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C2EFE" w14:textId="77777777" w:rsidR="004D50DA" w:rsidRPr="005D1544" w:rsidRDefault="00A8465E">
      <w:pPr>
        <w:pStyle w:val="Akapitzlist"/>
        <w:numPr>
          <w:ilvl w:val="0"/>
          <w:numId w:val="3"/>
        </w:numPr>
        <w:tabs>
          <w:tab w:val="clear" w:pos="720"/>
          <w:tab w:val="left" w:pos="360"/>
        </w:tabs>
        <w:spacing w:beforeAutospacing="1" w:afterAutospacing="1" w:line="360" w:lineRule="auto"/>
        <w:ind w:left="357" w:hanging="357"/>
        <w:contextualSpacing w:val="0"/>
        <w:rPr>
          <w:rFonts w:ascii="Arial" w:hAnsi="Arial" w:cs="Arial"/>
          <w:b/>
          <w:color w:val="002060"/>
          <w:sz w:val="24"/>
          <w:szCs w:val="24"/>
        </w:rPr>
      </w:pPr>
      <w:r w:rsidRPr="005D1544">
        <w:rPr>
          <w:rFonts w:ascii="Arial" w:hAnsi="Arial" w:cs="Arial"/>
          <w:b/>
          <w:color w:val="002060"/>
          <w:sz w:val="24"/>
          <w:szCs w:val="24"/>
        </w:rPr>
        <w:t>CEL PROCEDURY</w:t>
      </w:r>
    </w:p>
    <w:p w14:paraId="1333C9ED" w14:textId="39B1B893" w:rsidR="004D50DA" w:rsidRPr="005D1544" w:rsidRDefault="00A8465E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5D1544">
        <w:rPr>
          <w:rFonts w:ascii="Arial" w:hAnsi="Arial" w:cs="Arial"/>
          <w:sz w:val="24"/>
          <w:szCs w:val="24"/>
        </w:rPr>
        <w:t xml:space="preserve">Celem procedury jest określenie zasad postępowania przy przygotowywaniu oraz obronie prac dyplomowych na Wydziale </w:t>
      </w:r>
      <w:r w:rsidR="00DE0F39" w:rsidRPr="005D1544">
        <w:rPr>
          <w:rFonts w:ascii="Arial" w:hAnsi="Arial" w:cs="Arial"/>
          <w:sz w:val="24"/>
          <w:szCs w:val="24"/>
        </w:rPr>
        <w:t>Inżynierii Mechanicznej</w:t>
      </w:r>
      <w:r w:rsidRPr="005D1544">
        <w:rPr>
          <w:rFonts w:ascii="Arial" w:hAnsi="Arial" w:cs="Arial"/>
          <w:sz w:val="24"/>
          <w:szCs w:val="24"/>
        </w:rPr>
        <w:t xml:space="preserve"> Politechniki Częstochowskiej.</w:t>
      </w:r>
    </w:p>
    <w:p w14:paraId="44D6421E" w14:textId="77777777" w:rsidR="004D50DA" w:rsidRPr="005D1544" w:rsidRDefault="00A8465E">
      <w:pPr>
        <w:pStyle w:val="Default"/>
        <w:numPr>
          <w:ilvl w:val="0"/>
          <w:numId w:val="3"/>
        </w:numPr>
        <w:tabs>
          <w:tab w:val="clear" w:pos="720"/>
          <w:tab w:val="left" w:pos="360"/>
        </w:tabs>
        <w:spacing w:beforeAutospacing="1" w:afterAutospacing="1" w:line="360" w:lineRule="auto"/>
        <w:ind w:left="360" w:hanging="357"/>
        <w:rPr>
          <w:rStyle w:val="Odwoanieintensywne"/>
          <w:rFonts w:ascii="Arial" w:hAnsi="Arial" w:cs="Arial"/>
          <w:color w:val="002060"/>
        </w:rPr>
      </w:pPr>
      <w:r w:rsidRPr="005D1544">
        <w:rPr>
          <w:rStyle w:val="Odwoanieintensywne"/>
          <w:rFonts w:ascii="Arial" w:hAnsi="Arial" w:cs="Arial"/>
          <w:color w:val="002060"/>
        </w:rPr>
        <w:t xml:space="preserve">ZAKRES PROCEDURY </w:t>
      </w:r>
    </w:p>
    <w:p w14:paraId="6AB35B80" w14:textId="6A1A0A45" w:rsidR="004D50DA" w:rsidRPr="005D1544" w:rsidRDefault="00A8465E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D1544">
        <w:rPr>
          <w:rFonts w:ascii="Arial" w:hAnsi="Arial" w:cs="Arial"/>
          <w:sz w:val="24"/>
          <w:szCs w:val="24"/>
        </w:rPr>
        <w:t xml:space="preserve">Procedura obowiązuje wszystkich studentów studiów pierwszego i drugiego stopnia, w przypadku, gdy program studiów przewiduje wykonanie pracy dyplomowej, a także promotorów i recenzentów prac dyplomowych, </w:t>
      </w:r>
      <w:r w:rsidR="007365D4" w:rsidRPr="005D1544">
        <w:rPr>
          <w:rFonts w:ascii="Arial" w:hAnsi="Arial" w:cs="Arial"/>
        </w:rPr>
        <w:t>Prodziekana ds. dydaktyki</w:t>
      </w:r>
      <w:r w:rsidRPr="005D1544">
        <w:rPr>
          <w:rFonts w:ascii="Arial" w:hAnsi="Arial" w:cs="Arial"/>
          <w:sz w:val="24"/>
          <w:szCs w:val="24"/>
        </w:rPr>
        <w:t>, kierowników katedr, nauczycieli akademickich, pracowników dziekanatu oraz członków rady programowej.</w:t>
      </w:r>
    </w:p>
    <w:p w14:paraId="7DCA3F33" w14:textId="77777777" w:rsidR="004D50DA" w:rsidRPr="005D1544" w:rsidRDefault="00A8465E">
      <w:pPr>
        <w:pStyle w:val="Default"/>
        <w:numPr>
          <w:ilvl w:val="0"/>
          <w:numId w:val="3"/>
        </w:numPr>
        <w:tabs>
          <w:tab w:val="clear" w:pos="720"/>
          <w:tab w:val="left" w:pos="294"/>
        </w:tabs>
        <w:spacing w:beforeAutospacing="1" w:afterAutospacing="1" w:line="360" w:lineRule="auto"/>
        <w:ind w:left="284" w:hanging="284"/>
        <w:rPr>
          <w:rFonts w:ascii="Arial" w:hAnsi="Arial" w:cs="Arial"/>
          <w:b/>
          <w:bCs/>
          <w:color w:val="002060"/>
        </w:rPr>
      </w:pPr>
      <w:r w:rsidRPr="005D1544">
        <w:rPr>
          <w:rFonts w:ascii="Arial" w:hAnsi="Arial" w:cs="Arial"/>
          <w:b/>
          <w:bCs/>
          <w:color w:val="002060"/>
        </w:rPr>
        <w:t xml:space="preserve">TERMINOLOGIA </w:t>
      </w:r>
    </w:p>
    <w:p w14:paraId="52E7717A" w14:textId="534B8488" w:rsidR="004D50DA" w:rsidRPr="005D1544" w:rsidRDefault="00DE0F39" w:rsidP="00DE0F3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1544">
        <w:rPr>
          <w:rFonts w:ascii="Arial" w:hAnsi="Arial" w:cs="Arial"/>
          <w:sz w:val="24"/>
          <w:szCs w:val="24"/>
        </w:rPr>
        <w:t>WIM</w:t>
      </w:r>
      <w:r w:rsidR="00A8465E" w:rsidRPr="005D1544">
        <w:rPr>
          <w:rFonts w:ascii="Arial" w:hAnsi="Arial" w:cs="Arial"/>
          <w:sz w:val="24"/>
          <w:szCs w:val="24"/>
        </w:rPr>
        <w:t xml:space="preserve"> – Wydział </w:t>
      </w:r>
      <w:r w:rsidRPr="005D1544">
        <w:rPr>
          <w:rFonts w:ascii="Arial" w:hAnsi="Arial" w:cs="Arial"/>
          <w:sz w:val="24"/>
          <w:szCs w:val="24"/>
        </w:rPr>
        <w:t>Inżynierii Mechanicznej</w:t>
      </w:r>
    </w:p>
    <w:p w14:paraId="13F9292B" w14:textId="77777777" w:rsidR="004D50DA" w:rsidRPr="005D1544" w:rsidRDefault="00A8465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1544">
        <w:rPr>
          <w:rFonts w:ascii="Arial" w:hAnsi="Arial" w:cs="Arial"/>
          <w:sz w:val="24"/>
          <w:szCs w:val="24"/>
        </w:rPr>
        <w:t>Wydział – podstawowa jednostka organizacyjne Politechniki Częstochowskiej</w:t>
      </w:r>
    </w:p>
    <w:p w14:paraId="58AD13E9" w14:textId="77777777" w:rsidR="004D50DA" w:rsidRPr="005D1544" w:rsidRDefault="00A8465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1544">
        <w:rPr>
          <w:rFonts w:ascii="Arial" w:hAnsi="Arial" w:cs="Arial"/>
          <w:sz w:val="24"/>
          <w:szCs w:val="24"/>
        </w:rPr>
        <w:t xml:space="preserve">Dziekan – kierownik jednostki organizacyjnej </w:t>
      </w:r>
    </w:p>
    <w:p w14:paraId="02E1C1D1" w14:textId="626A561F" w:rsidR="004D50DA" w:rsidRPr="005D1544" w:rsidRDefault="00A8465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1544">
        <w:rPr>
          <w:rFonts w:ascii="Arial" w:hAnsi="Arial" w:cs="Arial"/>
          <w:sz w:val="24"/>
          <w:szCs w:val="24"/>
        </w:rPr>
        <w:t>Kierownik katedry - kierownik wewnętrznej jednostki organizacyjnej</w:t>
      </w:r>
    </w:p>
    <w:p w14:paraId="29D51F2E" w14:textId="77777777" w:rsidR="004D50DA" w:rsidRPr="005D1544" w:rsidRDefault="00A8465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1544">
        <w:rPr>
          <w:rFonts w:ascii="Arial" w:hAnsi="Arial" w:cs="Arial"/>
          <w:sz w:val="24"/>
          <w:szCs w:val="24"/>
        </w:rPr>
        <w:t>Program studiów - dokument określający formę studiów, liczbę semestrów, tytuł zawodowy nadawany absolwentom, punktację ECTS, przedmiotu kształcenia, sposoby weryfikacji efektów uczenia się, plan studiów, wymagania w zakresie praktyk</w:t>
      </w:r>
    </w:p>
    <w:p w14:paraId="701A00A7" w14:textId="77777777" w:rsidR="004D50DA" w:rsidRPr="005D1544" w:rsidRDefault="00A8465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1544">
        <w:rPr>
          <w:rFonts w:ascii="Arial" w:hAnsi="Arial" w:cs="Arial"/>
          <w:sz w:val="24"/>
          <w:szCs w:val="24"/>
        </w:rPr>
        <w:t>Komisja ds. prac dyplomowych – komisja powołana przez Dziekana Wydziału dla każdej dyscypliny naukowej prowadzonej na Wydziale, w skład której wchodzi kierownik dydaktyczny, kierownik dyscypliny naukowej, zastępcy kierowników katedr ds. dydaktycznych</w:t>
      </w:r>
    </w:p>
    <w:p w14:paraId="21380609" w14:textId="3F3DF124" w:rsidR="00672340" w:rsidRPr="005D1544" w:rsidRDefault="0067234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1544">
        <w:rPr>
          <w:rFonts w:ascii="Arial" w:hAnsi="Arial" w:cs="Arial"/>
          <w:sz w:val="24"/>
          <w:szCs w:val="24"/>
        </w:rPr>
        <w:t xml:space="preserve">Archiwum Prac dyplomowych (APD) moduł administrowany na poziomie Uczelni zintegrowany z Jednolitym Systemem Antyplagiatowym (JSA) i współpracujący z Ogólnopolskim Repozytorium Pisemnych Prac </w:t>
      </w:r>
      <w:r w:rsidRPr="005D1544">
        <w:rPr>
          <w:rFonts w:ascii="Arial" w:hAnsi="Arial" w:cs="Arial"/>
          <w:sz w:val="24"/>
          <w:szCs w:val="24"/>
        </w:rPr>
        <w:lastRenderedPageBreak/>
        <w:t>Dyplomowych prowadzonym przez ministerstwo właściwe do spraw szkolnictwa wyższego</w:t>
      </w:r>
    </w:p>
    <w:p w14:paraId="508837F5" w14:textId="53008C0B" w:rsidR="00672340" w:rsidRPr="005D1544" w:rsidRDefault="0067234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1544">
        <w:rPr>
          <w:rFonts w:ascii="Arial" w:hAnsi="Arial" w:cs="Arial"/>
          <w:sz w:val="24"/>
          <w:szCs w:val="24"/>
        </w:rPr>
        <w:t>Elektroniczna wersja pracy dyplomowej – wersja pracy dyplomowej wraz z wszystkimi załącznikami zamieszczona w module APD</w:t>
      </w:r>
    </w:p>
    <w:p w14:paraId="55D91BF5" w14:textId="2A9F4F63" w:rsidR="00672340" w:rsidRPr="005D1544" w:rsidRDefault="0067234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1544">
        <w:rPr>
          <w:rFonts w:ascii="Arial" w:hAnsi="Arial" w:cs="Arial"/>
          <w:sz w:val="24"/>
          <w:szCs w:val="24"/>
        </w:rPr>
        <w:t>Obrona pracy dyplomowej – część egzaminu dyplomowego w przypadku, gdy program studiów przewiduje pracę dyplomową</w:t>
      </w:r>
    </w:p>
    <w:p w14:paraId="582D51A4" w14:textId="5E884F9A" w:rsidR="000531C9" w:rsidRPr="005D1544" w:rsidRDefault="000531C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1544">
        <w:rPr>
          <w:rFonts w:ascii="Arial" w:hAnsi="Arial" w:cs="Arial"/>
          <w:sz w:val="24"/>
          <w:szCs w:val="24"/>
        </w:rPr>
        <w:t>Prezentacja pracy dyplomowej – prezentacja multimedialna uwzględniająca treść pracy dyplomowej w tym omówienie głównych celów pracy, zakresu pracy, wyników oraz wniosków/podsumowania pracy</w:t>
      </w:r>
    </w:p>
    <w:p w14:paraId="3097E873" w14:textId="77777777" w:rsidR="004D50DA" w:rsidRPr="005D1544" w:rsidRDefault="00A8465E">
      <w:pPr>
        <w:pStyle w:val="Default"/>
        <w:numPr>
          <w:ilvl w:val="0"/>
          <w:numId w:val="3"/>
        </w:numPr>
        <w:tabs>
          <w:tab w:val="clear" w:pos="720"/>
          <w:tab w:val="left" w:pos="284"/>
        </w:tabs>
        <w:spacing w:beforeAutospacing="1" w:afterAutospacing="1" w:line="360" w:lineRule="auto"/>
        <w:ind w:left="283" w:hanging="283"/>
        <w:rPr>
          <w:rFonts w:ascii="Arial" w:hAnsi="Arial" w:cs="Arial"/>
          <w:b/>
          <w:bCs/>
          <w:color w:val="002060"/>
        </w:rPr>
      </w:pPr>
      <w:r w:rsidRPr="005D1544">
        <w:rPr>
          <w:rFonts w:ascii="Arial" w:hAnsi="Arial" w:cs="Arial"/>
          <w:b/>
          <w:bCs/>
          <w:color w:val="002060"/>
        </w:rPr>
        <w:t xml:space="preserve">ODPOWIEDZIALNOŚĆ </w:t>
      </w:r>
    </w:p>
    <w:p w14:paraId="4EBD5F44" w14:textId="77777777" w:rsidR="004D50DA" w:rsidRPr="005D1544" w:rsidRDefault="00A8465E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D1544">
        <w:rPr>
          <w:rFonts w:ascii="Arial" w:hAnsi="Arial" w:cs="Arial"/>
          <w:sz w:val="24"/>
          <w:szCs w:val="24"/>
        </w:rPr>
        <w:t xml:space="preserve">Dziekan </w:t>
      </w:r>
    </w:p>
    <w:p w14:paraId="51FC8539" w14:textId="2476DCB9" w:rsidR="004D50DA" w:rsidRPr="005D1544" w:rsidRDefault="007365D4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hAnsi="Arial" w:cs="Arial"/>
          <w:strike/>
          <w:sz w:val="24"/>
          <w:szCs w:val="24"/>
        </w:rPr>
      </w:pPr>
      <w:r w:rsidRPr="005D1544">
        <w:rPr>
          <w:rFonts w:ascii="Arial" w:hAnsi="Arial" w:cs="Arial"/>
        </w:rPr>
        <w:t>Prodziekan ds. dydaktyki</w:t>
      </w:r>
    </w:p>
    <w:p w14:paraId="5F8FCD86" w14:textId="77777777" w:rsidR="004D50DA" w:rsidRPr="005D1544" w:rsidRDefault="00A8465E">
      <w:pPr>
        <w:pStyle w:val="Default"/>
        <w:numPr>
          <w:ilvl w:val="0"/>
          <w:numId w:val="4"/>
        </w:numPr>
        <w:tabs>
          <w:tab w:val="left" w:pos="644"/>
        </w:tabs>
        <w:spacing w:line="360" w:lineRule="auto"/>
        <w:ind w:left="709"/>
        <w:rPr>
          <w:rFonts w:ascii="Arial" w:hAnsi="Arial" w:cs="Arial"/>
          <w:color w:val="auto"/>
        </w:rPr>
      </w:pPr>
      <w:r w:rsidRPr="005D1544">
        <w:rPr>
          <w:rFonts w:ascii="Arial" w:hAnsi="Arial" w:cs="Arial"/>
          <w:color w:val="auto"/>
        </w:rPr>
        <w:t>Rada programowa</w:t>
      </w:r>
    </w:p>
    <w:p w14:paraId="2ACC6426" w14:textId="77777777" w:rsidR="004D50DA" w:rsidRPr="005D1544" w:rsidRDefault="00A8465E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D1544">
        <w:rPr>
          <w:rFonts w:ascii="Arial" w:hAnsi="Arial" w:cs="Arial"/>
          <w:sz w:val="24"/>
          <w:szCs w:val="24"/>
        </w:rPr>
        <w:t>Kierownik katedry</w:t>
      </w:r>
    </w:p>
    <w:p w14:paraId="7E2AD0CE" w14:textId="77777777" w:rsidR="004D50DA" w:rsidRPr="005D1544" w:rsidRDefault="00A8465E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D1544">
        <w:rPr>
          <w:rFonts w:ascii="Arial" w:hAnsi="Arial" w:cs="Arial"/>
          <w:sz w:val="24"/>
          <w:szCs w:val="24"/>
        </w:rPr>
        <w:t>Komisja ds. prac dyplomowych</w:t>
      </w:r>
    </w:p>
    <w:p w14:paraId="4B996838" w14:textId="77777777" w:rsidR="004D50DA" w:rsidRPr="005D1544" w:rsidRDefault="00A8465E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D1544">
        <w:rPr>
          <w:rFonts w:ascii="Arial" w:hAnsi="Arial" w:cs="Arial"/>
          <w:sz w:val="24"/>
          <w:szCs w:val="24"/>
        </w:rPr>
        <w:t>Promotor pracy dyplomowej</w:t>
      </w:r>
    </w:p>
    <w:p w14:paraId="57401012" w14:textId="77777777" w:rsidR="004D50DA" w:rsidRPr="005D1544" w:rsidRDefault="00A8465E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D1544">
        <w:rPr>
          <w:rFonts w:ascii="Arial" w:hAnsi="Arial" w:cs="Arial"/>
          <w:sz w:val="24"/>
          <w:szCs w:val="24"/>
        </w:rPr>
        <w:t>Recenzent pracy dyplomowej</w:t>
      </w:r>
    </w:p>
    <w:p w14:paraId="4FB579AD" w14:textId="77777777" w:rsidR="004D50DA" w:rsidRPr="005D1544" w:rsidRDefault="00A8465E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D1544">
        <w:rPr>
          <w:rFonts w:ascii="Arial" w:hAnsi="Arial" w:cs="Arial"/>
          <w:sz w:val="24"/>
          <w:szCs w:val="24"/>
        </w:rPr>
        <w:t>Pracownicy dziekanatu</w:t>
      </w:r>
    </w:p>
    <w:p w14:paraId="0009B459" w14:textId="77777777" w:rsidR="004D50DA" w:rsidRPr="005D1544" w:rsidRDefault="00A8465E">
      <w:pPr>
        <w:pStyle w:val="Default"/>
        <w:numPr>
          <w:ilvl w:val="0"/>
          <w:numId w:val="3"/>
        </w:numPr>
        <w:tabs>
          <w:tab w:val="clear" w:pos="720"/>
          <w:tab w:val="left" w:pos="284"/>
        </w:tabs>
        <w:spacing w:beforeAutospacing="1" w:line="360" w:lineRule="auto"/>
        <w:ind w:left="284"/>
        <w:rPr>
          <w:rFonts w:ascii="Arial" w:hAnsi="Arial" w:cs="Arial"/>
          <w:b/>
          <w:bCs/>
          <w:color w:val="002060"/>
        </w:rPr>
      </w:pPr>
      <w:r w:rsidRPr="005D1544">
        <w:rPr>
          <w:rFonts w:ascii="Arial" w:hAnsi="Arial" w:cs="Arial"/>
          <w:b/>
          <w:bCs/>
          <w:color w:val="002060"/>
        </w:rPr>
        <w:t xml:space="preserve">OPIS POSTĘPOWANIA </w:t>
      </w:r>
    </w:p>
    <w:p w14:paraId="0F586D49" w14:textId="52D833CF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 xml:space="preserve">Podstawowe zasady dyplomowania na </w:t>
      </w:r>
      <w:r w:rsidR="00DE0F39" w:rsidRPr="005D1544">
        <w:rPr>
          <w:rFonts w:ascii="Arial" w:hAnsi="Arial" w:cs="Arial"/>
          <w:color w:val="auto"/>
        </w:rPr>
        <w:t>WIM</w:t>
      </w:r>
      <w:r w:rsidRPr="005D1544">
        <w:rPr>
          <w:rFonts w:ascii="Arial" w:hAnsi="Arial" w:cs="Arial"/>
          <w:color w:val="auto"/>
        </w:rPr>
        <w:t xml:space="preserve"> i Politechnice Częstochowskiej określa regulamin studiów.</w:t>
      </w:r>
    </w:p>
    <w:p w14:paraId="4E6550C7" w14:textId="77777777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>W przypadkach przewidzianych programem studiów, w tym harmonogramem realizacji programu studiów, student zobowiązany jest do wykonania pracy dyplomowej.</w:t>
      </w:r>
    </w:p>
    <w:p w14:paraId="1FD8BFD3" w14:textId="77777777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>Temat pracy dyplomowej powinien być ustalony nie później niż dwa semestry przed planowanym terminem zakończenia studiów.</w:t>
      </w:r>
    </w:p>
    <w:p w14:paraId="5943C7A2" w14:textId="77AFCB48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>Promotorem pracy dyplomowej jest nauczyciel akademicki Politechniki Częstochowskiej posiadający co najmniej stopień naukowy doktora.</w:t>
      </w:r>
    </w:p>
    <w:p w14:paraId="184E84B8" w14:textId="77777777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lastRenderedPageBreak/>
        <w:t>Pracę dyplomową student wykonuje samodzielnie pod kierunkiem promotora.</w:t>
      </w:r>
    </w:p>
    <w:p w14:paraId="02759FEC" w14:textId="4FC37173" w:rsidR="002E04D3" w:rsidRPr="005D1544" w:rsidRDefault="00A8465E" w:rsidP="002E04D3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 xml:space="preserve">Student ma prawo do zaproponowania własnego tematu pracy dyplomowej w ramach kończonego kierunku studiów, uwzględniającego jego zainteresowania naukowe i zawodowe. Propozycje własnych tematów prac dyplomowych studenci zgłaszają </w:t>
      </w:r>
      <w:r w:rsidRPr="005D1544">
        <w:rPr>
          <w:rFonts w:ascii="Arial" w:hAnsi="Arial" w:cs="Arial"/>
        </w:rPr>
        <w:t>w formie wydrukowanej</w:t>
      </w:r>
      <w:r w:rsidRPr="005D1544">
        <w:rPr>
          <w:rFonts w:ascii="Arial" w:hAnsi="Arial" w:cs="Arial"/>
          <w:color w:val="auto"/>
        </w:rPr>
        <w:t xml:space="preserve"> na kartach prac dyplomowych (załącznik </w:t>
      </w:r>
      <w:r w:rsidRPr="005D1544">
        <w:rPr>
          <w:rFonts w:ascii="Arial" w:hAnsi="Arial" w:cs="Arial"/>
          <w:b/>
          <w:color w:val="auto"/>
        </w:rPr>
        <w:t>Z1/P</w:t>
      </w:r>
      <w:r w:rsidR="00DE0F39" w:rsidRPr="005D1544">
        <w:rPr>
          <w:rFonts w:ascii="Arial" w:hAnsi="Arial" w:cs="Arial"/>
          <w:b/>
          <w:color w:val="auto"/>
        </w:rPr>
        <w:t>WIM</w:t>
      </w:r>
      <w:r w:rsidRPr="005D1544">
        <w:rPr>
          <w:rFonts w:ascii="Arial" w:hAnsi="Arial" w:cs="Arial"/>
          <w:b/>
          <w:color w:val="auto"/>
        </w:rPr>
        <w:t>-5</w:t>
      </w:r>
      <w:r w:rsidRPr="005D1544">
        <w:rPr>
          <w:rFonts w:ascii="Arial" w:hAnsi="Arial" w:cs="Arial"/>
          <w:color w:val="auto"/>
        </w:rPr>
        <w:t xml:space="preserve">) do wybranych nauczycieli akademickich zgodnie z punktem 5.4 w terminie </w:t>
      </w:r>
      <w:r w:rsidRPr="005D1544">
        <w:rPr>
          <w:rFonts w:ascii="Arial" w:hAnsi="Arial" w:cs="Arial"/>
        </w:rPr>
        <w:t>do 21 listopada (w</w:t>
      </w:r>
      <w:r w:rsidR="007365D4" w:rsidRPr="005D1544">
        <w:rPr>
          <w:rFonts w:ascii="Arial" w:hAnsi="Arial" w:cs="Arial"/>
        </w:rPr>
        <w:t> </w:t>
      </w:r>
      <w:r w:rsidRPr="005D1544">
        <w:rPr>
          <w:rFonts w:ascii="Arial" w:hAnsi="Arial" w:cs="Arial"/>
        </w:rPr>
        <w:t>przypadku studiów kończących się w semestrze zimowym) albo</w:t>
      </w:r>
      <w:r w:rsidRPr="005D1544">
        <w:rPr>
          <w:rFonts w:ascii="Arial" w:hAnsi="Arial" w:cs="Arial"/>
          <w:color w:val="auto"/>
        </w:rPr>
        <w:t xml:space="preserve"> 30 kwietnia (w przypadku studiów kończących się w semestrze letnim).</w:t>
      </w:r>
    </w:p>
    <w:p w14:paraId="7ED5EF53" w14:textId="2BEC3729" w:rsidR="004D50DA" w:rsidRPr="005D1544" w:rsidRDefault="00163813" w:rsidP="002E04D3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</w:rPr>
        <w:t>Prodziekan ds. dydaktyki</w:t>
      </w:r>
      <w:r w:rsidR="00A8465E" w:rsidRPr="005D1544">
        <w:rPr>
          <w:rFonts w:ascii="Arial" w:hAnsi="Arial" w:cs="Arial"/>
        </w:rPr>
        <w:t xml:space="preserve"> monitoruje obciążenie nauczycieli promowaniem prac dyplomowych wskazując minimalne lub maksymalne ograniczenia odnośnie liczby promowanych prac przez nauczyciela akademickiego, przydzielając indywidualnie opiekę promotorską, a także uznaje za właściwe kompetencje nauczycieli spoza Wydziału i nauczycieli reprezentujących inne dyscypliny naukowe pokrewne dyscyplinom, do których przypisany jest kierunek studiów. </w:t>
      </w:r>
    </w:p>
    <w:p w14:paraId="704B41C7" w14:textId="4D52E807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 xml:space="preserve">Każdy nauczyciel akademicki uprawniony do promowania prac dyplomowych w terminie do </w:t>
      </w:r>
      <w:r w:rsidRPr="005D1544">
        <w:rPr>
          <w:rFonts w:ascii="Arial" w:hAnsi="Arial" w:cs="Arial"/>
        </w:rPr>
        <w:t>1 grudnia (w przypadku studiów kończących się w semestrze zimowym)</w:t>
      </w:r>
      <w:r w:rsidR="00CB1BAC" w:rsidRPr="005D1544">
        <w:rPr>
          <w:rFonts w:ascii="Arial" w:hAnsi="Arial" w:cs="Arial"/>
        </w:rPr>
        <w:t xml:space="preserve"> </w:t>
      </w:r>
      <w:r w:rsidRPr="005D1544">
        <w:rPr>
          <w:rFonts w:ascii="Arial" w:hAnsi="Arial" w:cs="Arial"/>
        </w:rPr>
        <w:t>albo 10 maja (w przypadku studiów kończących się w semestrze letnim)</w:t>
      </w:r>
      <w:r w:rsidRPr="005D1544">
        <w:rPr>
          <w:rFonts w:ascii="Arial" w:hAnsi="Arial" w:cs="Arial"/>
          <w:color w:val="auto"/>
        </w:rPr>
        <w:t xml:space="preserve"> jest zobowiązany do przekazania kierownikowi katedry propozycji tematów prac dyplomowych dla studentów Wydziału, w tym uwzględniając tematy zaproponowane przez studentów (załącznik </w:t>
      </w:r>
      <w:r w:rsidRPr="005D1544">
        <w:rPr>
          <w:rFonts w:ascii="Arial" w:hAnsi="Arial" w:cs="Arial"/>
          <w:b/>
          <w:color w:val="auto"/>
        </w:rPr>
        <w:t>Z2/P</w:t>
      </w:r>
      <w:r w:rsidR="00DE0F39" w:rsidRPr="005D1544">
        <w:rPr>
          <w:rFonts w:ascii="Arial" w:hAnsi="Arial" w:cs="Arial"/>
          <w:b/>
          <w:color w:val="auto"/>
        </w:rPr>
        <w:t>WIM</w:t>
      </w:r>
      <w:r w:rsidRPr="005D1544">
        <w:rPr>
          <w:rFonts w:ascii="Arial" w:hAnsi="Arial" w:cs="Arial"/>
          <w:b/>
          <w:color w:val="auto"/>
        </w:rPr>
        <w:t>-5</w:t>
      </w:r>
      <w:r w:rsidRPr="005D1544">
        <w:rPr>
          <w:rFonts w:ascii="Arial" w:hAnsi="Arial" w:cs="Arial"/>
          <w:color w:val="auto"/>
        </w:rPr>
        <w:t xml:space="preserve">). </w:t>
      </w:r>
      <w:r w:rsidR="00672340" w:rsidRPr="005D1544">
        <w:rPr>
          <w:rFonts w:ascii="Arial" w:hAnsi="Arial" w:cs="Arial"/>
          <w:color w:val="auto"/>
        </w:rPr>
        <w:t>Tematy prac powinny być sformułowane w sposób zwięzły w języku polskim i angielskim.</w:t>
      </w:r>
    </w:p>
    <w:p w14:paraId="12276E99" w14:textId="0E417307" w:rsidR="004D50DA" w:rsidRPr="005D1544" w:rsidRDefault="00A8465E" w:rsidP="00CB1BAC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 xml:space="preserve">Nauczyciel akademicki kieruje jednocześnie nie więcej niż dziesięcioma (łącznie na pierwszym i drugim stopniu studiów) </w:t>
      </w:r>
      <w:r w:rsidRPr="005D1544">
        <w:rPr>
          <w:rFonts w:ascii="Arial" w:hAnsi="Arial" w:cs="Arial"/>
        </w:rPr>
        <w:t>pracami dyplomowymi</w:t>
      </w:r>
      <w:r w:rsidR="001A621C" w:rsidRPr="005D1544">
        <w:rPr>
          <w:rFonts w:ascii="Arial" w:hAnsi="Arial" w:cs="Arial"/>
        </w:rPr>
        <w:t>.</w:t>
      </w:r>
      <w:r w:rsidRPr="005D1544">
        <w:rPr>
          <w:rFonts w:ascii="Arial" w:hAnsi="Arial" w:cs="Arial"/>
        </w:rPr>
        <w:t xml:space="preserve"> </w:t>
      </w:r>
    </w:p>
    <w:p w14:paraId="0DCAAE70" w14:textId="0123C627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>W przypadku gdy zgodnie z pkt. 5.</w:t>
      </w:r>
      <w:r w:rsidR="00835BDB" w:rsidRPr="005D1544">
        <w:rPr>
          <w:rFonts w:ascii="Arial" w:hAnsi="Arial" w:cs="Arial"/>
          <w:color w:val="auto"/>
        </w:rPr>
        <w:t>6</w:t>
      </w:r>
      <w:r w:rsidRPr="005D1544">
        <w:rPr>
          <w:rFonts w:ascii="Arial" w:hAnsi="Arial" w:cs="Arial"/>
          <w:color w:val="auto"/>
        </w:rPr>
        <w:t xml:space="preserve"> nauczyciel akademicki wyrazi zgodę na opiekę na dyplomantem, który zaproponował własny temat pracy dyplomowej wówczas wraz z formularzem zgłoszenia tematu pracy </w:t>
      </w:r>
      <w:r w:rsidRPr="005D1544">
        <w:rPr>
          <w:rFonts w:ascii="Arial" w:hAnsi="Arial" w:cs="Arial"/>
          <w:color w:val="auto"/>
        </w:rPr>
        <w:lastRenderedPageBreak/>
        <w:t xml:space="preserve">dyplomowej (załącznik </w:t>
      </w:r>
      <w:r w:rsidRPr="005D1544">
        <w:rPr>
          <w:rFonts w:ascii="Arial" w:hAnsi="Arial" w:cs="Arial"/>
          <w:b/>
          <w:color w:val="auto"/>
        </w:rPr>
        <w:t>Z2/P</w:t>
      </w:r>
      <w:r w:rsidR="00DE0F39" w:rsidRPr="005D1544">
        <w:rPr>
          <w:rFonts w:ascii="Arial" w:hAnsi="Arial" w:cs="Arial"/>
          <w:b/>
          <w:color w:val="auto"/>
        </w:rPr>
        <w:t>WIM</w:t>
      </w:r>
      <w:r w:rsidRPr="005D1544">
        <w:rPr>
          <w:rFonts w:ascii="Arial" w:hAnsi="Arial" w:cs="Arial"/>
          <w:b/>
          <w:color w:val="auto"/>
        </w:rPr>
        <w:t>-5</w:t>
      </w:r>
      <w:r w:rsidRPr="005D1544">
        <w:rPr>
          <w:rFonts w:ascii="Arial" w:hAnsi="Arial" w:cs="Arial"/>
          <w:color w:val="auto"/>
        </w:rPr>
        <w:t xml:space="preserve">) przekazuje on kierownikowi katedry podpisaną przez siebie </w:t>
      </w:r>
      <w:r w:rsidRPr="005D1544">
        <w:rPr>
          <w:rFonts w:ascii="Arial" w:hAnsi="Arial" w:cs="Arial"/>
          <w:i/>
          <w:color w:val="auto"/>
        </w:rPr>
        <w:t xml:space="preserve">kartę pracy dyplomowej </w:t>
      </w:r>
      <w:r w:rsidRPr="005D1544">
        <w:rPr>
          <w:rFonts w:ascii="Arial" w:hAnsi="Arial" w:cs="Arial"/>
          <w:color w:val="auto"/>
        </w:rPr>
        <w:t xml:space="preserve">(załącznik </w:t>
      </w:r>
      <w:r w:rsidRPr="005D1544">
        <w:rPr>
          <w:rFonts w:ascii="Arial" w:hAnsi="Arial" w:cs="Arial"/>
          <w:b/>
          <w:color w:val="auto"/>
        </w:rPr>
        <w:t>Z1/P</w:t>
      </w:r>
      <w:r w:rsidR="00DE0F39" w:rsidRPr="005D1544">
        <w:rPr>
          <w:rFonts w:ascii="Arial" w:hAnsi="Arial" w:cs="Arial"/>
          <w:b/>
          <w:color w:val="auto"/>
        </w:rPr>
        <w:t>WIM</w:t>
      </w:r>
      <w:r w:rsidRPr="005D1544">
        <w:rPr>
          <w:rFonts w:ascii="Arial" w:hAnsi="Arial" w:cs="Arial"/>
          <w:b/>
          <w:color w:val="auto"/>
        </w:rPr>
        <w:t>-5</w:t>
      </w:r>
      <w:r w:rsidRPr="005D1544">
        <w:rPr>
          <w:rFonts w:ascii="Arial" w:hAnsi="Arial" w:cs="Arial"/>
          <w:color w:val="auto"/>
        </w:rPr>
        <w:t>).</w:t>
      </w:r>
    </w:p>
    <w:p w14:paraId="3392C3C6" w14:textId="121FC192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 xml:space="preserve">Kierownik wewnętrznej jednostki organizacyjnej dokonuje wstępnej akceptacji tematów prac dyplomowych zgłoszonych przez podległych mu opiekunów. W przypadku uwag, zgłasza je danemu opiekunowi pracy dyplomowej w celu ich uwzględnienia, a następnie w formie zbiorczego arkusza (załącznik </w:t>
      </w:r>
      <w:r w:rsidRPr="005D1544">
        <w:rPr>
          <w:rFonts w:ascii="Arial" w:hAnsi="Arial" w:cs="Arial"/>
          <w:b/>
          <w:color w:val="auto"/>
        </w:rPr>
        <w:t>Z3/P</w:t>
      </w:r>
      <w:r w:rsidR="00DE0F39" w:rsidRPr="005D1544">
        <w:rPr>
          <w:rFonts w:ascii="Arial" w:hAnsi="Arial" w:cs="Arial"/>
          <w:b/>
          <w:color w:val="auto"/>
        </w:rPr>
        <w:t>WIM</w:t>
      </w:r>
      <w:r w:rsidRPr="005D1544">
        <w:rPr>
          <w:rFonts w:ascii="Arial" w:hAnsi="Arial" w:cs="Arial"/>
          <w:b/>
          <w:color w:val="auto"/>
        </w:rPr>
        <w:t>-5</w:t>
      </w:r>
      <w:r w:rsidRPr="005D1544">
        <w:rPr>
          <w:rFonts w:ascii="Arial" w:hAnsi="Arial" w:cs="Arial"/>
          <w:color w:val="auto"/>
        </w:rPr>
        <w:t>) przekazuje tematy za pośrednictwem Dziekanatu do Komisji ds. Prac Dyplomowych odpowiednio w terminie do 8 grudnia (w przypadku studiów kończących się w semestrze zimowym</w:t>
      </w:r>
      <w:r w:rsidRPr="005D1544">
        <w:rPr>
          <w:rFonts w:ascii="Arial" w:hAnsi="Arial" w:cs="Arial"/>
        </w:rPr>
        <w:t>) albo</w:t>
      </w:r>
      <w:r w:rsidRPr="005D1544">
        <w:rPr>
          <w:rFonts w:ascii="Arial" w:hAnsi="Arial" w:cs="Arial"/>
          <w:color w:val="auto"/>
        </w:rPr>
        <w:t xml:space="preserve"> 17 maja (w przypadku studiów kończących się w semestrze letnim).</w:t>
      </w:r>
    </w:p>
    <w:p w14:paraId="206D488A" w14:textId="3AACDDF3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>Komisja ds. prac dyplomowych powołana przez Dziekana, gromadzi i</w:t>
      </w:r>
      <w:r w:rsidR="005D1544" w:rsidRPr="005D1544">
        <w:rPr>
          <w:rFonts w:ascii="Arial" w:hAnsi="Arial" w:cs="Arial"/>
          <w:color w:val="auto"/>
        </w:rPr>
        <w:t> </w:t>
      </w:r>
      <w:r w:rsidRPr="005D1544">
        <w:rPr>
          <w:rFonts w:ascii="Arial" w:hAnsi="Arial" w:cs="Arial"/>
          <w:color w:val="auto"/>
        </w:rPr>
        <w:t>opracowuje wstępny wykaz tematów prac dyplomowych zgłoszonych przez ich opiekunów, a także przeprowadza proces weryfikacji zgłoszonych tematów prac dyplomowych poprzez:</w:t>
      </w:r>
    </w:p>
    <w:p w14:paraId="1B84A629" w14:textId="77777777" w:rsidR="004D50DA" w:rsidRPr="005D1544" w:rsidRDefault="00A8465E">
      <w:pPr>
        <w:pStyle w:val="Default"/>
        <w:numPr>
          <w:ilvl w:val="2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>analizę dostarczonych przez daną wewnętrzną jednostkę organizacyjną propozycji tematów pod względem zgodności z profilem danego kierunku i zakresu oraz poprawności merytorycznej i metodycznej;</w:t>
      </w:r>
    </w:p>
    <w:p w14:paraId="4AE72612" w14:textId="77777777" w:rsidR="004D50DA" w:rsidRPr="005D1544" w:rsidRDefault="00A8465E">
      <w:pPr>
        <w:pStyle w:val="Default"/>
        <w:numPr>
          <w:ilvl w:val="2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>samodzielne dokonanie nieznacznej korekty tematu pracy dyplomowej, w tym dokonanie korekty celu oraz metody badań;</w:t>
      </w:r>
    </w:p>
    <w:p w14:paraId="20AC5CB4" w14:textId="77777777" w:rsidR="004D50DA" w:rsidRPr="005D1544" w:rsidRDefault="00A8465E">
      <w:pPr>
        <w:pStyle w:val="Default"/>
        <w:numPr>
          <w:ilvl w:val="2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>zlecenie opiekunowi pracy dyplomowej dokonania korekty tematu (korekta dokonywana jest niezwłocznie, w ciągu 2-3 dni) z uwzględnieniem zaleceń komisji ds. prac dyplomowych – niedopełnienie tego obowiązku skutkuje odrzuceniem tematu;</w:t>
      </w:r>
    </w:p>
    <w:p w14:paraId="0F6D28E8" w14:textId="77777777" w:rsidR="004D50DA" w:rsidRPr="005D1544" w:rsidRDefault="00A8465E">
      <w:pPr>
        <w:pStyle w:val="Default"/>
        <w:numPr>
          <w:ilvl w:val="2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>odrzucenie niewłaściwego tematu (w tym przypadku opiekun jest zobowiązany do przygotowania nowego tematu zgodnie z wymaganiami);</w:t>
      </w:r>
    </w:p>
    <w:p w14:paraId="5AD0066C" w14:textId="25293938" w:rsidR="00C165E1" w:rsidRPr="005D1544" w:rsidRDefault="00A8465E" w:rsidP="00C165E1">
      <w:pPr>
        <w:pStyle w:val="Default"/>
        <w:numPr>
          <w:ilvl w:val="2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>odrzucenie tematu w</w:t>
      </w:r>
      <w:r w:rsidRPr="005D1544">
        <w:rPr>
          <w:rFonts w:ascii="Arial" w:hAnsi="Arial" w:cs="Arial"/>
          <w:color w:val="auto"/>
        </w:rPr>
        <w:t xml:space="preserve"> przypadku niewłaściwie lub niekompletnie wypełnionego załącznika </w:t>
      </w:r>
      <w:r w:rsidR="00C165E1" w:rsidRPr="005D1544">
        <w:rPr>
          <w:rFonts w:ascii="Arial" w:hAnsi="Arial" w:cs="Arial"/>
          <w:b/>
          <w:bCs/>
          <w:color w:val="auto"/>
        </w:rPr>
        <w:t>Z</w:t>
      </w:r>
      <w:r w:rsidRPr="005D1544">
        <w:rPr>
          <w:rFonts w:ascii="Arial" w:hAnsi="Arial" w:cs="Arial"/>
          <w:b/>
          <w:bCs/>
        </w:rPr>
        <w:t>3/P</w:t>
      </w:r>
      <w:r w:rsidR="00DE0F39" w:rsidRPr="005D1544">
        <w:rPr>
          <w:rFonts w:ascii="Arial" w:hAnsi="Arial" w:cs="Arial"/>
          <w:b/>
          <w:bCs/>
        </w:rPr>
        <w:t>WIM</w:t>
      </w:r>
      <w:r w:rsidRPr="005D1544">
        <w:rPr>
          <w:rFonts w:ascii="Arial" w:hAnsi="Arial" w:cs="Arial"/>
          <w:b/>
          <w:bCs/>
        </w:rPr>
        <w:t>-5</w:t>
      </w:r>
      <w:r w:rsidR="00CB1BAC" w:rsidRPr="005D1544">
        <w:rPr>
          <w:rFonts w:ascii="Arial" w:hAnsi="Arial" w:cs="Arial"/>
          <w:b/>
          <w:bCs/>
        </w:rPr>
        <w:t>;</w:t>
      </w:r>
    </w:p>
    <w:p w14:paraId="10577DC9" w14:textId="2F3D3968" w:rsidR="004D50DA" w:rsidRPr="005D1544" w:rsidRDefault="00A8465E" w:rsidP="00C165E1">
      <w:pPr>
        <w:pStyle w:val="Default"/>
        <w:numPr>
          <w:ilvl w:val="2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>zaproponowanie tematów prac dyplomowych.</w:t>
      </w:r>
    </w:p>
    <w:p w14:paraId="07813355" w14:textId="77777777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lastRenderedPageBreak/>
        <w:t>Komisja ds. prac dyplomowych opracowuje zweryfikowany wykaz tematów prac dyplomowych i przekazuje je do zatwierdzenia przez właściwą</w:t>
      </w:r>
      <w:r w:rsidRPr="005D1544">
        <w:rPr>
          <w:rFonts w:ascii="Arial" w:hAnsi="Arial" w:cs="Arial"/>
          <w:strike/>
          <w:color w:val="auto"/>
        </w:rPr>
        <w:t xml:space="preserve"> </w:t>
      </w:r>
      <w:r w:rsidRPr="005D1544">
        <w:rPr>
          <w:rFonts w:ascii="Arial" w:hAnsi="Arial" w:cs="Arial"/>
          <w:color w:val="auto"/>
        </w:rPr>
        <w:t>Radę programową.</w:t>
      </w:r>
    </w:p>
    <w:p w14:paraId="029AF6E9" w14:textId="4B51C0A1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>Tematy zatwierdzone przez Radę programową</w:t>
      </w:r>
      <w:r w:rsidR="00205117" w:rsidRPr="005D1544">
        <w:rPr>
          <w:rFonts w:ascii="Arial" w:hAnsi="Arial" w:cs="Arial"/>
          <w:color w:val="auto"/>
        </w:rPr>
        <w:t>, zgłoszone na kartach prac dyplomowych</w:t>
      </w:r>
      <w:r w:rsidRPr="005D1544">
        <w:rPr>
          <w:rFonts w:ascii="Arial" w:hAnsi="Arial" w:cs="Arial"/>
          <w:color w:val="auto"/>
        </w:rPr>
        <w:t xml:space="preserve"> są </w:t>
      </w:r>
      <w:r w:rsidR="00205117" w:rsidRPr="005D1544">
        <w:rPr>
          <w:rFonts w:ascii="Arial" w:hAnsi="Arial" w:cs="Arial"/>
          <w:color w:val="auto"/>
        </w:rPr>
        <w:t xml:space="preserve">wpisywane do systemu informatycznego uczelni a tzw. wolne tematy </w:t>
      </w:r>
      <w:r w:rsidRPr="005D1544">
        <w:rPr>
          <w:rFonts w:ascii="Arial" w:hAnsi="Arial" w:cs="Arial"/>
          <w:color w:val="auto"/>
        </w:rPr>
        <w:t>udostępniane</w:t>
      </w:r>
      <w:r w:rsidR="00205117" w:rsidRPr="005D1544">
        <w:rPr>
          <w:rFonts w:ascii="Arial" w:hAnsi="Arial" w:cs="Arial"/>
          <w:color w:val="auto"/>
        </w:rPr>
        <w:t xml:space="preserve"> s</w:t>
      </w:r>
      <w:r w:rsidR="00D36E9C" w:rsidRPr="005D1544">
        <w:rPr>
          <w:rFonts w:ascii="Arial" w:hAnsi="Arial" w:cs="Arial"/>
          <w:color w:val="auto"/>
        </w:rPr>
        <w:t>ą</w:t>
      </w:r>
      <w:r w:rsidRPr="005D1544">
        <w:rPr>
          <w:rFonts w:ascii="Arial" w:hAnsi="Arial" w:cs="Arial"/>
          <w:color w:val="auto"/>
        </w:rPr>
        <w:t xml:space="preserve"> studentom na stronie </w:t>
      </w:r>
      <w:r w:rsidR="00205117" w:rsidRPr="005D1544">
        <w:rPr>
          <w:rFonts w:ascii="Arial" w:hAnsi="Arial" w:cs="Arial"/>
          <w:color w:val="auto"/>
        </w:rPr>
        <w:t>Wydziału</w:t>
      </w:r>
      <w:r w:rsidRPr="005D1544">
        <w:rPr>
          <w:rFonts w:ascii="Arial" w:hAnsi="Arial" w:cs="Arial"/>
          <w:color w:val="auto"/>
        </w:rPr>
        <w:t>.</w:t>
      </w:r>
    </w:p>
    <w:p w14:paraId="0DFEF083" w14:textId="5A74A263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ind w:left="1066" w:hanging="357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 xml:space="preserve">Studenci, którzy nie złożyli </w:t>
      </w:r>
      <w:r w:rsidRPr="005D1544">
        <w:rPr>
          <w:rFonts w:ascii="Arial" w:hAnsi="Arial" w:cs="Arial"/>
          <w:i/>
          <w:color w:val="auto"/>
        </w:rPr>
        <w:t>Karty pracy dyplomowej</w:t>
      </w:r>
      <w:r w:rsidRPr="005D1544">
        <w:rPr>
          <w:rFonts w:ascii="Arial" w:hAnsi="Arial" w:cs="Arial"/>
          <w:color w:val="auto"/>
        </w:rPr>
        <w:t xml:space="preserve"> (załącznik </w:t>
      </w:r>
      <w:r w:rsidRPr="005D1544">
        <w:rPr>
          <w:rFonts w:ascii="Arial" w:hAnsi="Arial" w:cs="Arial"/>
          <w:b/>
          <w:color w:val="auto"/>
        </w:rPr>
        <w:t>Z1/P</w:t>
      </w:r>
      <w:r w:rsidR="00DE0F39" w:rsidRPr="005D1544">
        <w:rPr>
          <w:rFonts w:ascii="Arial" w:hAnsi="Arial" w:cs="Arial"/>
          <w:b/>
          <w:color w:val="auto"/>
        </w:rPr>
        <w:t>WIM</w:t>
      </w:r>
      <w:r w:rsidRPr="005D1544">
        <w:rPr>
          <w:rFonts w:ascii="Arial" w:hAnsi="Arial" w:cs="Arial"/>
          <w:b/>
          <w:color w:val="auto"/>
        </w:rPr>
        <w:t>-5</w:t>
      </w:r>
      <w:r w:rsidRPr="005D1544">
        <w:rPr>
          <w:rFonts w:ascii="Arial" w:hAnsi="Arial" w:cs="Arial"/>
          <w:color w:val="auto"/>
        </w:rPr>
        <w:t xml:space="preserve">) w terminie określonym w pkt. 5.6. mają obowiązek zgłosić się do potencjalnego opiekuna pracy dyplomowej w celu uzyskania zgody na realizację pracy dyplomowej i uszczegółowienia warunków jej wykonywania. Deklaracją przystąpienia do realizacji tematu jest podpisanie w dwóch egzemplarzach formularza przyjęcia pracy dyplomowej do realizacji – dla promotora oraz dla Dziekanatu. Deklarację (załącznik </w:t>
      </w:r>
      <w:r w:rsidRPr="005D1544">
        <w:rPr>
          <w:rFonts w:ascii="Arial" w:hAnsi="Arial" w:cs="Arial"/>
          <w:b/>
          <w:bCs/>
          <w:color w:val="auto"/>
        </w:rPr>
        <w:t>Z4/P</w:t>
      </w:r>
      <w:r w:rsidR="00DE0F39" w:rsidRPr="005D1544">
        <w:rPr>
          <w:rFonts w:ascii="Arial" w:hAnsi="Arial" w:cs="Arial"/>
          <w:b/>
          <w:bCs/>
          <w:color w:val="auto"/>
        </w:rPr>
        <w:t>WIM</w:t>
      </w:r>
      <w:r w:rsidRPr="005D1544">
        <w:rPr>
          <w:rFonts w:ascii="Arial" w:hAnsi="Arial" w:cs="Arial"/>
          <w:b/>
          <w:bCs/>
          <w:color w:val="auto"/>
        </w:rPr>
        <w:t>-5</w:t>
      </w:r>
      <w:r w:rsidRPr="005D1544">
        <w:rPr>
          <w:rFonts w:ascii="Arial" w:hAnsi="Arial" w:cs="Arial"/>
          <w:color w:val="auto"/>
        </w:rPr>
        <w:t>) należy dostarczyć do odpowiedniego promotora najpóźniej do 20 stycznia (w</w:t>
      </w:r>
      <w:r w:rsidR="005D1544" w:rsidRPr="005D1544">
        <w:rPr>
          <w:rFonts w:ascii="Arial" w:hAnsi="Arial" w:cs="Arial"/>
          <w:color w:val="auto"/>
        </w:rPr>
        <w:t> </w:t>
      </w:r>
      <w:r w:rsidRPr="005D1544">
        <w:rPr>
          <w:rFonts w:ascii="Arial" w:hAnsi="Arial" w:cs="Arial"/>
          <w:color w:val="auto"/>
        </w:rPr>
        <w:t xml:space="preserve">przypadku studiów kończących się w semestrze zimowym) bądź 10 czerwca (w przypadku studiów kończących się w semestrze letnim). Promotorzy odpowiednio w terminie do 30 stycznia (w przypadku studiów kończących się w semestrze zimowym) lub 30 czerwca (w przypadku studiów kończących się w semestrze letnim) przekazują uzupełniony przez studenta (załącznik </w:t>
      </w:r>
      <w:r w:rsidRPr="005D1544">
        <w:rPr>
          <w:rFonts w:ascii="Arial" w:hAnsi="Arial" w:cs="Arial"/>
          <w:b/>
          <w:color w:val="auto"/>
        </w:rPr>
        <w:t>Z4/P</w:t>
      </w:r>
      <w:r w:rsidR="00DE0F39" w:rsidRPr="005D1544">
        <w:rPr>
          <w:rFonts w:ascii="Arial" w:hAnsi="Arial" w:cs="Arial"/>
          <w:b/>
          <w:color w:val="auto"/>
        </w:rPr>
        <w:t>WIM</w:t>
      </w:r>
      <w:r w:rsidRPr="005D1544">
        <w:rPr>
          <w:rFonts w:ascii="Arial" w:hAnsi="Arial" w:cs="Arial"/>
          <w:b/>
          <w:color w:val="auto"/>
        </w:rPr>
        <w:t>-5</w:t>
      </w:r>
      <w:r w:rsidRPr="005D1544">
        <w:rPr>
          <w:rFonts w:ascii="Arial" w:hAnsi="Arial" w:cs="Arial"/>
          <w:color w:val="auto"/>
        </w:rPr>
        <w:t>) do właściwego Dziekanatu.</w:t>
      </w:r>
      <w:r w:rsidRPr="005D1544">
        <w:rPr>
          <w:rFonts w:ascii="Arial" w:hAnsi="Arial" w:cs="Arial"/>
          <w:b/>
          <w:bCs/>
          <w:color w:val="auto"/>
        </w:rPr>
        <w:t xml:space="preserve"> </w:t>
      </w:r>
    </w:p>
    <w:p w14:paraId="085D76FC" w14:textId="200CEC79" w:rsidR="004D50DA" w:rsidRPr="005D1544" w:rsidRDefault="00A8465E">
      <w:pPr>
        <w:pStyle w:val="Default"/>
        <w:tabs>
          <w:tab w:val="left" w:pos="284"/>
        </w:tabs>
        <w:spacing w:line="360" w:lineRule="auto"/>
        <w:ind w:left="1066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 xml:space="preserve">Studentom, którzy nie wybiorą tematów i nie zgłoszą ich w powyższych terminach do nauczycieli akademickich, tematy zostaną przydzielone przez </w:t>
      </w:r>
      <w:r w:rsidR="007365D4" w:rsidRPr="005D1544">
        <w:rPr>
          <w:rFonts w:ascii="Arial" w:hAnsi="Arial" w:cs="Arial"/>
          <w:color w:val="auto"/>
        </w:rPr>
        <w:t>Prodziekana ds. dydaktyki</w:t>
      </w:r>
      <w:r w:rsidRPr="005D1544">
        <w:rPr>
          <w:rFonts w:ascii="Arial" w:hAnsi="Arial" w:cs="Arial"/>
          <w:color w:val="auto"/>
        </w:rPr>
        <w:t xml:space="preserve">. </w:t>
      </w:r>
    </w:p>
    <w:p w14:paraId="04AA5E2B" w14:textId="2AD8A9DC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ind w:left="1066" w:hanging="357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 xml:space="preserve">Dopuszcza się, w uzasadnionych przypadkach, indywidualne zgłaszanie pojedynczych tematów prac. Zatwierdzanie tych tematów odbywa się po wcześniejszym zgłoszeniu do </w:t>
      </w:r>
      <w:r w:rsidR="007365D4" w:rsidRPr="005D1544">
        <w:rPr>
          <w:rFonts w:ascii="Arial" w:hAnsi="Arial" w:cs="Arial"/>
          <w:color w:val="auto"/>
        </w:rPr>
        <w:t xml:space="preserve">Prodziekana ds. dydaktyki </w:t>
      </w:r>
      <w:r w:rsidRPr="005D1544">
        <w:rPr>
          <w:rFonts w:ascii="Arial" w:hAnsi="Arial" w:cs="Arial"/>
          <w:color w:val="auto"/>
        </w:rPr>
        <w:t>i</w:t>
      </w:r>
      <w:r w:rsidR="005D1544" w:rsidRPr="005D1544">
        <w:rPr>
          <w:rFonts w:ascii="Arial" w:hAnsi="Arial" w:cs="Arial"/>
          <w:color w:val="auto"/>
        </w:rPr>
        <w:t> </w:t>
      </w:r>
      <w:r w:rsidRPr="005D1544">
        <w:rPr>
          <w:rFonts w:ascii="Arial" w:hAnsi="Arial" w:cs="Arial"/>
          <w:color w:val="auto"/>
        </w:rPr>
        <w:t>ocenie merytorycznej przez Komisję ds. Prac Dyplomowych.</w:t>
      </w:r>
    </w:p>
    <w:p w14:paraId="16EB4914" w14:textId="69C19CF8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ind w:left="1066" w:hanging="357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>Ewidencję zatwierdzonych i realizowanych prac dyplomowych prowadzi dziekanat Wydziału.</w:t>
      </w:r>
      <w:r w:rsidR="00A1745D" w:rsidRPr="005D1544">
        <w:rPr>
          <w:rFonts w:ascii="Arial" w:hAnsi="Arial" w:cs="Arial"/>
          <w:color w:val="auto"/>
        </w:rPr>
        <w:t xml:space="preserve"> Zatwierdzone tematy wprowadzane są do systemu informatycznego Politechniki.</w:t>
      </w:r>
    </w:p>
    <w:p w14:paraId="5B5F333F" w14:textId="744ABDCB" w:rsidR="004D50DA" w:rsidRPr="005D1544" w:rsidRDefault="00A8465E" w:rsidP="00561705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ind w:left="1066" w:hanging="357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lastRenderedPageBreak/>
        <w:t>Temat pracy dyplomowej lub promotor mogą ulec zmianie na pisemny wniosek studenta nie później niż w pierwszym miesiącu ostatniego, według programu, semestru studiów.</w:t>
      </w:r>
      <w:r w:rsidR="00C560C5" w:rsidRPr="005D1544">
        <w:rPr>
          <w:rFonts w:ascii="Arial" w:hAnsi="Arial" w:cs="Arial"/>
          <w:color w:val="auto"/>
        </w:rPr>
        <w:t xml:space="preserve"> Wniosek studenta o zmianę tematu/promotora (załącznik </w:t>
      </w:r>
      <w:r w:rsidR="00C560C5" w:rsidRPr="005D1544">
        <w:rPr>
          <w:rFonts w:ascii="Arial" w:hAnsi="Arial" w:cs="Arial"/>
          <w:b/>
          <w:bCs/>
          <w:color w:val="auto"/>
        </w:rPr>
        <w:t>Z5/PWIM-5</w:t>
      </w:r>
      <w:r w:rsidR="00C560C5" w:rsidRPr="005D1544">
        <w:rPr>
          <w:rFonts w:ascii="Arial" w:hAnsi="Arial" w:cs="Arial"/>
          <w:color w:val="auto"/>
        </w:rPr>
        <w:t>) kierowany jest do Prodziekana ds. dydaktyki. W przypadku wniosku o zmianę tematu</w:t>
      </w:r>
      <w:r w:rsidR="00561705" w:rsidRPr="005D1544">
        <w:rPr>
          <w:rFonts w:ascii="Arial" w:hAnsi="Arial" w:cs="Arial"/>
          <w:color w:val="auto"/>
        </w:rPr>
        <w:t>/promotora</w:t>
      </w:r>
      <w:r w:rsidR="00C560C5" w:rsidRPr="005D1544">
        <w:rPr>
          <w:rFonts w:ascii="Arial" w:hAnsi="Arial" w:cs="Arial"/>
          <w:color w:val="auto"/>
        </w:rPr>
        <w:t>, Prodziekan ds. dydaktyki kieruje wniosek studenta do zaopiniowania przez Komisję ds. Prac Dyplomowych i w przypadku pozytywnej opinii do zatwierdzenia przez Radę programową. Zatwierdzony, z</w:t>
      </w:r>
      <w:r w:rsidR="00A1745D" w:rsidRPr="005D1544">
        <w:rPr>
          <w:rFonts w:ascii="Arial" w:hAnsi="Arial" w:cs="Arial"/>
          <w:color w:val="auto"/>
        </w:rPr>
        <w:t xml:space="preserve">mieniony temat </w:t>
      </w:r>
      <w:r w:rsidR="00561705" w:rsidRPr="005D1544">
        <w:rPr>
          <w:rFonts w:ascii="Arial" w:hAnsi="Arial" w:cs="Arial"/>
          <w:color w:val="auto"/>
        </w:rPr>
        <w:t xml:space="preserve">lub promotor </w:t>
      </w:r>
      <w:r w:rsidR="00A1745D" w:rsidRPr="005D1544">
        <w:rPr>
          <w:rFonts w:ascii="Arial" w:hAnsi="Arial" w:cs="Arial"/>
          <w:color w:val="auto"/>
        </w:rPr>
        <w:t xml:space="preserve">aktualizowany jest niezwłocznie w systemie informatycznym Politechniki. </w:t>
      </w:r>
      <w:r w:rsidRPr="005D1544">
        <w:rPr>
          <w:rFonts w:ascii="Arial" w:hAnsi="Arial" w:cs="Arial"/>
          <w:color w:val="auto"/>
        </w:rPr>
        <w:t xml:space="preserve">W przypadkach szczególnych decyduje </w:t>
      </w:r>
      <w:r w:rsidR="00561705" w:rsidRPr="005D1544">
        <w:rPr>
          <w:rFonts w:ascii="Arial" w:hAnsi="Arial" w:cs="Arial"/>
          <w:color w:val="auto"/>
        </w:rPr>
        <w:t>Prodziekan ds. dydaktyki</w:t>
      </w:r>
      <w:r w:rsidRPr="005D1544">
        <w:rPr>
          <w:rFonts w:ascii="Arial" w:hAnsi="Arial" w:cs="Arial"/>
          <w:color w:val="auto"/>
        </w:rPr>
        <w:t>.</w:t>
      </w:r>
    </w:p>
    <w:p w14:paraId="3241CD6D" w14:textId="5C6E9CAA" w:rsidR="00561705" w:rsidRPr="005D1544" w:rsidRDefault="00561705" w:rsidP="00561705">
      <w:pPr>
        <w:pStyle w:val="Default"/>
        <w:tabs>
          <w:tab w:val="left" w:pos="284"/>
        </w:tabs>
        <w:spacing w:line="360" w:lineRule="auto"/>
        <w:ind w:left="1066"/>
        <w:jc w:val="both"/>
        <w:rPr>
          <w:rFonts w:ascii="Arial" w:hAnsi="Arial" w:cs="Arial"/>
          <w:color w:val="auto"/>
        </w:rPr>
      </w:pPr>
    </w:p>
    <w:p w14:paraId="6E3DCD74" w14:textId="77777777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ind w:left="1066" w:hanging="357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>Praca dyplomowa może być przygotowana w języku obcym za zgodą rady programowej i promotora.</w:t>
      </w:r>
    </w:p>
    <w:p w14:paraId="53FFC59D" w14:textId="77777777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ind w:left="1066" w:hanging="357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>Student zobowiązany jest do złożenia wersji pracy dyplomowej przygotowanej do obrony nie później niż w terminie:</w:t>
      </w:r>
    </w:p>
    <w:p w14:paraId="164CF639" w14:textId="77777777" w:rsidR="004D50DA" w:rsidRPr="005D1544" w:rsidRDefault="00A8465E">
      <w:pPr>
        <w:pStyle w:val="Default"/>
        <w:numPr>
          <w:ilvl w:val="2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>do końca kwietnia – w przypadku studiów kończących się w semestrze zimowym;</w:t>
      </w:r>
    </w:p>
    <w:p w14:paraId="218EA88C" w14:textId="77777777" w:rsidR="004D50DA" w:rsidRPr="005D1544" w:rsidRDefault="00A8465E">
      <w:pPr>
        <w:pStyle w:val="Default"/>
        <w:numPr>
          <w:ilvl w:val="2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>do końca września – w przypadku studiów kończących się w semestrze letnim.</w:t>
      </w:r>
    </w:p>
    <w:p w14:paraId="78E4D367" w14:textId="13CFA37A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>Student, który nie złożył pracy dyplomowej w terminie określonym w punkcie 2</w:t>
      </w:r>
      <w:r w:rsidR="00835BDB" w:rsidRPr="005D1544">
        <w:rPr>
          <w:rFonts w:ascii="Arial" w:hAnsi="Arial" w:cs="Arial"/>
          <w:color w:val="auto"/>
        </w:rPr>
        <w:t>0</w:t>
      </w:r>
      <w:r w:rsidRPr="005D1544">
        <w:rPr>
          <w:rFonts w:ascii="Arial" w:hAnsi="Arial" w:cs="Arial"/>
          <w:color w:val="auto"/>
        </w:rPr>
        <w:t xml:space="preserve"> niniejszej procedury, zostaje skreślony z listy studentów.</w:t>
      </w:r>
    </w:p>
    <w:p w14:paraId="0670FDC0" w14:textId="62DBEDA3" w:rsidR="00835BDB" w:rsidRPr="005D1544" w:rsidRDefault="00835BDB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 xml:space="preserve">Student </w:t>
      </w:r>
      <w:r w:rsidR="00561705" w:rsidRPr="005D1544">
        <w:rPr>
          <w:rFonts w:ascii="Arial" w:hAnsi="Arial" w:cs="Arial"/>
          <w:color w:val="auto"/>
        </w:rPr>
        <w:t>zobowiązany jest do rejestracji pracy dyplomowej w systemie APD w terminie umożliwiającym wykonanie wszystkich koniecznych czynności w terminie wynikającym z Regulaminu studiów. P</w:t>
      </w:r>
      <w:r w:rsidRPr="005D1544">
        <w:rPr>
          <w:rFonts w:ascii="Arial" w:hAnsi="Arial" w:cs="Arial"/>
          <w:color w:val="auto"/>
        </w:rPr>
        <w:t>rzed zatwierdzeniem pracy przez promotora</w:t>
      </w:r>
      <w:r w:rsidR="00561705" w:rsidRPr="005D1544">
        <w:rPr>
          <w:rFonts w:ascii="Arial" w:hAnsi="Arial" w:cs="Arial"/>
          <w:color w:val="auto"/>
        </w:rPr>
        <w:t>, student</w:t>
      </w:r>
      <w:r w:rsidRPr="005D1544">
        <w:rPr>
          <w:rFonts w:ascii="Arial" w:hAnsi="Arial" w:cs="Arial"/>
          <w:color w:val="auto"/>
        </w:rPr>
        <w:t xml:space="preserve"> jest zobowiązany do uzupełnienia następujących informacji o pracy dyplomowej w systemie</w:t>
      </w:r>
      <w:r w:rsidRPr="005D1544">
        <w:rPr>
          <w:rFonts w:ascii="Arial" w:hAnsi="Arial" w:cs="Arial"/>
          <w:b/>
          <w:bCs/>
          <w:color w:val="auto"/>
        </w:rPr>
        <w:t xml:space="preserve"> </w:t>
      </w:r>
      <w:r w:rsidRPr="005D1544">
        <w:rPr>
          <w:rFonts w:ascii="Arial" w:hAnsi="Arial" w:cs="Arial"/>
          <w:color w:val="auto"/>
        </w:rPr>
        <w:t>APD Politechniki Częstochowskiej:</w:t>
      </w:r>
    </w:p>
    <w:p w14:paraId="2ACD951F" w14:textId="6AF08BCB" w:rsidR="00835BDB" w:rsidRPr="005D1544" w:rsidRDefault="002C7242" w:rsidP="00835BDB">
      <w:pPr>
        <w:pStyle w:val="Default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>j</w:t>
      </w:r>
      <w:r w:rsidR="00835BDB" w:rsidRPr="005D1544">
        <w:rPr>
          <w:rFonts w:ascii="Arial" w:hAnsi="Arial" w:cs="Arial"/>
          <w:color w:val="auto"/>
        </w:rPr>
        <w:t>ęzyk w jakim została napisana praca;</w:t>
      </w:r>
    </w:p>
    <w:p w14:paraId="461DBDE7" w14:textId="65488DDF" w:rsidR="006F189B" w:rsidRPr="005D1544" w:rsidRDefault="00AB07D1" w:rsidP="006F189B">
      <w:pPr>
        <w:pStyle w:val="Default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</w:rPr>
      </w:pPr>
      <w:r w:rsidRPr="005D1544">
        <w:rPr>
          <w:rFonts w:ascii="Arial" w:hAnsi="Arial" w:cs="Arial"/>
          <w:color w:val="auto"/>
        </w:rPr>
        <w:t>streszczenie i słowa kluczowe po polsku i po angielsku</w:t>
      </w:r>
      <w:r w:rsidR="005E4977" w:rsidRPr="005D1544">
        <w:rPr>
          <w:rFonts w:ascii="Arial" w:hAnsi="Arial" w:cs="Arial"/>
          <w:color w:val="auto"/>
        </w:rPr>
        <w:t>.</w:t>
      </w:r>
    </w:p>
    <w:p w14:paraId="5CEE2EFD" w14:textId="699EE6DF" w:rsidR="006F189B" w:rsidRPr="005D1544" w:rsidRDefault="006F189B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>Po uzupełnieniu danych pracy</w:t>
      </w:r>
      <w:r w:rsidR="00861005" w:rsidRPr="005D1544">
        <w:rPr>
          <w:rFonts w:ascii="Arial" w:hAnsi="Arial" w:cs="Arial"/>
          <w:color w:val="auto"/>
        </w:rPr>
        <w:t>,</w:t>
      </w:r>
      <w:r w:rsidRPr="005D1544">
        <w:rPr>
          <w:rFonts w:ascii="Arial" w:hAnsi="Arial" w:cs="Arial"/>
          <w:color w:val="auto"/>
        </w:rPr>
        <w:t xml:space="preserve"> student w systemie APD uczelni wysyła pliki stanowiące jej treść </w:t>
      </w:r>
      <w:r w:rsidR="000531C9" w:rsidRPr="005D1544">
        <w:rPr>
          <w:rFonts w:ascii="Arial" w:hAnsi="Arial" w:cs="Arial"/>
          <w:color w:val="auto"/>
        </w:rPr>
        <w:t>oraz</w:t>
      </w:r>
      <w:r w:rsidRPr="005D1544">
        <w:rPr>
          <w:rFonts w:ascii="Arial" w:hAnsi="Arial" w:cs="Arial"/>
          <w:color w:val="auto"/>
        </w:rPr>
        <w:t xml:space="preserve"> dodaje załączniki innych rodzajów (np. pliki </w:t>
      </w:r>
      <w:r w:rsidRPr="005D1544">
        <w:rPr>
          <w:rFonts w:ascii="Arial" w:hAnsi="Arial" w:cs="Arial"/>
          <w:color w:val="auto"/>
        </w:rPr>
        <w:lastRenderedPageBreak/>
        <w:t>filmowe lub graficzne), a następnie przekazuje pracę do akceptacji przez promotora</w:t>
      </w:r>
      <w:r w:rsidRPr="005D1544">
        <w:rPr>
          <w:rFonts w:ascii="Arial" w:hAnsi="Arial" w:cs="Arial"/>
          <w:b/>
          <w:bCs/>
          <w:color w:val="auto"/>
        </w:rPr>
        <w:t>.</w:t>
      </w:r>
      <w:r w:rsidRPr="005D1544">
        <w:rPr>
          <w:rFonts w:ascii="Arial" w:hAnsi="Arial" w:cs="Arial"/>
          <w:b/>
          <w:bCs/>
          <w:color w:val="auto"/>
        </w:rPr>
        <w:br/>
        <w:t>W treści pracy nie należy zamieszczać jakichkolwiek oświadczeń.</w:t>
      </w:r>
    </w:p>
    <w:p w14:paraId="6F3157C5" w14:textId="227CFBF7" w:rsidR="00561705" w:rsidRPr="005D1544" w:rsidRDefault="006F189B" w:rsidP="006F189B">
      <w:pPr>
        <w:pStyle w:val="Default"/>
        <w:tabs>
          <w:tab w:val="left" w:pos="284"/>
        </w:tabs>
        <w:spacing w:line="360" w:lineRule="auto"/>
        <w:ind w:left="1068"/>
        <w:jc w:val="both"/>
        <w:rPr>
          <w:rFonts w:ascii="Arial" w:hAnsi="Arial" w:cs="Arial"/>
          <w:strike/>
          <w:color w:val="auto"/>
        </w:rPr>
      </w:pPr>
      <w:r w:rsidRPr="005D1544">
        <w:rPr>
          <w:rFonts w:ascii="Arial" w:hAnsi="Arial" w:cs="Arial"/>
          <w:color w:val="auto"/>
        </w:rPr>
        <w:t xml:space="preserve">Plik z pracą powinien być nazwany zgodnie ze wzorem </w:t>
      </w:r>
      <w:r w:rsidRPr="005D1544">
        <w:rPr>
          <w:rFonts w:ascii="Arial" w:hAnsi="Arial" w:cs="Arial"/>
          <w:b/>
          <w:bCs/>
          <w:color w:val="auto"/>
        </w:rPr>
        <w:t>nr_indeksu.pdf.</w:t>
      </w:r>
      <w:r w:rsidRPr="005D1544">
        <w:rPr>
          <w:rFonts w:ascii="Arial" w:hAnsi="Arial" w:cs="Arial"/>
          <w:b/>
          <w:bCs/>
          <w:strike/>
          <w:color w:val="auto"/>
        </w:rPr>
        <w:t xml:space="preserve"> </w:t>
      </w:r>
      <w:r w:rsidRPr="005D1544">
        <w:rPr>
          <w:rFonts w:ascii="Arial" w:hAnsi="Arial" w:cs="Arial"/>
          <w:color w:val="auto"/>
        </w:rPr>
        <w:t xml:space="preserve">Maksymalny rozmiar pliku z pracą nie </w:t>
      </w:r>
      <w:r w:rsidR="00FC5FA2" w:rsidRPr="005D1544">
        <w:rPr>
          <w:rFonts w:ascii="Arial" w:hAnsi="Arial" w:cs="Arial"/>
          <w:color w:val="auto"/>
        </w:rPr>
        <w:t xml:space="preserve">powinien </w:t>
      </w:r>
      <w:r w:rsidRPr="005D1544">
        <w:rPr>
          <w:rFonts w:ascii="Arial" w:hAnsi="Arial" w:cs="Arial"/>
          <w:color w:val="auto"/>
        </w:rPr>
        <w:t>przekraczać 10</w:t>
      </w:r>
      <w:r w:rsidR="003D4006" w:rsidRPr="005D1544">
        <w:rPr>
          <w:rFonts w:ascii="Arial" w:hAnsi="Arial" w:cs="Arial"/>
          <w:color w:val="auto"/>
        </w:rPr>
        <w:t xml:space="preserve"> </w:t>
      </w:r>
      <w:r w:rsidRPr="005D1544">
        <w:rPr>
          <w:rFonts w:ascii="Arial" w:hAnsi="Arial" w:cs="Arial"/>
          <w:color w:val="auto"/>
        </w:rPr>
        <w:t>MB</w:t>
      </w:r>
      <w:r w:rsidR="00D36E9C" w:rsidRPr="005D1544">
        <w:rPr>
          <w:rFonts w:ascii="Arial" w:hAnsi="Arial" w:cs="Arial"/>
          <w:color w:val="auto"/>
        </w:rPr>
        <w:t>.</w:t>
      </w:r>
    </w:p>
    <w:p w14:paraId="600AB071" w14:textId="5E32458C" w:rsidR="006F189B" w:rsidRPr="005D1544" w:rsidRDefault="003D4006" w:rsidP="006F189B">
      <w:pPr>
        <w:pStyle w:val="Default"/>
        <w:tabs>
          <w:tab w:val="left" w:pos="284"/>
        </w:tabs>
        <w:spacing w:line="360" w:lineRule="auto"/>
        <w:ind w:left="1068"/>
        <w:jc w:val="both"/>
        <w:rPr>
          <w:rFonts w:ascii="Arial" w:hAnsi="Arial" w:cs="Arial"/>
          <w:b/>
          <w:bCs/>
          <w:strike/>
          <w:color w:val="auto"/>
        </w:rPr>
      </w:pPr>
      <w:r w:rsidRPr="005D1544">
        <w:rPr>
          <w:rFonts w:ascii="Arial" w:hAnsi="Arial" w:cs="Arial"/>
          <w:color w:val="auto"/>
        </w:rPr>
        <w:t xml:space="preserve">Dodatkowe załączniki </w:t>
      </w:r>
      <w:r w:rsidR="00D36E9C" w:rsidRPr="005D1544">
        <w:rPr>
          <w:rFonts w:ascii="Arial" w:hAnsi="Arial" w:cs="Arial"/>
          <w:color w:val="auto"/>
        </w:rPr>
        <w:t xml:space="preserve">(np. pliki filmowe lub graficzne), </w:t>
      </w:r>
      <w:r w:rsidRPr="005D1544">
        <w:rPr>
          <w:rFonts w:ascii="Arial" w:hAnsi="Arial" w:cs="Arial"/>
          <w:color w:val="auto"/>
        </w:rPr>
        <w:t>do pracy powinny mieć rozszerzenie ZIP, PDF lub TGZ</w:t>
      </w:r>
      <w:r w:rsidR="002D48B2" w:rsidRPr="005D1544">
        <w:rPr>
          <w:rFonts w:ascii="Arial" w:hAnsi="Arial" w:cs="Arial"/>
          <w:color w:val="auto"/>
        </w:rPr>
        <w:t>.</w:t>
      </w:r>
      <w:r w:rsidRPr="005D1544">
        <w:rPr>
          <w:rFonts w:ascii="Arial" w:hAnsi="Arial" w:cs="Arial"/>
          <w:color w:val="auto"/>
        </w:rPr>
        <w:t xml:space="preserve"> oraz rozmiar nieprzekraczający 10 MB.</w:t>
      </w:r>
    </w:p>
    <w:p w14:paraId="13712154" w14:textId="0790CC79" w:rsidR="002B44F5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 xml:space="preserve">Po zatwierdzeniu pracy przez promotora </w:t>
      </w:r>
      <w:r w:rsidR="002463D5" w:rsidRPr="005D1544">
        <w:rPr>
          <w:rFonts w:ascii="Arial" w:hAnsi="Arial" w:cs="Arial"/>
          <w:color w:val="auto"/>
        </w:rPr>
        <w:t xml:space="preserve">w systemie APD </w:t>
      </w:r>
      <w:r w:rsidR="002B44F5" w:rsidRPr="005D1544">
        <w:rPr>
          <w:rFonts w:ascii="Arial" w:hAnsi="Arial" w:cs="Arial"/>
          <w:color w:val="auto"/>
        </w:rPr>
        <w:t xml:space="preserve">oraz raportu ogólnego, </w:t>
      </w:r>
      <w:r w:rsidRPr="005D1544">
        <w:rPr>
          <w:rFonts w:ascii="Arial" w:hAnsi="Arial" w:cs="Arial"/>
          <w:color w:val="auto"/>
        </w:rPr>
        <w:t xml:space="preserve">student jest zobowiązany do przekazania 1 egzemplarza </w:t>
      </w:r>
      <w:r w:rsidR="00455309" w:rsidRPr="005D1544">
        <w:rPr>
          <w:rFonts w:ascii="Arial" w:hAnsi="Arial" w:cs="Arial"/>
          <w:color w:val="auto"/>
        </w:rPr>
        <w:t xml:space="preserve">tekstu pracy dyplomowej w postaci wydruku komputerowego </w:t>
      </w:r>
      <w:r w:rsidR="00BC3A1B" w:rsidRPr="005D1544">
        <w:rPr>
          <w:rFonts w:ascii="Arial" w:hAnsi="Arial" w:cs="Arial"/>
          <w:color w:val="auto"/>
        </w:rPr>
        <w:t xml:space="preserve">z systemu APD, zgodnie z wymaganiami formalnymi i edycyjnymi </w:t>
      </w:r>
      <w:r w:rsidRPr="005D1544">
        <w:rPr>
          <w:rFonts w:ascii="Arial" w:hAnsi="Arial" w:cs="Arial"/>
          <w:color w:val="auto"/>
        </w:rPr>
        <w:t xml:space="preserve">do dziekanatu. </w:t>
      </w:r>
      <w:r w:rsidR="00455309" w:rsidRPr="005D1544">
        <w:rPr>
          <w:rFonts w:ascii="Arial" w:hAnsi="Arial" w:cs="Arial"/>
          <w:color w:val="auto"/>
        </w:rPr>
        <w:t>Wydrukowany tekst pracy dyplomowej z systemu APD na każdej stronie (oprócz pierwszej) w lewym dolnym rogu powinna mieć numer kontrolny.</w:t>
      </w:r>
    </w:p>
    <w:p w14:paraId="76E7B21F" w14:textId="41DEDEFA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>Praca dyplomowa składana w</w:t>
      </w:r>
      <w:r w:rsidR="00861005" w:rsidRPr="005D1544">
        <w:rPr>
          <w:rFonts w:ascii="Arial" w:hAnsi="Arial" w:cs="Arial"/>
          <w:color w:val="auto"/>
        </w:rPr>
        <w:t> </w:t>
      </w:r>
      <w:r w:rsidRPr="005D1544">
        <w:rPr>
          <w:rFonts w:ascii="Arial" w:hAnsi="Arial" w:cs="Arial"/>
          <w:color w:val="auto"/>
        </w:rPr>
        <w:t>dziekanacie w formie papierowej ma być podpisana przez promotora wraz z zaznaczeniem daty przyjęcia.</w:t>
      </w:r>
    </w:p>
    <w:p w14:paraId="5601DC28" w14:textId="371CC3C0" w:rsidR="00BC3A1B" w:rsidRPr="005D1544" w:rsidRDefault="00BC3A1B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>Datą złożenia pracy dyplomowej przez studenta jest dzień, w którym student złoży w dziekanacie wydruk zawierający numery kontrolne systemu APD.</w:t>
      </w:r>
    </w:p>
    <w:p w14:paraId="44F124E7" w14:textId="5145109C" w:rsidR="002463D5" w:rsidRPr="005D1544" w:rsidRDefault="002463D5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>Pracownik dziekanatu weryfikuje zgodność numerów kontrolnych zapisanych w bazie ze złożoną wersją papierową.</w:t>
      </w:r>
    </w:p>
    <w:p w14:paraId="31A949C5" w14:textId="4DA9AFAA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>Zasady pisania prac dyplomowych określa (załącznik Z5/P</w:t>
      </w:r>
      <w:r w:rsidR="00DE0F39" w:rsidRPr="005D1544">
        <w:rPr>
          <w:rFonts w:ascii="Arial" w:hAnsi="Arial" w:cs="Arial"/>
          <w:color w:val="auto"/>
        </w:rPr>
        <w:t>WIM</w:t>
      </w:r>
      <w:r w:rsidRPr="005D1544">
        <w:rPr>
          <w:rFonts w:ascii="Arial" w:hAnsi="Arial" w:cs="Arial"/>
          <w:color w:val="auto"/>
        </w:rPr>
        <w:t xml:space="preserve">-5) niniejszej procedury. Wzór strony tytułowej oraz oświadczenia stanowią załączniki </w:t>
      </w:r>
      <w:r w:rsidRPr="005D1544">
        <w:rPr>
          <w:rFonts w:ascii="Arial" w:hAnsi="Arial" w:cs="Arial"/>
          <w:b/>
          <w:color w:val="auto"/>
        </w:rPr>
        <w:t>Z6/P</w:t>
      </w:r>
      <w:r w:rsidR="00DE0F39" w:rsidRPr="005D1544">
        <w:rPr>
          <w:rFonts w:ascii="Arial" w:hAnsi="Arial" w:cs="Arial"/>
          <w:b/>
          <w:color w:val="auto"/>
        </w:rPr>
        <w:t>WIM</w:t>
      </w:r>
      <w:r w:rsidRPr="005D1544">
        <w:rPr>
          <w:rFonts w:ascii="Arial" w:hAnsi="Arial" w:cs="Arial"/>
          <w:b/>
          <w:color w:val="auto"/>
        </w:rPr>
        <w:t>-5</w:t>
      </w:r>
      <w:r w:rsidRPr="005D1544">
        <w:rPr>
          <w:rFonts w:ascii="Arial" w:hAnsi="Arial" w:cs="Arial"/>
          <w:color w:val="auto"/>
        </w:rPr>
        <w:t xml:space="preserve"> i </w:t>
      </w:r>
      <w:r w:rsidRPr="005D1544">
        <w:rPr>
          <w:rFonts w:ascii="Arial" w:hAnsi="Arial" w:cs="Arial"/>
          <w:b/>
          <w:color w:val="auto"/>
        </w:rPr>
        <w:t>Z7/P</w:t>
      </w:r>
      <w:r w:rsidR="00DE0F39" w:rsidRPr="005D1544">
        <w:rPr>
          <w:rFonts w:ascii="Arial" w:hAnsi="Arial" w:cs="Arial"/>
          <w:b/>
          <w:color w:val="auto"/>
        </w:rPr>
        <w:t>WIM</w:t>
      </w:r>
      <w:r w:rsidRPr="005D1544">
        <w:rPr>
          <w:rFonts w:ascii="Arial" w:hAnsi="Arial" w:cs="Arial"/>
          <w:b/>
          <w:color w:val="auto"/>
        </w:rPr>
        <w:t>-5</w:t>
      </w:r>
      <w:r w:rsidRPr="005D1544">
        <w:rPr>
          <w:rFonts w:ascii="Arial" w:hAnsi="Arial" w:cs="Arial"/>
          <w:color w:val="auto"/>
        </w:rPr>
        <w:t>.</w:t>
      </w:r>
    </w:p>
    <w:p w14:paraId="1AA76EB0" w14:textId="77777777" w:rsidR="00BC3A1B" w:rsidRPr="005D1544" w:rsidRDefault="00A8465E" w:rsidP="00BC3A1B">
      <w:pPr>
        <w:pStyle w:val="Default"/>
        <w:tabs>
          <w:tab w:val="left" w:pos="284"/>
        </w:tabs>
        <w:spacing w:line="360" w:lineRule="auto"/>
        <w:ind w:left="1068"/>
        <w:jc w:val="both"/>
        <w:rPr>
          <w:rFonts w:ascii="Arial" w:hAnsi="Arial" w:cs="Arial"/>
          <w:color w:val="auto"/>
        </w:rPr>
      </w:pPr>
      <w:r w:rsidRPr="005D1544">
        <w:rPr>
          <w:rFonts w:ascii="Arial" w:hAnsi="Arial" w:cs="Arial"/>
          <w:color w:val="auto"/>
        </w:rPr>
        <w:t>Praca dyplomowa jest sprawdzana pod kątem plagiatu, zgodnie z procedurą P</w:t>
      </w:r>
      <w:r w:rsidR="00DE0F39" w:rsidRPr="005D1544">
        <w:rPr>
          <w:rFonts w:ascii="Arial" w:hAnsi="Arial" w:cs="Arial"/>
          <w:color w:val="auto"/>
        </w:rPr>
        <w:t>WIM</w:t>
      </w:r>
      <w:r w:rsidRPr="005D1544">
        <w:rPr>
          <w:rFonts w:ascii="Arial" w:hAnsi="Arial" w:cs="Arial"/>
          <w:color w:val="auto"/>
        </w:rPr>
        <w:t>-6.</w:t>
      </w:r>
      <w:r w:rsidR="00BC3A1B" w:rsidRPr="005D1544">
        <w:rPr>
          <w:rFonts w:ascii="Arial" w:hAnsi="Arial" w:cs="Arial"/>
          <w:color w:val="auto"/>
        </w:rPr>
        <w:t xml:space="preserve"> Po otrzymaniu i analizie raportu podobieństwa promotor akceptuje raport, co jest równoznaczne z ostatecznym potwierdzeniem, że w ocenie promotora przebadana praca nie wykazuje istotnych podobieństw wykrytych w ramach weryfikacji przez JSA i może być dopuszczona do egzaminu dyplomowego. </w:t>
      </w:r>
    </w:p>
    <w:p w14:paraId="467FE3CE" w14:textId="787F8F9B" w:rsidR="004D50DA" w:rsidRPr="005D1544" w:rsidRDefault="00BC3A1B" w:rsidP="00BC3A1B">
      <w:pPr>
        <w:pStyle w:val="Default"/>
        <w:tabs>
          <w:tab w:val="left" w:pos="284"/>
        </w:tabs>
        <w:spacing w:line="360" w:lineRule="auto"/>
        <w:ind w:left="1068"/>
        <w:jc w:val="both"/>
        <w:rPr>
          <w:rFonts w:ascii="Arial" w:hAnsi="Arial" w:cs="Arial"/>
          <w:color w:val="auto"/>
        </w:rPr>
      </w:pPr>
      <w:r w:rsidRPr="005D1544">
        <w:rPr>
          <w:rFonts w:ascii="Arial" w:hAnsi="Arial" w:cs="Arial"/>
          <w:color w:val="auto"/>
        </w:rPr>
        <w:lastRenderedPageBreak/>
        <w:t>Wydrukowany i podpisany raport, promotor niezwłocznie przekazuje do dziekanatu.</w:t>
      </w:r>
    </w:p>
    <w:p w14:paraId="73380C46" w14:textId="77777777" w:rsidR="00E112A5" w:rsidRPr="005D1544" w:rsidRDefault="00E112A5" w:rsidP="00E112A5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>Oceny pracy dyplomowej dokonuje promotor oraz recenzent.</w:t>
      </w:r>
    </w:p>
    <w:p w14:paraId="33533C7D" w14:textId="54F936D6" w:rsidR="004D50DA" w:rsidRPr="005D1544" w:rsidRDefault="007365D4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 xml:space="preserve">Prodziekan ds. dydaktyki </w:t>
      </w:r>
      <w:r w:rsidR="00A8465E" w:rsidRPr="005D1544">
        <w:rPr>
          <w:rFonts w:ascii="Arial" w:hAnsi="Arial" w:cs="Arial"/>
          <w:color w:val="auto"/>
        </w:rPr>
        <w:t>wyznacza recenzenta pracy dyplomowej spośród osób upoważnionych do pełnienia funkcji promotora pracy dyplomowej.</w:t>
      </w:r>
    </w:p>
    <w:p w14:paraId="1B445B68" w14:textId="7FC48528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 xml:space="preserve">Promotor i recenzent składają do dziekanatu przygotowane recenzje pracy dyplomowej </w:t>
      </w:r>
      <w:r w:rsidR="002463D5" w:rsidRPr="005D1544">
        <w:rPr>
          <w:rFonts w:ascii="Arial" w:hAnsi="Arial" w:cs="Arial"/>
          <w:color w:val="auto"/>
        </w:rPr>
        <w:t>niezwłocznie po zaakceptowaniu</w:t>
      </w:r>
      <w:r w:rsidR="00E112A5" w:rsidRPr="005D1544">
        <w:rPr>
          <w:rFonts w:ascii="Arial" w:hAnsi="Arial" w:cs="Arial"/>
          <w:color w:val="auto"/>
        </w:rPr>
        <w:t xml:space="preserve"> pracy przez promotora w systemie APD</w:t>
      </w:r>
      <w:r w:rsidR="007D600A" w:rsidRPr="005D1544">
        <w:rPr>
          <w:rFonts w:ascii="Arial" w:hAnsi="Arial" w:cs="Arial"/>
          <w:color w:val="auto"/>
        </w:rPr>
        <w:t>.</w:t>
      </w:r>
    </w:p>
    <w:p w14:paraId="28737003" w14:textId="77777777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>Recenzje pracy dyplomowej są jawne, z wyłączeniem prac, których przedmiot jest objęty tajemnicą prawnie chronioną.</w:t>
      </w:r>
    </w:p>
    <w:p w14:paraId="6F9CE4A6" w14:textId="77777777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>Student ma prawo do zapoznania się z recenzjami swojej pracy dyplomowej na 3 dni przed planowanym terminem obrony.</w:t>
      </w:r>
    </w:p>
    <w:p w14:paraId="2946D551" w14:textId="77777777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>W przypadku negatywnej oceny recenzenta decyzję o dopuszczeniu studenta do egzaminu dyplomowego podejmuje kierownik dydaktyczny po uzyskaniu pozytywnej oceny pracy wystawionej przez dodatkowego recenzenta.</w:t>
      </w:r>
    </w:p>
    <w:p w14:paraId="1D725A5F" w14:textId="77777777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>Ocenę pracy dyplomowej stanowi średnia arytmetyczna ocen promotora i recenzenta pracy.</w:t>
      </w:r>
    </w:p>
    <w:p w14:paraId="4701AF1A" w14:textId="77777777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>Do systemu informatycznego Politechniki Częstochowskiej USOS wpisuje się ocenę pracy dyplomowej zgodnie ze skalą ocen podaną w regulaminie studiów, ocenę zaokrągla się w górę.</w:t>
      </w:r>
    </w:p>
    <w:p w14:paraId="26A741F4" w14:textId="73EF1446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  <w:color w:val="auto"/>
        </w:rPr>
        <w:t xml:space="preserve">Właściwy dziekanat na bieżąco informuje kierowników wewnętrznych jednostek organizacyjnych o złożonych pracach </w:t>
      </w:r>
      <w:r w:rsidRPr="005D1544">
        <w:rPr>
          <w:rFonts w:ascii="Arial" w:hAnsi="Arial" w:cs="Arial"/>
        </w:rPr>
        <w:t xml:space="preserve">dyplomowych oraz wybranych przez </w:t>
      </w:r>
      <w:r w:rsidR="00C103BD" w:rsidRPr="005D1544">
        <w:rPr>
          <w:rFonts w:ascii="Arial" w:hAnsi="Arial" w:cs="Arial"/>
        </w:rPr>
        <w:t>studentów, a</w:t>
      </w:r>
      <w:r w:rsidRPr="005D1544">
        <w:rPr>
          <w:rFonts w:ascii="Arial" w:hAnsi="Arial" w:cs="Arial"/>
        </w:rPr>
        <w:t xml:space="preserve"> także w terminach do 7 listopada oraz 16 kwietnia przesyła informację o tematach zwolnionych przez studentów lub przypisanych osobom, które utraciły status studenta. </w:t>
      </w:r>
    </w:p>
    <w:p w14:paraId="7999E862" w14:textId="73947BEE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 xml:space="preserve">Decyzję o dopuszczeniu do egzaminu dyplomowego podejmuje </w:t>
      </w:r>
      <w:r w:rsidR="00BC3A1B" w:rsidRPr="005D1544">
        <w:rPr>
          <w:rFonts w:ascii="Arial" w:hAnsi="Arial" w:cs="Arial"/>
        </w:rPr>
        <w:t>Prodziekan ds. dydaktycznych</w:t>
      </w:r>
      <w:r w:rsidRPr="005D1544">
        <w:rPr>
          <w:rFonts w:ascii="Arial" w:hAnsi="Arial" w:cs="Arial"/>
        </w:rPr>
        <w:t>.</w:t>
      </w:r>
    </w:p>
    <w:p w14:paraId="2074E107" w14:textId="77777777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>Warunkiem dopuszczenia do egzaminu dyplomowego jest:</w:t>
      </w:r>
    </w:p>
    <w:p w14:paraId="3EE992E6" w14:textId="77777777" w:rsidR="004D50DA" w:rsidRPr="005D1544" w:rsidRDefault="00A8465E">
      <w:pPr>
        <w:pStyle w:val="Default"/>
        <w:numPr>
          <w:ilvl w:val="2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lastRenderedPageBreak/>
        <w:t>wypełnienie przez studenta obowiązków wynikających z programu studiów, w tym harmonogramu realizacji programu studiów;</w:t>
      </w:r>
    </w:p>
    <w:p w14:paraId="21B554BA" w14:textId="77777777" w:rsidR="004D50DA" w:rsidRPr="005D1544" w:rsidRDefault="00A8465E">
      <w:pPr>
        <w:pStyle w:val="Default"/>
        <w:numPr>
          <w:ilvl w:val="2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>uzyskanie przez studenta pozytywnej oceny z pracy dyplomowej;</w:t>
      </w:r>
    </w:p>
    <w:p w14:paraId="44802EE0" w14:textId="4E5DB67E" w:rsidR="004D50DA" w:rsidRPr="005D1544" w:rsidRDefault="00A8465E">
      <w:pPr>
        <w:pStyle w:val="Default"/>
        <w:numPr>
          <w:ilvl w:val="2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>sprawdzenie pisemnej pracy dyplomowej z wykorzystaniem Jednolitego Systemu Antyplagiatowego współpracującego z ogólnopolskim repozytorium pisemnych prac dyplomowych</w:t>
      </w:r>
      <w:r w:rsidR="003A0A96" w:rsidRPr="005D1544">
        <w:rPr>
          <w:rFonts w:ascii="Arial" w:hAnsi="Arial" w:cs="Arial"/>
        </w:rPr>
        <w:t xml:space="preserve"> oraz uzyskanie pozytywnego wyniku i potwierdzenia oryginalności pracy dyplomowej</w:t>
      </w:r>
      <w:r w:rsidRPr="005D1544">
        <w:rPr>
          <w:rFonts w:ascii="Arial" w:hAnsi="Arial" w:cs="Arial"/>
        </w:rPr>
        <w:t>.</w:t>
      </w:r>
    </w:p>
    <w:p w14:paraId="04930FE9" w14:textId="77777777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>Egzamin dyplomowy powinien odbyć się w terminie nieprzekraczającym 6 tygodni od daty złożenia pracy dyplomowej.</w:t>
      </w:r>
    </w:p>
    <w:p w14:paraId="18D60A88" w14:textId="77B98861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 xml:space="preserve">Egzamin dyplomowy odbywa się w terminie zatwierdzonym przez </w:t>
      </w:r>
      <w:r w:rsidR="000531C9" w:rsidRPr="005D1544">
        <w:rPr>
          <w:rFonts w:ascii="Arial" w:hAnsi="Arial" w:cs="Arial"/>
        </w:rPr>
        <w:t xml:space="preserve">Prodziekana ds. dydaktyki </w:t>
      </w:r>
      <w:r w:rsidRPr="005D1544">
        <w:rPr>
          <w:rFonts w:ascii="Arial" w:hAnsi="Arial" w:cs="Arial"/>
        </w:rPr>
        <w:t>przed komisją egzaminacyjną, w skład której wchodzą co najmniej:</w:t>
      </w:r>
    </w:p>
    <w:p w14:paraId="665EAF50" w14:textId="4D591002" w:rsidR="004D50DA" w:rsidRPr="005D1544" w:rsidRDefault="000531C9">
      <w:pPr>
        <w:pStyle w:val="Default"/>
        <w:numPr>
          <w:ilvl w:val="2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 xml:space="preserve">Prodziekana ds. dydaktyki </w:t>
      </w:r>
      <w:r w:rsidR="00163813">
        <w:rPr>
          <w:rFonts w:ascii="Arial" w:hAnsi="Arial" w:cs="Arial"/>
        </w:rPr>
        <w:t>l</w:t>
      </w:r>
      <w:r w:rsidR="00A8465E" w:rsidRPr="005D1544">
        <w:rPr>
          <w:rFonts w:ascii="Arial" w:hAnsi="Arial" w:cs="Arial"/>
        </w:rPr>
        <w:t>ub wyznaczony przez właściwego kierownika dydaktycznego nauczyciel akademicki posiadający tytuł naukowy profesora lub stopień naukowy doktora habilitowanego – jako przewodniczący;</w:t>
      </w:r>
    </w:p>
    <w:p w14:paraId="59787AD6" w14:textId="77777777" w:rsidR="004D50DA" w:rsidRPr="005D1544" w:rsidRDefault="00A8465E">
      <w:pPr>
        <w:pStyle w:val="Default"/>
        <w:numPr>
          <w:ilvl w:val="2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>promotor pracy dyplomowej;</w:t>
      </w:r>
    </w:p>
    <w:p w14:paraId="7E0D375C" w14:textId="77777777" w:rsidR="004D50DA" w:rsidRPr="005D1544" w:rsidRDefault="00A8465E">
      <w:pPr>
        <w:pStyle w:val="Default"/>
        <w:numPr>
          <w:ilvl w:val="2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>recenzent pracy dyplomowej.</w:t>
      </w:r>
    </w:p>
    <w:p w14:paraId="5C11B989" w14:textId="77777777" w:rsidR="004D50DA" w:rsidRPr="005D1544" w:rsidRDefault="00A8465E">
      <w:pPr>
        <w:pStyle w:val="Default"/>
        <w:tabs>
          <w:tab w:val="left" w:pos="284"/>
        </w:tabs>
        <w:spacing w:line="360" w:lineRule="auto"/>
        <w:ind w:left="1056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>Do komisji przyporządkowany jest sekretarz komisji, oddelegowany spośród pracowników administracyjnych, bez prawa głosu.</w:t>
      </w:r>
    </w:p>
    <w:p w14:paraId="2F079303" w14:textId="77777777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>Komisji egzaminacyjnej nie może przewodniczyć promotor pracy dyplomowej.</w:t>
      </w:r>
    </w:p>
    <w:p w14:paraId="509FB68D" w14:textId="69E171DF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>W przypadku nieobecności promotora lub recenzenta pracy dyplomowej kierownik dydaktyczny może powołać w skład komisji egzaminacyjnej nauczyciela akademickiego pokrewnego zakresu studiów, uprawnionego do prowadzenia i recenzowania prac dyplomowych.</w:t>
      </w:r>
      <w:r w:rsidR="003A0A96" w:rsidRPr="005D1544">
        <w:rPr>
          <w:rFonts w:ascii="Arial" w:hAnsi="Arial" w:cs="Arial"/>
        </w:rPr>
        <w:t xml:space="preserve"> </w:t>
      </w:r>
    </w:p>
    <w:p w14:paraId="1A2B1E9C" w14:textId="77777777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>Na wniosek studenta lub promotora kierownik dydaktyczny może wyrazić zgodę na otwarty charakter egzaminu dyplomowego.</w:t>
      </w:r>
    </w:p>
    <w:p w14:paraId="034202EB" w14:textId="77777777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>Egzamin dyplomowy jest egzaminem ustnym lub pisemnym składającym się z egzaminu kierunkowego oraz obrony pracy dyplomowej.</w:t>
      </w:r>
    </w:p>
    <w:p w14:paraId="1676A659" w14:textId="490005FD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lastRenderedPageBreak/>
        <w:t xml:space="preserve">Podczas egzaminu dyplomowego prezentacja pracy dyplomowej oraz dyskusja nad nią może mieć charakter otwarty z udziałem innych, niż członkowie komisji egzaminacyjnej, zainteresowanych osób zaproszonych przez </w:t>
      </w:r>
      <w:r w:rsidR="00BC3A1B" w:rsidRPr="005D1544">
        <w:rPr>
          <w:rFonts w:ascii="Arial" w:hAnsi="Arial" w:cs="Arial"/>
        </w:rPr>
        <w:t>Prodziekana ds. dydaktycznych</w:t>
      </w:r>
      <w:r w:rsidRPr="005D1544">
        <w:rPr>
          <w:rFonts w:ascii="Arial" w:hAnsi="Arial" w:cs="Arial"/>
        </w:rPr>
        <w:t>. Przypadki, w których prezentacja pracy ma charakter otwarty, określa właściwa rada programowa, która może jednocześnie wyrazić zgodę na odrębny termin egzaminu dyplomowego aniżeli termin prezentacji pracy dyplomowej.</w:t>
      </w:r>
    </w:p>
    <w:p w14:paraId="60D867EB" w14:textId="40B442F4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 xml:space="preserve">W przypadku wykonywania pracy dyplomowej we współpracy z podmiotem gospodarczym </w:t>
      </w:r>
      <w:r w:rsidR="00BC3A1B" w:rsidRPr="005D1544">
        <w:rPr>
          <w:rFonts w:ascii="Arial" w:hAnsi="Arial" w:cs="Arial"/>
        </w:rPr>
        <w:t>Prodziekan ds. dydaktycznych</w:t>
      </w:r>
      <w:r w:rsidRPr="005D1544">
        <w:rPr>
          <w:rFonts w:ascii="Arial" w:hAnsi="Arial" w:cs="Arial"/>
        </w:rPr>
        <w:t xml:space="preserve"> może powołać dodatkowo w skład komisji egzaminacyjnej z głosem doradczym przedstawiciela tego podmiotu.</w:t>
      </w:r>
    </w:p>
    <w:p w14:paraId="69178D11" w14:textId="77777777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 xml:space="preserve">Egzamin dyplomowy jest przeprowadzany w języku, w którym przeprowadzane było kształcenie. </w:t>
      </w:r>
    </w:p>
    <w:p w14:paraId="562602AC" w14:textId="77777777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>Na egzaminie kierunkowym student powinien wykazać się wiedzą z danego kierunku studiów.</w:t>
      </w:r>
    </w:p>
    <w:p w14:paraId="0B415648" w14:textId="6CC7F25E" w:rsidR="004D50DA" w:rsidRPr="005D1544" w:rsidRDefault="00AC1612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>Zestaw pytań do egzaminu kierunkowego jest przygotowywany przez koordynatora kierunku po konsultacjach z kierownikami</w:t>
      </w:r>
      <w:r w:rsidR="00A8465E" w:rsidRPr="005D1544">
        <w:rPr>
          <w:rFonts w:ascii="Arial" w:hAnsi="Arial" w:cs="Arial"/>
        </w:rPr>
        <w:t xml:space="preserve"> katedr </w:t>
      </w:r>
      <w:r w:rsidRPr="005D1544">
        <w:rPr>
          <w:rFonts w:ascii="Arial" w:hAnsi="Arial" w:cs="Arial"/>
        </w:rPr>
        <w:t>oraz</w:t>
      </w:r>
      <w:r w:rsidR="00A8465E" w:rsidRPr="005D1544">
        <w:rPr>
          <w:rFonts w:ascii="Arial" w:hAnsi="Arial" w:cs="Arial"/>
        </w:rPr>
        <w:t xml:space="preserve"> pracownikami katedr prowadzącymi zajęcia dydaktyczne</w:t>
      </w:r>
      <w:r w:rsidRPr="005D1544">
        <w:rPr>
          <w:rFonts w:ascii="Arial" w:hAnsi="Arial" w:cs="Arial"/>
        </w:rPr>
        <w:t>.</w:t>
      </w:r>
      <w:r w:rsidR="00A8465E" w:rsidRPr="005D1544">
        <w:rPr>
          <w:rFonts w:ascii="Arial" w:hAnsi="Arial" w:cs="Arial"/>
        </w:rPr>
        <w:t xml:space="preserve"> </w:t>
      </w:r>
      <w:r w:rsidR="00CE03F5" w:rsidRPr="005D1544">
        <w:rPr>
          <w:rFonts w:ascii="Arial" w:hAnsi="Arial" w:cs="Arial"/>
        </w:rPr>
        <w:t>Koordynatorzy kierunków zobowiązani są dokonywania przeglądu/ aktualizacji pytań raz do roku. Opracowany zestaw pytań</w:t>
      </w:r>
      <w:r w:rsidR="00A8465E" w:rsidRPr="005D1544">
        <w:rPr>
          <w:rFonts w:ascii="Arial" w:hAnsi="Arial" w:cs="Arial"/>
        </w:rPr>
        <w:t xml:space="preserve"> </w:t>
      </w:r>
      <w:r w:rsidR="00CE03F5" w:rsidRPr="005D1544">
        <w:rPr>
          <w:rFonts w:ascii="Arial" w:hAnsi="Arial" w:cs="Arial"/>
        </w:rPr>
        <w:t>przekazywany jest</w:t>
      </w:r>
      <w:r w:rsidR="00A8465E" w:rsidRPr="005D1544">
        <w:rPr>
          <w:rFonts w:ascii="Arial" w:hAnsi="Arial" w:cs="Arial"/>
        </w:rPr>
        <w:t xml:space="preserve"> do </w:t>
      </w:r>
      <w:r w:rsidR="00CE03F5" w:rsidRPr="005D1544">
        <w:rPr>
          <w:rFonts w:ascii="Arial" w:hAnsi="Arial" w:cs="Arial"/>
        </w:rPr>
        <w:t>Prodziekana ds. dydaktyki</w:t>
      </w:r>
      <w:r w:rsidR="00834349" w:rsidRPr="005D1544">
        <w:rPr>
          <w:rFonts w:ascii="Arial" w:hAnsi="Arial" w:cs="Arial"/>
        </w:rPr>
        <w:t>, konsultowany z Komisją ds. prac dyplomowych i zatwierdzany przez Radę programową.</w:t>
      </w:r>
      <w:r w:rsidR="00A8465E" w:rsidRPr="005D1544">
        <w:rPr>
          <w:rFonts w:ascii="Arial" w:hAnsi="Arial" w:cs="Arial"/>
        </w:rPr>
        <w:t xml:space="preserve"> </w:t>
      </w:r>
      <w:r w:rsidR="00CE03F5" w:rsidRPr="005D1544">
        <w:rPr>
          <w:rFonts w:ascii="Arial" w:hAnsi="Arial" w:cs="Arial"/>
        </w:rPr>
        <w:t xml:space="preserve">Zestaw pytań umieszczany jest na stronie Wydziału. </w:t>
      </w:r>
      <w:r w:rsidR="00A8465E" w:rsidRPr="005D1544">
        <w:rPr>
          <w:rFonts w:ascii="Arial" w:hAnsi="Arial" w:cs="Arial"/>
        </w:rPr>
        <w:t xml:space="preserve">Zagadnienia dyplomowe powinny być podzielone na 2 części: </w:t>
      </w:r>
    </w:p>
    <w:p w14:paraId="6497BACE" w14:textId="77777777" w:rsidR="004D50DA" w:rsidRPr="005D1544" w:rsidRDefault="00A8465E">
      <w:pPr>
        <w:pStyle w:val="Default"/>
        <w:numPr>
          <w:ilvl w:val="2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>dla pierwszego stopnia: zagadnienia kierunkowe ogólne (co najmniej 15 pytań) oraz zagadnienia związane z zakresem/specjalnością kończonych studiów (co najmniej 30 pytań);</w:t>
      </w:r>
    </w:p>
    <w:p w14:paraId="2BE668F3" w14:textId="77777777" w:rsidR="004D50DA" w:rsidRPr="005D1544" w:rsidRDefault="00A8465E">
      <w:pPr>
        <w:pStyle w:val="Default"/>
        <w:numPr>
          <w:ilvl w:val="2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>dla drugiego stopnia: zagadnienia związane z zakresem/specjalnością kończonych studiów (co najmniej 30 pytań).</w:t>
      </w:r>
    </w:p>
    <w:p w14:paraId="4154EC46" w14:textId="77777777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lastRenderedPageBreak/>
        <w:t>Podczas egzaminu kierunkowego dyplomant opracowuje trzy zagadnienia egzaminacyjne wylosowane z przygotowanych i opublikowanych zestawów:</w:t>
      </w:r>
    </w:p>
    <w:p w14:paraId="71F90388" w14:textId="77777777" w:rsidR="004D50DA" w:rsidRPr="005D1544" w:rsidRDefault="00A8465E">
      <w:pPr>
        <w:pStyle w:val="Default"/>
        <w:numPr>
          <w:ilvl w:val="2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>dla pierwszego stopnia jedno odnosi się do zagadnień kierunkowych ogólnych, a dwa do zagadnień z zakresu specjalności kończonych studiów;</w:t>
      </w:r>
    </w:p>
    <w:p w14:paraId="79096AE5" w14:textId="77777777" w:rsidR="004D50DA" w:rsidRPr="005D1544" w:rsidRDefault="00A8465E">
      <w:pPr>
        <w:pStyle w:val="Default"/>
        <w:numPr>
          <w:ilvl w:val="2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>dla drugiego stopnia wszystkie zagadnienia związane są ze specjalnością kończonych studiów.</w:t>
      </w:r>
      <w:r w:rsidR="00CB1BAC" w:rsidRPr="005D1544">
        <w:rPr>
          <w:rFonts w:ascii="Arial" w:hAnsi="Arial" w:cs="Arial"/>
        </w:rPr>
        <w:t xml:space="preserve"> </w:t>
      </w:r>
      <w:r w:rsidRPr="005D1544">
        <w:rPr>
          <w:rFonts w:ascii="Arial" w:hAnsi="Arial" w:cs="Arial"/>
        </w:rPr>
        <w:t>Dyplomant losuje zagadnienia z pełnego zestawu.</w:t>
      </w:r>
    </w:p>
    <w:p w14:paraId="7956C202" w14:textId="77777777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>Na udzielenie odpowiedzi na wylosowane zagadnienia dyplomant ma około 20 minut, w tym około 10 minut na przygotowanie się w formie pisemnej. Po udzieleniu odpowiedzi dyplomant opuszcza salę, a komisja ustala wyniki egzaminu oraz podejmuje decyzję o dopuszczeniu dyplomanta do obrony pracy dyplomowej.</w:t>
      </w:r>
    </w:p>
    <w:p w14:paraId="105DB972" w14:textId="77777777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>Ocena każdego omawianego zagadnienia wyznaczana jest zgodnie z regulaminem studiów, przy czym ocena pozytywna może być wystawiona jedynie w przypadku, gdy co najmniej dwóch członków komisji wystawi ocenę pozytywną.</w:t>
      </w:r>
    </w:p>
    <w:p w14:paraId="76A0017C" w14:textId="37840616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 xml:space="preserve">Warunkiem przystąpienia do obrony pracy dyplomowej jest uzyskanie z egzaminu kierunkowego oceny co najmniej dostatecznej. </w:t>
      </w:r>
    </w:p>
    <w:p w14:paraId="7365DF4A" w14:textId="35920165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>Obrona pracy dyplomowej ma charakter otwarty. Podczas obrony pracy dyplomowej dyplomant przedstawia treść pracy dyplomowej (około 10 minut)</w:t>
      </w:r>
      <w:r w:rsidR="00CE03F5" w:rsidRPr="005D1544">
        <w:rPr>
          <w:rFonts w:ascii="Arial" w:hAnsi="Arial" w:cs="Arial"/>
        </w:rPr>
        <w:t xml:space="preserve">, w tym omówienie głównych celów pracy, </w:t>
      </w:r>
      <w:r w:rsidR="00E742F8" w:rsidRPr="005D1544">
        <w:rPr>
          <w:rFonts w:ascii="Arial" w:hAnsi="Arial" w:cs="Arial"/>
        </w:rPr>
        <w:t>zakresu pra</w:t>
      </w:r>
      <w:r w:rsidR="00C10CDD" w:rsidRPr="005D1544">
        <w:rPr>
          <w:rFonts w:ascii="Arial" w:hAnsi="Arial" w:cs="Arial"/>
        </w:rPr>
        <w:t>c</w:t>
      </w:r>
      <w:r w:rsidR="00E742F8" w:rsidRPr="005D1544">
        <w:rPr>
          <w:rFonts w:ascii="Arial" w:hAnsi="Arial" w:cs="Arial"/>
        </w:rPr>
        <w:t xml:space="preserve">y, </w:t>
      </w:r>
      <w:r w:rsidR="00CE03F5" w:rsidRPr="005D1544">
        <w:rPr>
          <w:rFonts w:ascii="Arial" w:hAnsi="Arial" w:cs="Arial"/>
        </w:rPr>
        <w:t>wyników oraz wniosków/podsumowania</w:t>
      </w:r>
      <w:r w:rsidR="00E742F8" w:rsidRPr="005D1544">
        <w:rPr>
          <w:rFonts w:ascii="Arial" w:hAnsi="Arial" w:cs="Arial"/>
        </w:rPr>
        <w:t xml:space="preserve"> pracy</w:t>
      </w:r>
      <w:r w:rsidRPr="005D1544">
        <w:rPr>
          <w:rFonts w:ascii="Arial" w:hAnsi="Arial" w:cs="Arial"/>
        </w:rPr>
        <w:t xml:space="preserve"> oraz udziela odpowiedzi na pytania dotyczące pracy.</w:t>
      </w:r>
      <w:r w:rsidR="00E742F8" w:rsidRPr="005D1544">
        <w:rPr>
          <w:rFonts w:ascii="Arial" w:hAnsi="Arial" w:cs="Arial"/>
        </w:rPr>
        <w:t xml:space="preserve"> Zalecane jest przygotowanie prezentacji multimedialnej.</w:t>
      </w:r>
    </w:p>
    <w:p w14:paraId="263413CB" w14:textId="77777777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>Ocena obrony pracy dyplomowej wyznaczana jest zgodnie z regulaminem studiów, przy czym ocena pozytywna może być wystawiona jedynie w przypadku, gdy co najmniej dwóch członków komisji wystawi ocenę pozytywną.</w:t>
      </w:r>
    </w:p>
    <w:p w14:paraId="36E81A9A" w14:textId="77777777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lastRenderedPageBreak/>
        <w:t>Po zakończeniu obrony pracy dyplomowej, dyplomant opuszcza salę, a komisja ustala wynik egzaminu dyplomowego oraz ocenę końcową studiów zgodnie z regulaminem studiów.</w:t>
      </w:r>
    </w:p>
    <w:p w14:paraId="01516735" w14:textId="77777777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>Po ustaleniu wyniku egzaminu dyplomowego i oceny końcowej studiów dyplomant jest informowany przez przewodniczącego komisji egzaminacyjnej o uzyskanych ocenach.</w:t>
      </w:r>
    </w:p>
    <w:p w14:paraId="2AF106E4" w14:textId="77777777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>Przerwanie egzaminu dyplomowego może nastąpić w przypadku stwierdzenia przez komisję:</w:t>
      </w:r>
    </w:p>
    <w:p w14:paraId="7BA219DD" w14:textId="77777777" w:rsidR="004D50DA" w:rsidRPr="005D1544" w:rsidRDefault="00A8465E">
      <w:pPr>
        <w:pStyle w:val="Default"/>
        <w:numPr>
          <w:ilvl w:val="2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>niesamodzielnego przygotowania się podczas egzaminu do udzielenia odpowiedzi,</w:t>
      </w:r>
    </w:p>
    <w:p w14:paraId="14C7321B" w14:textId="77777777" w:rsidR="004D50DA" w:rsidRPr="005D1544" w:rsidRDefault="00A8465E">
      <w:pPr>
        <w:pStyle w:val="Default"/>
        <w:numPr>
          <w:ilvl w:val="2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>zakłócenia przez zdającego prawidłowego przebiegu egzaminu.</w:t>
      </w:r>
    </w:p>
    <w:p w14:paraId="38D9E696" w14:textId="77777777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>W przypadku przerwania lub unieważnienia egzaminu dyplomowego komisja sporządza stosowny protokół.</w:t>
      </w:r>
    </w:p>
    <w:p w14:paraId="1A6FEBDA" w14:textId="0E78937E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 xml:space="preserve">Przerwanie egzaminu z przyczyn ujętych w pkt. </w:t>
      </w:r>
      <w:r w:rsidR="00C10CDD" w:rsidRPr="005D1544">
        <w:rPr>
          <w:rFonts w:ascii="Arial" w:hAnsi="Arial" w:cs="Arial"/>
        </w:rPr>
        <w:t>5.</w:t>
      </w:r>
      <w:r w:rsidR="00E112A5" w:rsidRPr="005D1544">
        <w:rPr>
          <w:rFonts w:ascii="Arial" w:hAnsi="Arial" w:cs="Arial"/>
        </w:rPr>
        <w:t>60</w:t>
      </w:r>
      <w:r w:rsidRPr="005D1544">
        <w:rPr>
          <w:rFonts w:ascii="Arial" w:hAnsi="Arial" w:cs="Arial"/>
        </w:rPr>
        <w:t xml:space="preserve"> skutkuje oceną niedostateczną z egzaminu dyplomowego.</w:t>
      </w:r>
    </w:p>
    <w:p w14:paraId="52B7B820" w14:textId="77777777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>Wszelkie kwestie sporne dotyczące oceny końcowej egzaminu dyplomowego rozstrzyga przewodniczący komisji egzaminu dyplomowego zgodnie z regulaminem studiów.</w:t>
      </w:r>
    </w:p>
    <w:p w14:paraId="6D1F8AB9" w14:textId="77777777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>W przypadku uzyskania z egzaminu dyplomowego oceny niedostatecznej lub nieusprawiedliwionej nieobecności na egzaminie dyplomowym w wyznaczonym terminie kierownik dydaktyczny wyznacza drugi termin egzaminu jako ostateczny. W takim przypadku egzamin dyplomowy powinien odbyć się w terminie nie dłuższym niż 3 miesiące od dnia pierwszego egzaminu.</w:t>
      </w:r>
    </w:p>
    <w:p w14:paraId="6E19D902" w14:textId="77777777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 xml:space="preserve">Na wniosek studenta w drugim terminie egzaminu dyplomowego może uczestniczyć wskazany przez niego obserwator. </w:t>
      </w:r>
    </w:p>
    <w:p w14:paraId="70A72107" w14:textId="77777777" w:rsidR="004D50DA" w:rsidRPr="005D1544" w:rsidRDefault="00A8465E">
      <w:pPr>
        <w:pStyle w:val="Default"/>
        <w:numPr>
          <w:ilvl w:val="1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D1544">
        <w:rPr>
          <w:rFonts w:ascii="Arial" w:hAnsi="Arial" w:cs="Arial"/>
        </w:rPr>
        <w:t>W przypadku niezłożenia egzaminu dyplomowego w drugim terminie kierownik dydaktyczny wydaje decyzję o skreśleniu z listy studentów.</w:t>
      </w:r>
    </w:p>
    <w:p w14:paraId="56AAFAC2" w14:textId="77777777" w:rsidR="004D50DA" w:rsidRPr="005D1544" w:rsidRDefault="004D50D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62CFFF" w14:textId="77777777" w:rsidR="004D50DA" w:rsidRPr="005D1544" w:rsidRDefault="00A8465E">
      <w:pPr>
        <w:pStyle w:val="Default"/>
        <w:spacing w:beforeAutospacing="1" w:afterAutospacing="1" w:line="360" w:lineRule="auto"/>
        <w:jc w:val="both"/>
        <w:rPr>
          <w:rFonts w:ascii="Arial" w:hAnsi="Arial" w:cs="Arial"/>
          <w:b/>
          <w:bCs/>
          <w:color w:val="002060"/>
        </w:rPr>
      </w:pPr>
      <w:r w:rsidRPr="005D1544">
        <w:rPr>
          <w:rFonts w:ascii="Arial" w:hAnsi="Arial" w:cs="Arial"/>
          <w:b/>
          <w:bCs/>
          <w:color w:val="002060"/>
        </w:rPr>
        <w:lastRenderedPageBreak/>
        <w:t>6. DOKUMENTY ZWIĄZANE Z PROCEDURĄ</w:t>
      </w:r>
    </w:p>
    <w:p w14:paraId="01D25C95" w14:textId="77777777" w:rsidR="004D50DA" w:rsidRPr="005D1544" w:rsidRDefault="00A8465E">
      <w:pPr>
        <w:pStyle w:val="Default"/>
        <w:numPr>
          <w:ilvl w:val="0"/>
          <w:numId w:val="1"/>
        </w:numPr>
        <w:tabs>
          <w:tab w:val="left" w:pos="720"/>
        </w:tabs>
        <w:spacing w:beforeAutospacing="1" w:line="360" w:lineRule="auto"/>
        <w:jc w:val="both"/>
        <w:rPr>
          <w:rFonts w:ascii="Arial" w:hAnsi="Arial" w:cs="Arial"/>
          <w:color w:val="auto"/>
        </w:rPr>
      </w:pPr>
      <w:r w:rsidRPr="005D1544">
        <w:rPr>
          <w:rFonts w:ascii="Arial" w:hAnsi="Arial" w:cs="Arial"/>
          <w:color w:val="auto"/>
        </w:rPr>
        <w:t xml:space="preserve">Aktualna ustawa Prawo o szkolnictwie wyższym i nauce </w:t>
      </w:r>
    </w:p>
    <w:p w14:paraId="7E3665D0" w14:textId="77777777" w:rsidR="004D50DA" w:rsidRPr="005D1544" w:rsidRDefault="00A8465E">
      <w:pPr>
        <w:pStyle w:val="Default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 w:cs="Arial"/>
          <w:color w:val="auto"/>
        </w:rPr>
      </w:pPr>
      <w:r w:rsidRPr="005D1544">
        <w:rPr>
          <w:rFonts w:ascii="Arial" w:hAnsi="Arial" w:cs="Arial"/>
          <w:color w:val="auto"/>
        </w:rPr>
        <w:t>Aktualny regulamin studiów Politechniki Częstochowskiej</w:t>
      </w:r>
    </w:p>
    <w:p w14:paraId="07ECEAC8" w14:textId="4F28E235" w:rsidR="004D50DA" w:rsidRPr="005D1544" w:rsidRDefault="00A8465E">
      <w:pPr>
        <w:pStyle w:val="Default"/>
        <w:numPr>
          <w:ilvl w:val="0"/>
          <w:numId w:val="1"/>
        </w:numPr>
        <w:tabs>
          <w:tab w:val="left" w:pos="720"/>
        </w:tabs>
        <w:spacing w:afterAutospacing="1" w:line="360" w:lineRule="auto"/>
        <w:jc w:val="both"/>
        <w:rPr>
          <w:rFonts w:ascii="Arial" w:hAnsi="Arial" w:cs="Arial"/>
          <w:color w:val="auto"/>
        </w:rPr>
      </w:pPr>
      <w:r w:rsidRPr="005D1544">
        <w:rPr>
          <w:rFonts w:ascii="Arial" w:hAnsi="Arial" w:cs="Arial"/>
          <w:color w:val="auto"/>
        </w:rPr>
        <w:t>P</w:t>
      </w:r>
      <w:r w:rsidR="00DE0F39" w:rsidRPr="005D1544">
        <w:rPr>
          <w:rFonts w:ascii="Arial" w:hAnsi="Arial" w:cs="Arial"/>
          <w:color w:val="auto"/>
        </w:rPr>
        <w:t>WIM</w:t>
      </w:r>
      <w:r w:rsidRPr="005D1544">
        <w:rPr>
          <w:rFonts w:ascii="Arial" w:hAnsi="Arial" w:cs="Arial"/>
          <w:color w:val="auto"/>
        </w:rPr>
        <w:t>-6 Przeciwdziałanie plagiatom prac dyplomowych na studiach pierwszego i drugiego stopnia</w:t>
      </w:r>
    </w:p>
    <w:p w14:paraId="26F7BBC5" w14:textId="77777777" w:rsidR="004D50DA" w:rsidRPr="005D1544" w:rsidRDefault="00A8465E">
      <w:pPr>
        <w:pStyle w:val="Default"/>
        <w:spacing w:beforeAutospacing="1" w:afterAutospacing="1" w:line="360" w:lineRule="auto"/>
        <w:jc w:val="both"/>
        <w:rPr>
          <w:rFonts w:ascii="Arial" w:hAnsi="Arial" w:cs="Arial"/>
          <w:b/>
          <w:bCs/>
          <w:color w:val="002060"/>
        </w:rPr>
      </w:pPr>
      <w:r w:rsidRPr="005D1544">
        <w:rPr>
          <w:rFonts w:ascii="Arial" w:hAnsi="Arial" w:cs="Arial"/>
          <w:b/>
          <w:bCs/>
          <w:color w:val="002060"/>
        </w:rPr>
        <w:t xml:space="preserve">7. ZAŁĄCZNIKI </w:t>
      </w:r>
    </w:p>
    <w:p w14:paraId="08EB487D" w14:textId="635B081C" w:rsidR="004D50DA" w:rsidRPr="005D1544" w:rsidRDefault="00A8465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1544">
        <w:rPr>
          <w:rFonts w:ascii="Arial" w:hAnsi="Arial" w:cs="Arial"/>
          <w:b/>
          <w:bCs/>
          <w:sz w:val="24"/>
          <w:szCs w:val="24"/>
        </w:rPr>
        <w:t>Z1/P</w:t>
      </w:r>
      <w:r w:rsidR="00DE0F39" w:rsidRPr="005D1544">
        <w:rPr>
          <w:rFonts w:ascii="Arial" w:hAnsi="Arial" w:cs="Arial"/>
          <w:b/>
          <w:bCs/>
          <w:sz w:val="24"/>
          <w:szCs w:val="24"/>
        </w:rPr>
        <w:t>WIM</w:t>
      </w:r>
      <w:r w:rsidRPr="005D1544">
        <w:rPr>
          <w:rFonts w:ascii="Arial" w:hAnsi="Arial" w:cs="Arial"/>
          <w:b/>
          <w:bCs/>
          <w:sz w:val="24"/>
          <w:szCs w:val="24"/>
        </w:rPr>
        <w:t>-5</w:t>
      </w:r>
      <w:r w:rsidRPr="005D1544">
        <w:rPr>
          <w:rFonts w:ascii="Arial" w:hAnsi="Arial" w:cs="Arial"/>
          <w:sz w:val="24"/>
          <w:szCs w:val="24"/>
        </w:rPr>
        <w:t xml:space="preserve"> Karta pracy dyplomowej </w:t>
      </w:r>
    </w:p>
    <w:p w14:paraId="4548A7AB" w14:textId="1E9D7891" w:rsidR="004D50DA" w:rsidRPr="005D1544" w:rsidRDefault="00A8465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1544">
        <w:rPr>
          <w:rFonts w:ascii="Arial" w:hAnsi="Arial" w:cs="Arial"/>
          <w:b/>
          <w:bCs/>
          <w:sz w:val="24"/>
          <w:szCs w:val="24"/>
        </w:rPr>
        <w:t>Z2/P</w:t>
      </w:r>
      <w:r w:rsidR="00DE0F39" w:rsidRPr="005D1544">
        <w:rPr>
          <w:rFonts w:ascii="Arial" w:hAnsi="Arial" w:cs="Arial"/>
          <w:b/>
          <w:bCs/>
          <w:sz w:val="24"/>
          <w:szCs w:val="24"/>
        </w:rPr>
        <w:t>WIM</w:t>
      </w:r>
      <w:r w:rsidRPr="005D1544">
        <w:rPr>
          <w:rFonts w:ascii="Arial" w:hAnsi="Arial" w:cs="Arial"/>
          <w:b/>
          <w:bCs/>
          <w:sz w:val="24"/>
          <w:szCs w:val="24"/>
        </w:rPr>
        <w:t>-5</w:t>
      </w:r>
      <w:r w:rsidRPr="005D1544">
        <w:rPr>
          <w:rFonts w:ascii="Arial" w:hAnsi="Arial" w:cs="Arial"/>
          <w:sz w:val="24"/>
          <w:szCs w:val="24"/>
        </w:rPr>
        <w:t xml:space="preserve"> Formularz zgłoszenia tematu pracy dyplomowej przez nauczyciela akademickiego</w:t>
      </w:r>
    </w:p>
    <w:p w14:paraId="0F55372C" w14:textId="7D99D35C" w:rsidR="004D50DA" w:rsidRPr="005D1544" w:rsidRDefault="00A8465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1544">
        <w:rPr>
          <w:rFonts w:ascii="Arial" w:hAnsi="Arial" w:cs="Arial"/>
          <w:b/>
          <w:bCs/>
          <w:sz w:val="24"/>
          <w:szCs w:val="24"/>
        </w:rPr>
        <w:t>Z3/P</w:t>
      </w:r>
      <w:r w:rsidR="00DE0F39" w:rsidRPr="005D1544">
        <w:rPr>
          <w:rFonts w:ascii="Arial" w:hAnsi="Arial" w:cs="Arial"/>
          <w:b/>
          <w:bCs/>
          <w:sz w:val="24"/>
          <w:szCs w:val="24"/>
        </w:rPr>
        <w:t>WIM</w:t>
      </w:r>
      <w:r w:rsidRPr="005D1544">
        <w:rPr>
          <w:rFonts w:ascii="Arial" w:hAnsi="Arial" w:cs="Arial"/>
          <w:b/>
          <w:bCs/>
          <w:sz w:val="24"/>
          <w:szCs w:val="24"/>
        </w:rPr>
        <w:t>-5</w:t>
      </w:r>
      <w:r w:rsidRPr="005D1544">
        <w:rPr>
          <w:rFonts w:ascii="Arial" w:hAnsi="Arial" w:cs="Arial"/>
          <w:sz w:val="24"/>
          <w:szCs w:val="24"/>
        </w:rPr>
        <w:t xml:space="preserve"> Formularz zgłoszenia tematu pracy dyplomowej przez kierownika katedry</w:t>
      </w:r>
      <w:r w:rsidR="00E742F8" w:rsidRPr="005D1544">
        <w:rPr>
          <w:rFonts w:ascii="Arial" w:hAnsi="Arial" w:cs="Arial"/>
          <w:sz w:val="24"/>
          <w:szCs w:val="24"/>
        </w:rPr>
        <w:t xml:space="preserve"> </w:t>
      </w:r>
    </w:p>
    <w:p w14:paraId="023B616B" w14:textId="77777777" w:rsidR="00BC29F3" w:rsidRPr="005D1544" w:rsidRDefault="00BC29F3" w:rsidP="00BC29F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1544">
        <w:rPr>
          <w:rFonts w:ascii="Arial" w:hAnsi="Arial" w:cs="Arial"/>
          <w:b/>
          <w:bCs/>
          <w:sz w:val="24"/>
          <w:szCs w:val="24"/>
        </w:rPr>
        <w:t>Z4/PWIM-5</w:t>
      </w:r>
      <w:r w:rsidRPr="005D1544">
        <w:rPr>
          <w:rFonts w:ascii="Arial" w:hAnsi="Arial" w:cs="Arial"/>
          <w:sz w:val="24"/>
          <w:szCs w:val="24"/>
        </w:rPr>
        <w:t xml:space="preserve"> Deklaracja przystąpienia do realizacji tematu zatwierdzonego przez radę programową</w:t>
      </w:r>
    </w:p>
    <w:p w14:paraId="70069E75" w14:textId="091B0736" w:rsidR="00E742F8" w:rsidRPr="005D1544" w:rsidRDefault="00E742F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1544">
        <w:rPr>
          <w:rFonts w:ascii="Arial" w:hAnsi="Arial" w:cs="Arial"/>
          <w:b/>
          <w:bCs/>
          <w:sz w:val="24"/>
          <w:szCs w:val="24"/>
        </w:rPr>
        <w:t>Z</w:t>
      </w:r>
      <w:r w:rsidR="00BC29F3" w:rsidRPr="005D1544">
        <w:rPr>
          <w:rFonts w:ascii="Arial" w:hAnsi="Arial" w:cs="Arial"/>
          <w:b/>
          <w:bCs/>
          <w:sz w:val="24"/>
          <w:szCs w:val="24"/>
        </w:rPr>
        <w:t>5</w:t>
      </w:r>
      <w:r w:rsidRPr="005D1544">
        <w:rPr>
          <w:rFonts w:ascii="Arial" w:hAnsi="Arial" w:cs="Arial"/>
          <w:b/>
          <w:bCs/>
          <w:sz w:val="24"/>
          <w:szCs w:val="24"/>
        </w:rPr>
        <w:t>/</w:t>
      </w:r>
      <w:r w:rsidR="00BC1654" w:rsidRPr="005D1544">
        <w:rPr>
          <w:rFonts w:ascii="Arial" w:hAnsi="Arial" w:cs="Arial"/>
          <w:b/>
          <w:bCs/>
          <w:sz w:val="24"/>
          <w:szCs w:val="24"/>
        </w:rPr>
        <w:t>PWIM</w:t>
      </w:r>
      <w:r w:rsidRPr="005D1544">
        <w:rPr>
          <w:rFonts w:ascii="Arial" w:hAnsi="Arial" w:cs="Arial"/>
          <w:b/>
          <w:bCs/>
          <w:sz w:val="24"/>
          <w:szCs w:val="24"/>
        </w:rPr>
        <w:t xml:space="preserve">-4 </w:t>
      </w:r>
      <w:r w:rsidRPr="005D1544">
        <w:rPr>
          <w:rFonts w:ascii="Arial" w:hAnsi="Arial" w:cs="Arial"/>
          <w:sz w:val="24"/>
          <w:szCs w:val="24"/>
        </w:rPr>
        <w:t>Wniosek o zmianę tematu pracy dyplomowej/promotora pracy dyplomowej</w:t>
      </w:r>
    </w:p>
    <w:p w14:paraId="4A58B374" w14:textId="1D1B7E89" w:rsidR="004D50DA" w:rsidRPr="005D1544" w:rsidRDefault="00A8465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1544">
        <w:rPr>
          <w:rFonts w:ascii="Arial" w:hAnsi="Arial" w:cs="Arial"/>
          <w:b/>
          <w:bCs/>
          <w:sz w:val="24"/>
          <w:szCs w:val="24"/>
        </w:rPr>
        <w:t>Z</w:t>
      </w:r>
      <w:r w:rsidR="00E742F8" w:rsidRPr="005D1544">
        <w:rPr>
          <w:rFonts w:ascii="Arial" w:hAnsi="Arial" w:cs="Arial"/>
          <w:b/>
          <w:bCs/>
          <w:sz w:val="24"/>
          <w:szCs w:val="24"/>
        </w:rPr>
        <w:t>6</w:t>
      </w:r>
      <w:r w:rsidRPr="005D1544">
        <w:rPr>
          <w:rFonts w:ascii="Arial" w:hAnsi="Arial" w:cs="Arial"/>
          <w:b/>
          <w:bCs/>
          <w:sz w:val="24"/>
          <w:szCs w:val="24"/>
        </w:rPr>
        <w:t>/P</w:t>
      </w:r>
      <w:r w:rsidR="00DE0F39" w:rsidRPr="005D1544">
        <w:rPr>
          <w:rFonts w:ascii="Arial" w:hAnsi="Arial" w:cs="Arial"/>
          <w:b/>
          <w:bCs/>
          <w:sz w:val="24"/>
          <w:szCs w:val="24"/>
        </w:rPr>
        <w:t>WIM</w:t>
      </w:r>
      <w:r w:rsidRPr="005D1544">
        <w:rPr>
          <w:rFonts w:ascii="Arial" w:hAnsi="Arial" w:cs="Arial"/>
          <w:b/>
          <w:bCs/>
          <w:sz w:val="24"/>
          <w:szCs w:val="24"/>
        </w:rPr>
        <w:t>-5</w:t>
      </w:r>
      <w:r w:rsidRPr="005D1544">
        <w:rPr>
          <w:rFonts w:ascii="Arial" w:hAnsi="Arial" w:cs="Arial"/>
          <w:sz w:val="24"/>
          <w:szCs w:val="24"/>
        </w:rPr>
        <w:t xml:space="preserve"> Zasady pisania prac dyplomowych</w:t>
      </w:r>
    </w:p>
    <w:p w14:paraId="47E945AD" w14:textId="10E7D8A2" w:rsidR="004D50DA" w:rsidRPr="005D1544" w:rsidRDefault="00A8465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1544">
        <w:rPr>
          <w:rFonts w:ascii="Arial" w:hAnsi="Arial" w:cs="Arial"/>
          <w:b/>
          <w:bCs/>
          <w:sz w:val="24"/>
          <w:szCs w:val="24"/>
        </w:rPr>
        <w:t>Z</w:t>
      </w:r>
      <w:r w:rsidR="00E742F8" w:rsidRPr="005D1544">
        <w:rPr>
          <w:rFonts w:ascii="Arial" w:hAnsi="Arial" w:cs="Arial"/>
          <w:b/>
          <w:bCs/>
          <w:sz w:val="24"/>
          <w:szCs w:val="24"/>
        </w:rPr>
        <w:t>7</w:t>
      </w:r>
      <w:r w:rsidRPr="005D1544">
        <w:rPr>
          <w:rFonts w:ascii="Arial" w:hAnsi="Arial" w:cs="Arial"/>
          <w:b/>
          <w:bCs/>
          <w:sz w:val="24"/>
          <w:szCs w:val="24"/>
        </w:rPr>
        <w:t>/P</w:t>
      </w:r>
      <w:r w:rsidR="00DE0F39" w:rsidRPr="005D1544">
        <w:rPr>
          <w:rFonts w:ascii="Arial" w:hAnsi="Arial" w:cs="Arial"/>
          <w:b/>
          <w:bCs/>
          <w:sz w:val="24"/>
          <w:szCs w:val="24"/>
        </w:rPr>
        <w:t>WIM</w:t>
      </w:r>
      <w:r w:rsidRPr="005D1544">
        <w:rPr>
          <w:rFonts w:ascii="Arial" w:hAnsi="Arial" w:cs="Arial"/>
          <w:b/>
          <w:bCs/>
          <w:sz w:val="24"/>
          <w:szCs w:val="24"/>
        </w:rPr>
        <w:t>-5</w:t>
      </w:r>
      <w:r w:rsidRPr="005D1544">
        <w:rPr>
          <w:rFonts w:ascii="Arial" w:hAnsi="Arial" w:cs="Arial"/>
          <w:sz w:val="24"/>
          <w:szCs w:val="24"/>
        </w:rPr>
        <w:t xml:space="preserve"> Wzór strony tytułowej pracy dyplomowej</w:t>
      </w:r>
    </w:p>
    <w:p w14:paraId="5B22E433" w14:textId="10E7C6DE" w:rsidR="004D50DA" w:rsidRPr="005D1544" w:rsidRDefault="00A8465E" w:rsidP="00417F8D">
      <w:pPr>
        <w:numPr>
          <w:ilvl w:val="0"/>
          <w:numId w:val="1"/>
        </w:numPr>
        <w:tabs>
          <w:tab w:val="clear" w:pos="720"/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1544">
        <w:rPr>
          <w:rFonts w:ascii="Arial" w:hAnsi="Arial" w:cs="Arial"/>
          <w:b/>
          <w:bCs/>
          <w:sz w:val="24"/>
          <w:szCs w:val="24"/>
        </w:rPr>
        <w:t>Z</w:t>
      </w:r>
      <w:r w:rsidR="00E742F8" w:rsidRPr="005D1544">
        <w:rPr>
          <w:rFonts w:ascii="Arial" w:hAnsi="Arial" w:cs="Arial"/>
          <w:b/>
          <w:bCs/>
          <w:sz w:val="24"/>
          <w:szCs w:val="24"/>
        </w:rPr>
        <w:t>8</w:t>
      </w:r>
      <w:r w:rsidRPr="005D1544">
        <w:rPr>
          <w:rFonts w:ascii="Arial" w:hAnsi="Arial" w:cs="Arial"/>
          <w:b/>
          <w:bCs/>
          <w:sz w:val="24"/>
          <w:szCs w:val="24"/>
        </w:rPr>
        <w:t>/P</w:t>
      </w:r>
      <w:r w:rsidR="00DE0F39" w:rsidRPr="005D1544">
        <w:rPr>
          <w:rFonts w:ascii="Arial" w:hAnsi="Arial" w:cs="Arial"/>
          <w:b/>
          <w:bCs/>
          <w:sz w:val="24"/>
          <w:szCs w:val="24"/>
        </w:rPr>
        <w:t>WIM</w:t>
      </w:r>
      <w:r w:rsidRPr="005D1544">
        <w:rPr>
          <w:rFonts w:ascii="Arial" w:hAnsi="Arial" w:cs="Arial"/>
          <w:b/>
          <w:bCs/>
          <w:sz w:val="24"/>
          <w:szCs w:val="24"/>
        </w:rPr>
        <w:t>-5</w:t>
      </w:r>
      <w:r w:rsidRPr="005D1544">
        <w:rPr>
          <w:rFonts w:ascii="Arial" w:hAnsi="Arial" w:cs="Arial"/>
          <w:sz w:val="24"/>
          <w:szCs w:val="24"/>
        </w:rPr>
        <w:t xml:space="preserve"> Oświadczenie autora pracy dyplomowej</w:t>
      </w:r>
    </w:p>
    <w:sectPr w:rsidR="004D50DA" w:rsidRPr="005D15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BE773" w14:textId="77777777" w:rsidR="000E3E43" w:rsidRDefault="000E3E43">
      <w:pPr>
        <w:spacing w:after="0" w:line="240" w:lineRule="auto"/>
      </w:pPr>
      <w:r>
        <w:separator/>
      </w:r>
    </w:p>
  </w:endnote>
  <w:endnote w:type="continuationSeparator" w:id="0">
    <w:p w14:paraId="183AE9F0" w14:textId="77777777" w:rsidR="000E3E43" w:rsidRDefault="000E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4C1EA" w14:textId="59F238FA" w:rsidR="004D50DA" w:rsidRDefault="00A8465E">
    <w:pPr>
      <w:pStyle w:val="Stopka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 PAGE </w:instrText>
    </w:r>
    <w:r>
      <w:rPr>
        <w:rFonts w:ascii="Arial" w:hAnsi="Arial" w:cs="Arial"/>
        <w:sz w:val="24"/>
        <w:szCs w:val="24"/>
      </w:rPr>
      <w:fldChar w:fldCharType="separate"/>
    </w:r>
    <w:r w:rsidR="00DE0F39">
      <w:rPr>
        <w:rFonts w:ascii="Arial" w:hAnsi="Arial" w:cs="Arial"/>
        <w:noProof/>
        <w:sz w:val="24"/>
        <w:szCs w:val="24"/>
      </w:rPr>
      <w:t>12</w:t>
    </w:r>
    <w:r>
      <w:rPr>
        <w:rFonts w:ascii="Arial" w:hAnsi="Arial" w:cs="Arial"/>
        <w:sz w:val="24"/>
        <w:szCs w:val="24"/>
      </w:rPr>
      <w:fldChar w:fldCharType="end"/>
    </w:r>
  </w:p>
  <w:p w14:paraId="2F3FF438" w14:textId="77777777" w:rsidR="004D50DA" w:rsidRDefault="004D50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29901" w14:textId="77777777" w:rsidR="004D50DA" w:rsidRDefault="004D50DA">
    <w:pPr>
      <w:pStyle w:val="Stopka"/>
      <w:jc w:val="right"/>
    </w:pPr>
  </w:p>
  <w:p w14:paraId="09C4A431" w14:textId="77777777" w:rsidR="004D50DA" w:rsidRDefault="004D50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9BF97" w14:textId="77777777" w:rsidR="000E3E43" w:rsidRDefault="000E3E43">
      <w:pPr>
        <w:spacing w:after="0" w:line="240" w:lineRule="auto"/>
      </w:pPr>
      <w:r>
        <w:separator/>
      </w:r>
    </w:p>
  </w:footnote>
  <w:footnote w:type="continuationSeparator" w:id="0">
    <w:p w14:paraId="54F499D0" w14:textId="77777777" w:rsidR="000E3E43" w:rsidRDefault="000E3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54" w:type="dxa"/>
      <w:tblInd w:w="108" w:type="dxa"/>
      <w:tblLayout w:type="fixed"/>
      <w:tblLook w:val="04A0" w:firstRow="1" w:lastRow="0" w:firstColumn="1" w:lastColumn="0" w:noHBand="0" w:noVBand="1"/>
    </w:tblPr>
    <w:tblGrid>
      <w:gridCol w:w="2157"/>
      <w:gridCol w:w="3707"/>
      <w:gridCol w:w="1371"/>
      <w:gridCol w:w="1719"/>
    </w:tblGrid>
    <w:tr w:rsidR="004D50DA" w:rsidRPr="00353F36" w14:paraId="736C5BAE" w14:textId="77777777">
      <w:tc>
        <w:tcPr>
          <w:tcW w:w="21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FAE76FF" w14:textId="77777777" w:rsidR="004D50DA" w:rsidRPr="00353F36" w:rsidRDefault="00353F36">
          <w:pPr>
            <w:pStyle w:val="Nagwek"/>
            <w:widowControl w:val="0"/>
            <w:spacing w:before="60" w:after="60"/>
            <w:jc w:val="center"/>
            <w:rPr>
              <w:rFonts w:ascii="Arial" w:hAnsi="Arial" w:cs="Arial"/>
              <w:color w:val="13346A"/>
              <w:sz w:val="24"/>
              <w:szCs w:val="24"/>
            </w:rPr>
          </w:pPr>
          <w:r w:rsidRPr="00CF0609">
            <w:rPr>
              <w:noProof/>
              <w:lang w:eastAsia="pl-PL"/>
            </w:rPr>
            <w:drawing>
              <wp:inline distT="0" distB="0" distL="0" distR="0" wp14:anchorId="190F6E2C" wp14:editId="00024BF4">
                <wp:extent cx="1231900" cy="622300"/>
                <wp:effectExtent l="0" t="0" r="0" b="0"/>
                <wp:docPr id="2" name="Obra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317FC1E" w14:textId="77777777" w:rsidR="004D50DA" w:rsidRPr="00353F36" w:rsidRDefault="00A8465E">
          <w:pPr>
            <w:pStyle w:val="Nagwek"/>
            <w:widowControl w:val="0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53F36">
            <w:rPr>
              <w:rFonts w:ascii="Arial" w:hAnsi="Arial" w:cs="Arial"/>
              <w:b/>
              <w:sz w:val="24"/>
              <w:szCs w:val="24"/>
            </w:rPr>
            <w:t>PROCEDURA</w:t>
          </w:r>
        </w:p>
        <w:p w14:paraId="1A2FB888" w14:textId="77777777" w:rsidR="004D50DA" w:rsidRPr="00353F36" w:rsidRDefault="00A8465E">
          <w:pPr>
            <w:pStyle w:val="Nagwek"/>
            <w:widowControl w:val="0"/>
            <w:jc w:val="center"/>
            <w:rPr>
              <w:rFonts w:ascii="Arial" w:hAnsi="Arial" w:cs="Arial"/>
              <w:b/>
              <w:color w:val="FF0000"/>
              <w:sz w:val="24"/>
              <w:szCs w:val="24"/>
            </w:rPr>
          </w:pPr>
          <w:r w:rsidRPr="00353F36">
            <w:rPr>
              <w:rFonts w:ascii="Arial" w:hAnsi="Arial" w:cs="Arial"/>
              <w:b/>
              <w:sz w:val="24"/>
              <w:szCs w:val="24"/>
            </w:rPr>
            <w:t>PROCES DYPLOMOWANIA</w:t>
          </w:r>
        </w:p>
      </w:tc>
      <w:tc>
        <w:tcPr>
          <w:tcW w:w="13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3C704A3" w14:textId="77777777" w:rsidR="004D50DA" w:rsidRPr="00353F36" w:rsidRDefault="00A8465E">
          <w:pPr>
            <w:pStyle w:val="Nagwek"/>
            <w:widowControl w:val="0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353F36">
            <w:rPr>
              <w:rFonts w:ascii="Arial" w:hAnsi="Arial" w:cs="Arial"/>
              <w:sz w:val="24"/>
              <w:szCs w:val="24"/>
            </w:rPr>
            <w:t>Symbol</w:t>
          </w:r>
        </w:p>
        <w:p w14:paraId="7509A2C6" w14:textId="1F234197" w:rsidR="004D50DA" w:rsidRPr="00353F36" w:rsidRDefault="00A8465E">
          <w:pPr>
            <w:pStyle w:val="Nagwek"/>
            <w:widowControl w:val="0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53F36">
            <w:rPr>
              <w:rFonts w:ascii="Arial" w:hAnsi="Arial" w:cs="Arial"/>
              <w:b/>
              <w:sz w:val="24"/>
              <w:szCs w:val="24"/>
            </w:rPr>
            <w:t>P</w:t>
          </w:r>
          <w:r w:rsidR="00DE0F39">
            <w:rPr>
              <w:rFonts w:ascii="Arial" w:hAnsi="Arial" w:cs="Arial"/>
              <w:b/>
              <w:sz w:val="24"/>
              <w:szCs w:val="24"/>
            </w:rPr>
            <w:t>WIM</w:t>
          </w:r>
          <w:r w:rsidRPr="00353F36">
            <w:rPr>
              <w:rFonts w:ascii="Arial" w:hAnsi="Arial" w:cs="Arial"/>
              <w:b/>
              <w:sz w:val="24"/>
              <w:szCs w:val="24"/>
            </w:rPr>
            <w:t>-5</w:t>
          </w:r>
        </w:p>
        <w:p w14:paraId="0DB683AA" w14:textId="77777777" w:rsidR="004D50DA" w:rsidRPr="00353F36" w:rsidRDefault="004D50DA">
          <w:pPr>
            <w:pStyle w:val="Nagwek"/>
            <w:widowControl w:val="0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7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DE5BC71" w14:textId="4C2E1B79" w:rsidR="004D50DA" w:rsidRPr="00353F36" w:rsidRDefault="00A8465E">
          <w:pPr>
            <w:pStyle w:val="Nagwek"/>
            <w:widowControl w:val="0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353F36">
            <w:rPr>
              <w:rFonts w:ascii="Arial" w:hAnsi="Arial" w:cs="Arial"/>
              <w:sz w:val="24"/>
              <w:szCs w:val="24"/>
            </w:rPr>
            <w:t>Edycja A</w:t>
          </w:r>
          <w:r w:rsidR="002D48B2">
            <w:rPr>
              <w:rFonts w:ascii="Arial" w:hAnsi="Arial" w:cs="Arial"/>
              <w:sz w:val="24"/>
              <w:szCs w:val="24"/>
            </w:rPr>
            <w:t>2</w:t>
          </w:r>
        </w:p>
        <w:p w14:paraId="617B10EB" w14:textId="3D0A2A7A" w:rsidR="004D50DA" w:rsidRPr="00353F36" w:rsidRDefault="00A8465E">
          <w:pPr>
            <w:widowControl w:val="0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353F36">
            <w:rPr>
              <w:rFonts w:ascii="Arial" w:hAnsi="Arial" w:cs="Arial"/>
              <w:sz w:val="24"/>
              <w:szCs w:val="24"/>
            </w:rPr>
            <w:t xml:space="preserve">Strona </w:t>
          </w:r>
          <w:r w:rsidRPr="00353F36">
            <w:rPr>
              <w:rFonts w:ascii="Arial" w:hAnsi="Arial" w:cs="Arial"/>
              <w:sz w:val="24"/>
              <w:szCs w:val="24"/>
            </w:rPr>
            <w:fldChar w:fldCharType="begin"/>
          </w:r>
          <w:r w:rsidRPr="00353F36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Pr="00353F36">
            <w:rPr>
              <w:rFonts w:ascii="Arial" w:hAnsi="Arial" w:cs="Arial"/>
              <w:sz w:val="24"/>
              <w:szCs w:val="24"/>
            </w:rPr>
            <w:fldChar w:fldCharType="separate"/>
          </w:r>
          <w:r w:rsidR="00DE0F39">
            <w:rPr>
              <w:rFonts w:ascii="Arial" w:hAnsi="Arial" w:cs="Arial"/>
              <w:noProof/>
              <w:sz w:val="24"/>
              <w:szCs w:val="24"/>
            </w:rPr>
            <w:t>12</w:t>
          </w:r>
          <w:r w:rsidRPr="00353F36">
            <w:rPr>
              <w:rFonts w:ascii="Arial" w:hAnsi="Arial" w:cs="Arial"/>
              <w:sz w:val="24"/>
              <w:szCs w:val="24"/>
            </w:rPr>
            <w:fldChar w:fldCharType="end"/>
          </w:r>
          <w:r w:rsidRPr="00353F36">
            <w:rPr>
              <w:rFonts w:ascii="Arial" w:hAnsi="Arial" w:cs="Arial"/>
              <w:sz w:val="24"/>
              <w:szCs w:val="24"/>
            </w:rPr>
            <w:t xml:space="preserve"> z </w:t>
          </w:r>
          <w:r w:rsidRPr="00353F36">
            <w:rPr>
              <w:rFonts w:ascii="Arial" w:hAnsi="Arial" w:cs="Arial"/>
              <w:sz w:val="24"/>
              <w:szCs w:val="24"/>
            </w:rPr>
            <w:fldChar w:fldCharType="begin"/>
          </w:r>
          <w:r w:rsidRPr="00353F36">
            <w:rPr>
              <w:rFonts w:ascii="Arial" w:hAnsi="Arial" w:cs="Arial"/>
              <w:sz w:val="24"/>
              <w:szCs w:val="24"/>
            </w:rPr>
            <w:instrText xml:space="preserve"> NUMPAGES </w:instrText>
          </w:r>
          <w:r w:rsidRPr="00353F36">
            <w:rPr>
              <w:rFonts w:ascii="Arial" w:hAnsi="Arial" w:cs="Arial"/>
              <w:sz w:val="24"/>
              <w:szCs w:val="24"/>
            </w:rPr>
            <w:fldChar w:fldCharType="separate"/>
          </w:r>
          <w:r w:rsidR="00DE0F39">
            <w:rPr>
              <w:rFonts w:ascii="Arial" w:hAnsi="Arial" w:cs="Arial"/>
              <w:noProof/>
              <w:sz w:val="24"/>
              <w:szCs w:val="24"/>
            </w:rPr>
            <w:t>12</w:t>
          </w:r>
          <w:r w:rsidRPr="00353F36"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4944E75B" w14:textId="2F85FA81" w:rsidR="004D50DA" w:rsidRPr="00353F36" w:rsidRDefault="00A8465E">
          <w:pPr>
            <w:pStyle w:val="Nagwek"/>
            <w:widowControl w:val="0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353F36">
            <w:rPr>
              <w:rFonts w:ascii="Arial" w:hAnsi="Arial" w:cs="Arial"/>
              <w:sz w:val="24"/>
              <w:szCs w:val="24"/>
            </w:rPr>
            <w:t xml:space="preserve">Data: </w:t>
          </w:r>
          <w:r w:rsidR="002D48B2">
            <w:rPr>
              <w:rFonts w:ascii="Arial" w:hAnsi="Arial" w:cs="Arial"/>
              <w:sz w:val="24"/>
              <w:szCs w:val="24"/>
            </w:rPr>
            <w:t>21</w:t>
          </w:r>
          <w:r w:rsidR="009152DA">
            <w:rPr>
              <w:rFonts w:ascii="Arial" w:hAnsi="Arial" w:cs="Arial"/>
              <w:sz w:val="24"/>
              <w:szCs w:val="24"/>
            </w:rPr>
            <w:t>.</w:t>
          </w:r>
          <w:r w:rsidR="002D48B2">
            <w:rPr>
              <w:rFonts w:ascii="Arial" w:hAnsi="Arial" w:cs="Arial"/>
              <w:sz w:val="24"/>
              <w:szCs w:val="24"/>
            </w:rPr>
            <w:t>11</w:t>
          </w:r>
          <w:r w:rsidR="009152DA">
            <w:rPr>
              <w:rFonts w:ascii="Arial" w:hAnsi="Arial" w:cs="Arial"/>
              <w:sz w:val="24"/>
              <w:szCs w:val="24"/>
            </w:rPr>
            <w:t>.2024</w:t>
          </w:r>
        </w:p>
      </w:tc>
    </w:tr>
  </w:tbl>
  <w:p w14:paraId="1F06294F" w14:textId="77777777" w:rsidR="004D50DA" w:rsidRDefault="004D50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C8BE5" w14:textId="77777777" w:rsidR="004D50DA" w:rsidRDefault="004D50DA">
    <w:pPr>
      <w:pStyle w:val="Default"/>
      <w:spacing w:line="360" w:lineRule="auto"/>
      <w:jc w:val="right"/>
      <w:rPr>
        <w:rFonts w:ascii="Arial" w:hAnsi="Arial" w:cs="Arial"/>
      </w:rPr>
    </w:pPr>
  </w:p>
  <w:tbl>
    <w:tblPr>
      <w:tblW w:w="8954" w:type="dxa"/>
      <w:tblInd w:w="108" w:type="dxa"/>
      <w:tblLayout w:type="fixed"/>
      <w:tblLook w:val="04A0" w:firstRow="1" w:lastRow="0" w:firstColumn="1" w:lastColumn="0" w:noHBand="0" w:noVBand="1"/>
    </w:tblPr>
    <w:tblGrid>
      <w:gridCol w:w="2157"/>
      <w:gridCol w:w="3707"/>
      <w:gridCol w:w="1371"/>
      <w:gridCol w:w="1719"/>
    </w:tblGrid>
    <w:tr w:rsidR="004D50DA" w:rsidRPr="00353F36" w14:paraId="217F7E9F" w14:textId="77777777">
      <w:tc>
        <w:tcPr>
          <w:tcW w:w="21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C4FD5B8" w14:textId="54C347E2" w:rsidR="004D50DA" w:rsidRPr="00353F36" w:rsidRDefault="00DE0F39">
          <w:pPr>
            <w:pStyle w:val="Nagwek"/>
            <w:widowControl w:val="0"/>
            <w:spacing w:before="60" w:after="60"/>
            <w:jc w:val="center"/>
            <w:rPr>
              <w:rFonts w:ascii="Arial" w:hAnsi="Arial" w:cs="Arial"/>
              <w:color w:val="13346A"/>
              <w:sz w:val="24"/>
              <w:szCs w:val="24"/>
            </w:rPr>
          </w:pPr>
          <w:r w:rsidRPr="00DB0A72">
            <w:rPr>
              <w:rFonts w:cs="Arial"/>
              <w:noProof/>
              <w:color w:val="13346A"/>
              <w:szCs w:val="24"/>
              <w:lang w:eastAsia="pl-PL"/>
            </w:rPr>
            <w:drawing>
              <wp:inline distT="0" distB="0" distL="0" distR="0" wp14:anchorId="62A97F6B" wp14:editId="1B8A0F4E">
                <wp:extent cx="1231900" cy="6223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DC69B54" w14:textId="77777777" w:rsidR="004D50DA" w:rsidRPr="00353F36" w:rsidRDefault="00A8465E">
          <w:pPr>
            <w:pStyle w:val="Nagwek"/>
            <w:widowControl w:val="0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53F36">
            <w:rPr>
              <w:rFonts w:ascii="Arial" w:hAnsi="Arial" w:cs="Arial"/>
              <w:b/>
              <w:sz w:val="24"/>
              <w:szCs w:val="24"/>
            </w:rPr>
            <w:t>PROCEDURA</w:t>
          </w:r>
        </w:p>
        <w:p w14:paraId="7741DB26" w14:textId="77777777" w:rsidR="004D50DA" w:rsidRPr="00353F36" w:rsidRDefault="00A8465E">
          <w:pPr>
            <w:pStyle w:val="Nagwek"/>
            <w:widowControl w:val="0"/>
            <w:jc w:val="center"/>
            <w:rPr>
              <w:rFonts w:ascii="Arial" w:hAnsi="Arial" w:cs="Arial"/>
              <w:b/>
              <w:color w:val="FF0000"/>
              <w:sz w:val="24"/>
              <w:szCs w:val="24"/>
            </w:rPr>
          </w:pPr>
          <w:r w:rsidRPr="00353F36">
            <w:rPr>
              <w:rFonts w:ascii="Arial" w:hAnsi="Arial" w:cs="Arial"/>
              <w:sz w:val="24"/>
              <w:szCs w:val="24"/>
            </w:rPr>
            <w:t>PROCES DYPLOMOWANIA</w:t>
          </w:r>
          <w:r w:rsidRPr="00353F36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3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48147E7" w14:textId="77777777" w:rsidR="004D50DA" w:rsidRPr="00353F36" w:rsidRDefault="00A8465E">
          <w:pPr>
            <w:pStyle w:val="Nagwek"/>
            <w:widowControl w:val="0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353F36">
            <w:rPr>
              <w:rFonts w:ascii="Arial" w:hAnsi="Arial" w:cs="Arial"/>
              <w:sz w:val="24"/>
              <w:szCs w:val="24"/>
            </w:rPr>
            <w:t>Symbol</w:t>
          </w:r>
        </w:p>
        <w:p w14:paraId="5EB02F93" w14:textId="0B3A3A50" w:rsidR="004D50DA" w:rsidRPr="00353F36" w:rsidRDefault="00A8465E">
          <w:pPr>
            <w:pStyle w:val="Nagwek"/>
            <w:widowControl w:val="0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53F36">
            <w:rPr>
              <w:rFonts w:ascii="Arial" w:hAnsi="Arial" w:cs="Arial"/>
              <w:b/>
              <w:sz w:val="24"/>
              <w:szCs w:val="24"/>
            </w:rPr>
            <w:t>P</w:t>
          </w:r>
          <w:r w:rsidR="00DE0F39">
            <w:rPr>
              <w:rFonts w:ascii="Arial" w:hAnsi="Arial" w:cs="Arial"/>
              <w:b/>
              <w:sz w:val="24"/>
              <w:szCs w:val="24"/>
            </w:rPr>
            <w:t>WIM</w:t>
          </w:r>
          <w:r w:rsidRPr="00353F36">
            <w:rPr>
              <w:rFonts w:ascii="Arial" w:hAnsi="Arial" w:cs="Arial"/>
              <w:b/>
              <w:sz w:val="24"/>
              <w:szCs w:val="24"/>
            </w:rPr>
            <w:t>-5</w:t>
          </w:r>
        </w:p>
      </w:tc>
      <w:tc>
        <w:tcPr>
          <w:tcW w:w="17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81DFF42" w14:textId="548D3D93" w:rsidR="004D50DA" w:rsidRPr="00353F36" w:rsidRDefault="00A8465E">
          <w:pPr>
            <w:pStyle w:val="Nagwek"/>
            <w:widowControl w:val="0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353F36">
            <w:rPr>
              <w:rFonts w:ascii="Arial" w:hAnsi="Arial" w:cs="Arial"/>
              <w:sz w:val="24"/>
              <w:szCs w:val="24"/>
            </w:rPr>
            <w:t>Edycja A</w:t>
          </w:r>
          <w:r w:rsidR="007365D4">
            <w:rPr>
              <w:rFonts w:ascii="Arial" w:hAnsi="Arial" w:cs="Arial"/>
              <w:sz w:val="24"/>
              <w:szCs w:val="24"/>
            </w:rPr>
            <w:t>2</w:t>
          </w:r>
        </w:p>
        <w:p w14:paraId="21D64D30" w14:textId="621A7884" w:rsidR="004D50DA" w:rsidRPr="00353F36" w:rsidRDefault="00A8465E">
          <w:pPr>
            <w:widowControl w:val="0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353F36">
            <w:rPr>
              <w:rFonts w:ascii="Arial" w:hAnsi="Arial" w:cs="Arial"/>
              <w:sz w:val="24"/>
              <w:szCs w:val="24"/>
            </w:rPr>
            <w:t xml:space="preserve">Strona </w:t>
          </w:r>
          <w:r w:rsidRPr="00353F36">
            <w:rPr>
              <w:rFonts w:ascii="Arial" w:hAnsi="Arial" w:cs="Arial"/>
              <w:sz w:val="24"/>
              <w:szCs w:val="24"/>
            </w:rPr>
            <w:fldChar w:fldCharType="begin"/>
          </w:r>
          <w:r w:rsidRPr="00353F36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Pr="00353F36">
            <w:rPr>
              <w:rFonts w:ascii="Arial" w:hAnsi="Arial" w:cs="Arial"/>
              <w:sz w:val="24"/>
              <w:szCs w:val="24"/>
            </w:rPr>
            <w:fldChar w:fldCharType="separate"/>
          </w:r>
          <w:r w:rsidR="00DE0F39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353F36">
            <w:rPr>
              <w:rFonts w:ascii="Arial" w:hAnsi="Arial" w:cs="Arial"/>
              <w:sz w:val="24"/>
              <w:szCs w:val="24"/>
            </w:rPr>
            <w:fldChar w:fldCharType="end"/>
          </w:r>
          <w:r w:rsidRPr="00353F36">
            <w:rPr>
              <w:rFonts w:ascii="Arial" w:hAnsi="Arial" w:cs="Arial"/>
              <w:sz w:val="24"/>
              <w:szCs w:val="24"/>
            </w:rPr>
            <w:t xml:space="preserve"> z </w:t>
          </w:r>
          <w:r w:rsidRPr="00353F36">
            <w:rPr>
              <w:rFonts w:ascii="Arial" w:hAnsi="Arial" w:cs="Arial"/>
              <w:sz w:val="24"/>
              <w:szCs w:val="24"/>
            </w:rPr>
            <w:fldChar w:fldCharType="begin"/>
          </w:r>
          <w:r w:rsidRPr="00353F36">
            <w:rPr>
              <w:rFonts w:ascii="Arial" w:hAnsi="Arial" w:cs="Arial"/>
              <w:sz w:val="24"/>
              <w:szCs w:val="24"/>
            </w:rPr>
            <w:instrText xml:space="preserve"> NUMPAGES </w:instrText>
          </w:r>
          <w:r w:rsidRPr="00353F36">
            <w:rPr>
              <w:rFonts w:ascii="Arial" w:hAnsi="Arial" w:cs="Arial"/>
              <w:sz w:val="24"/>
              <w:szCs w:val="24"/>
            </w:rPr>
            <w:fldChar w:fldCharType="separate"/>
          </w:r>
          <w:r w:rsidR="00DE0F39">
            <w:rPr>
              <w:rFonts w:ascii="Arial" w:hAnsi="Arial" w:cs="Arial"/>
              <w:noProof/>
              <w:sz w:val="24"/>
              <w:szCs w:val="24"/>
            </w:rPr>
            <w:t>12</w:t>
          </w:r>
          <w:r w:rsidRPr="00353F36"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355BE57B" w14:textId="1CC97A2C" w:rsidR="004D50DA" w:rsidRPr="00353F36" w:rsidRDefault="00A8465E">
          <w:pPr>
            <w:pStyle w:val="Nagwek"/>
            <w:widowControl w:val="0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353F36">
            <w:rPr>
              <w:rFonts w:ascii="Arial" w:hAnsi="Arial" w:cs="Arial"/>
              <w:sz w:val="24"/>
              <w:szCs w:val="24"/>
            </w:rPr>
            <w:t>Data:</w:t>
          </w:r>
          <w:r w:rsidR="00CB1BAC" w:rsidRPr="00353F36">
            <w:rPr>
              <w:rFonts w:ascii="Arial" w:hAnsi="Arial" w:cs="Arial"/>
              <w:sz w:val="24"/>
              <w:szCs w:val="24"/>
            </w:rPr>
            <w:t xml:space="preserve"> </w:t>
          </w:r>
          <w:r w:rsidR="000151B7">
            <w:rPr>
              <w:rFonts w:ascii="Arial" w:hAnsi="Arial" w:cs="Arial"/>
              <w:sz w:val="24"/>
              <w:szCs w:val="24"/>
            </w:rPr>
            <w:t>2</w:t>
          </w:r>
          <w:r w:rsidR="00F34AC1">
            <w:rPr>
              <w:rFonts w:ascii="Arial" w:hAnsi="Arial" w:cs="Arial"/>
              <w:sz w:val="24"/>
              <w:szCs w:val="24"/>
            </w:rPr>
            <w:t>1</w:t>
          </w:r>
          <w:r w:rsidR="000151B7">
            <w:rPr>
              <w:rFonts w:ascii="Arial" w:hAnsi="Arial" w:cs="Arial"/>
              <w:sz w:val="24"/>
              <w:szCs w:val="24"/>
            </w:rPr>
            <w:t>.</w:t>
          </w:r>
          <w:r w:rsidR="007365D4">
            <w:rPr>
              <w:rFonts w:ascii="Arial" w:hAnsi="Arial" w:cs="Arial"/>
              <w:sz w:val="24"/>
              <w:szCs w:val="24"/>
            </w:rPr>
            <w:t>11</w:t>
          </w:r>
          <w:r w:rsidR="000151B7">
            <w:rPr>
              <w:rFonts w:ascii="Arial" w:hAnsi="Arial" w:cs="Arial"/>
              <w:sz w:val="24"/>
              <w:szCs w:val="24"/>
            </w:rPr>
            <w:t>.2024</w:t>
          </w:r>
        </w:p>
      </w:tc>
    </w:tr>
  </w:tbl>
  <w:p w14:paraId="3329528F" w14:textId="77777777" w:rsidR="004D50DA" w:rsidRDefault="004D50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34A81"/>
    <w:multiLevelType w:val="multilevel"/>
    <w:tmpl w:val="28107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2060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ascii="Arial" w:hAnsi="Arial" w:cs="Arial"/>
        <w:color w:val="00206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color w:val="002060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1" w15:restartNumberingAfterBreak="0">
    <w:nsid w:val="2BDE136C"/>
    <w:multiLevelType w:val="hybridMultilevel"/>
    <w:tmpl w:val="5E58F008"/>
    <w:lvl w:ilvl="0" w:tplc="F5E867C6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2C817B9D"/>
    <w:multiLevelType w:val="multilevel"/>
    <w:tmpl w:val="64744FF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206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273782C"/>
    <w:multiLevelType w:val="multilevel"/>
    <w:tmpl w:val="0D8AAC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68F5315"/>
    <w:multiLevelType w:val="multilevel"/>
    <w:tmpl w:val="097E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6DB2501"/>
    <w:multiLevelType w:val="multilevel"/>
    <w:tmpl w:val="D616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D2C5D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82332353">
    <w:abstractNumId w:val="5"/>
  </w:num>
  <w:num w:numId="2" w16cid:durableId="1324897092">
    <w:abstractNumId w:val="4"/>
  </w:num>
  <w:num w:numId="3" w16cid:durableId="1497039136">
    <w:abstractNumId w:val="0"/>
  </w:num>
  <w:num w:numId="4" w16cid:durableId="1247417743">
    <w:abstractNumId w:val="2"/>
  </w:num>
  <w:num w:numId="5" w16cid:durableId="2021590309">
    <w:abstractNumId w:val="3"/>
  </w:num>
  <w:num w:numId="6" w16cid:durableId="3364878">
    <w:abstractNumId w:val="1"/>
  </w:num>
  <w:num w:numId="7" w16cid:durableId="1468932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DA"/>
    <w:rsid w:val="000151B7"/>
    <w:rsid w:val="000531C9"/>
    <w:rsid w:val="00094901"/>
    <w:rsid w:val="000E3E43"/>
    <w:rsid w:val="000E6937"/>
    <w:rsid w:val="00106EFE"/>
    <w:rsid w:val="00134213"/>
    <w:rsid w:val="00163813"/>
    <w:rsid w:val="001A621C"/>
    <w:rsid w:val="001E1F13"/>
    <w:rsid w:val="00205117"/>
    <w:rsid w:val="002463D5"/>
    <w:rsid w:val="002B44F5"/>
    <w:rsid w:val="002C7242"/>
    <w:rsid w:val="002D48B2"/>
    <w:rsid w:val="002E04D3"/>
    <w:rsid w:val="00353F36"/>
    <w:rsid w:val="003658B9"/>
    <w:rsid w:val="003A0A96"/>
    <w:rsid w:val="003C02F5"/>
    <w:rsid w:val="003D4006"/>
    <w:rsid w:val="003E7355"/>
    <w:rsid w:val="00417F8D"/>
    <w:rsid w:val="00442F63"/>
    <w:rsid w:val="00455309"/>
    <w:rsid w:val="00466B8E"/>
    <w:rsid w:val="004D50DA"/>
    <w:rsid w:val="004E4920"/>
    <w:rsid w:val="005363D3"/>
    <w:rsid w:val="00561705"/>
    <w:rsid w:val="005D1544"/>
    <w:rsid w:val="005E4977"/>
    <w:rsid w:val="00672340"/>
    <w:rsid w:val="006853D5"/>
    <w:rsid w:val="006D2C3B"/>
    <w:rsid w:val="006F189B"/>
    <w:rsid w:val="007350DF"/>
    <w:rsid w:val="007365D4"/>
    <w:rsid w:val="007628C9"/>
    <w:rsid w:val="007D600A"/>
    <w:rsid w:val="007E456B"/>
    <w:rsid w:val="0081755F"/>
    <w:rsid w:val="00834349"/>
    <w:rsid w:val="00835BDB"/>
    <w:rsid w:val="0083755D"/>
    <w:rsid w:val="00861005"/>
    <w:rsid w:val="008D1406"/>
    <w:rsid w:val="008E4203"/>
    <w:rsid w:val="009152DA"/>
    <w:rsid w:val="00937CEA"/>
    <w:rsid w:val="00964A8F"/>
    <w:rsid w:val="009C6452"/>
    <w:rsid w:val="009F1A96"/>
    <w:rsid w:val="00A12054"/>
    <w:rsid w:val="00A1745D"/>
    <w:rsid w:val="00A313E9"/>
    <w:rsid w:val="00A61AA8"/>
    <w:rsid w:val="00A8465E"/>
    <w:rsid w:val="00AB07D1"/>
    <w:rsid w:val="00AC1612"/>
    <w:rsid w:val="00B33BBE"/>
    <w:rsid w:val="00B903E4"/>
    <w:rsid w:val="00BC1654"/>
    <w:rsid w:val="00BC29F3"/>
    <w:rsid w:val="00BC3A1B"/>
    <w:rsid w:val="00BD45B0"/>
    <w:rsid w:val="00BF6366"/>
    <w:rsid w:val="00C103BD"/>
    <w:rsid w:val="00C10CDD"/>
    <w:rsid w:val="00C165E1"/>
    <w:rsid w:val="00C475DE"/>
    <w:rsid w:val="00C560C5"/>
    <w:rsid w:val="00C604E1"/>
    <w:rsid w:val="00C833AA"/>
    <w:rsid w:val="00C925D9"/>
    <w:rsid w:val="00CB1BAC"/>
    <w:rsid w:val="00CC4DB8"/>
    <w:rsid w:val="00CE03F5"/>
    <w:rsid w:val="00D36E9C"/>
    <w:rsid w:val="00D965BC"/>
    <w:rsid w:val="00DE0F39"/>
    <w:rsid w:val="00E05455"/>
    <w:rsid w:val="00E112A5"/>
    <w:rsid w:val="00E742F8"/>
    <w:rsid w:val="00E96EEF"/>
    <w:rsid w:val="00EE176E"/>
    <w:rsid w:val="00F34AC1"/>
    <w:rsid w:val="00F36D80"/>
    <w:rsid w:val="00F37130"/>
    <w:rsid w:val="00FC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BC9D8"/>
  <w15:docId w15:val="{C4A2DD9A-5462-ED45-A8FC-BF626F51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FA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976306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976306"/>
    <w:rPr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976306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976306"/>
    <w:rPr>
      <w:vertAlign w:val="superscript"/>
    </w:rPr>
  </w:style>
  <w:style w:type="character" w:customStyle="1" w:styleId="TekstpodstawowyZnak">
    <w:name w:val="Tekst podstawowy Znak"/>
    <w:link w:val="Tekstpodstawowy"/>
    <w:semiHidden/>
    <w:qFormat/>
    <w:rsid w:val="005C78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52C8C"/>
  </w:style>
  <w:style w:type="character" w:customStyle="1" w:styleId="StopkaZnak">
    <w:name w:val="Stopka Znak"/>
    <w:basedOn w:val="Domylnaczcionkaakapitu"/>
    <w:link w:val="Stopka"/>
    <w:uiPriority w:val="99"/>
    <w:qFormat/>
    <w:rsid w:val="00852C8C"/>
  </w:style>
  <w:style w:type="character" w:customStyle="1" w:styleId="TekstdymkaZnak">
    <w:name w:val="Tekst dymka Znak"/>
    <w:link w:val="Tekstdymka"/>
    <w:uiPriority w:val="99"/>
    <w:semiHidden/>
    <w:qFormat/>
    <w:rsid w:val="00852C8C"/>
    <w:rPr>
      <w:rFonts w:ascii="Tahoma" w:hAnsi="Tahoma" w:cs="Tahoma"/>
      <w:sz w:val="16"/>
      <w:szCs w:val="16"/>
    </w:rPr>
  </w:style>
  <w:style w:type="character" w:styleId="Odwoanieintensywne">
    <w:name w:val="Intense Reference"/>
    <w:qFormat/>
    <w:rsid w:val="00782C90"/>
    <w:rPr>
      <w:b/>
      <w:bCs/>
      <w:smallCaps/>
      <w:color w:val="4472C4"/>
      <w:spacing w:val="5"/>
    </w:rPr>
  </w:style>
  <w:style w:type="character" w:styleId="Odwoaniedokomentarza">
    <w:name w:val="annotation reference"/>
    <w:uiPriority w:val="99"/>
    <w:semiHidden/>
    <w:unhideWhenUsed/>
    <w:qFormat/>
    <w:rsid w:val="006148EC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6148EC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6148EC"/>
    <w:rPr>
      <w:b/>
      <w:bCs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rsid w:val="00484E2A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5C78F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306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30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396512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2C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82C90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148E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148EC"/>
    <w:rPr>
      <w:b/>
      <w:bCs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qFormat/>
    <w:rsid w:val="00484E2A"/>
    <w:pPr>
      <w:spacing w:after="200" w:line="276" w:lineRule="auto"/>
      <w:ind w:firstLine="360"/>
      <w:jc w:val="left"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C7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B1B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735BA-9FC7-45FB-8953-BBEE9A32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2913</Words>
  <Characters>17482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Ulewicz</dc:creator>
  <dc:description/>
  <cp:lastModifiedBy>Piotr Dudek</cp:lastModifiedBy>
  <cp:revision>3</cp:revision>
  <cp:lastPrinted>2024-11-27T09:02:00Z</cp:lastPrinted>
  <dcterms:created xsi:type="dcterms:W3CDTF">2024-12-03T10:18:00Z</dcterms:created>
  <dcterms:modified xsi:type="dcterms:W3CDTF">2024-12-05T10:41:00Z</dcterms:modified>
  <dc:language>pl-PL</dc:language>
</cp:coreProperties>
</file>