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FB" w:rsidRDefault="00707EFB" w:rsidP="004C38C6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SYLABUS DO PRZEDMIOTU</w:t>
      </w:r>
    </w:p>
    <w:p w:rsidR="00707EFB" w:rsidRDefault="00707EFB" w:rsidP="004C38C6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Język obcy (angielski, niemiecki)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Foreign language (English, German)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obieralny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0231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angielski/niemiecki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0599D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Default="00707EFB" w:rsidP="004C38C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4C38C6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Default="00707EFB" w:rsidP="004C38C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 w:rsidRPr="001135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Default="00707EFB" w:rsidP="00707EFB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07EFB" w:rsidRDefault="00707EFB" w:rsidP="004C38C6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Default="00707EFB" w:rsidP="004C38C6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CEL PRZEDMIOTU</w:t>
      </w:r>
    </w:p>
    <w:p w:rsidR="00707EFB" w:rsidRPr="009D4296" w:rsidRDefault="00707EFB" w:rsidP="004C38C6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</w:t>
      </w:r>
      <w:r w:rsidRPr="009D4296">
        <w:t xml:space="preserve"> </w:t>
      </w:r>
      <w:r w:rsidRPr="009D4296">
        <w:rPr>
          <w:rFonts w:ascii="Arial" w:hAnsi="Arial" w:cs="Arial"/>
          <w:sz w:val="24"/>
          <w:szCs w:val="24"/>
        </w:rPr>
        <w:t xml:space="preserve">Rozwijanie umiejętności językowych, niezbędnych do  porozumiewania się </w:t>
      </w:r>
      <w:r>
        <w:rPr>
          <w:rFonts w:ascii="Arial" w:hAnsi="Arial" w:cs="Arial"/>
          <w:sz w:val="24"/>
          <w:szCs w:val="24"/>
        </w:rPr>
        <w:br/>
      </w:r>
      <w:r w:rsidRPr="009D4296">
        <w:rPr>
          <w:rFonts w:ascii="Arial" w:hAnsi="Arial" w:cs="Arial"/>
          <w:sz w:val="24"/>
          <w:szCs w:val="24"/>
        </w:rPr>
        <w:t>w środowisku pracy.</w:t>
      </w:r>
    </w:p>
    <w:p w:rsidR="00707EFB" w:rsidRDefault="00707EFB" w:rsidP="004C38C6">
      <w:pPr>
        <w:pStyle w:val="Standard"/>
        <w:spacing w:line="360" w:lineRule="auto"/>
        <w:ind w:left="681" w:hanging="397"/>
      </w:pPr>
      <w:r w:rsidRPr="009D4296">
        <w:rPr>
          <w:rFonts w:ascii="Arial" w:hAnsi="Arial" w:cs="Arial"/>
          <w:sz w:val="24"/>
          <w:szCs w:val="24"/>
        </w:rPr>
        <w:t>C2. Poznanie słownictwa specjalistycznego związanego z kierunkiem studiów.</w:t>
      </w:r>
    </w:p>
    <w:p w:rsidR="00707EFB" w:rsidRDefault="00707EFB" w:rsidP="00707EFB">
      <w:pPr>
        <w:pStyle w:val="Standard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9D4296" w:rsidRDefault="00707EFB" w:rsidP="004C38C6">
      <w:pPr>
        <w:suppressAutoHyphens w:val="0"/>
        <w:autoSpaceDE w:val="0"/>
        <w:adjustRightInd w:val="0"/>
        <w:spacing w:line="360" w:lineRule="auto"/>
        <w:ind w:left="681" w:hanging="397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D4296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9D4296">
        <w:rPr>
          <w:rFonts w:ascii="Arial" w:eastAsia="Times New Roman" w:hAnsi="Arial" w:cs="Arial"/>
          <w:sz w:val="24"/>
          <w:szCs w:val="24"/>
          <w:lang w:eastAsia="pl-PL"/>
        </w:rPr>
        <w:tab/>
        <w:t>Znajomość języka na poziomie biegłości B2 według Europejskiego Systemu Opisu Kształcenia Językowego Rady Europy.</w:t>
      </w:r>
    </w:p>
    <w:p w:rsidR="00707EFB" w:rsidRPr="009D4296" w:rsidRDefault="00707EFB" w:rsidP="004C38C6">
      <w:pPr>
        <w:suppressAutoHyphens w:val="0"/>
        <w:autoSpaceDE w:val="0"/>
        <w:adjustRightInd w:val="0"/>
        <w:spacing w:line="360" w:lineRule="auto"/>
        <w:ind w:left="681" w:hanging="397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D4296">
        <w:rPr>
          <w:rFonts w:ascii="Arial" w:eastAsia="Times New Roman" w:hAnsi="Arial" w:cs="Arial"/>
          <w:sz w:val="24"/>
          <w:szCs w:val="24"/>
          <w:lang w:eastAsia="pl-PL"/>
        </w:rPr>
        <w:t>2.  Umiejętność pracy samodzielnej i w grupie.</w:t>
      </w:r>
    </w:p>
    <w:p w:rsidR="00707EFB" w:rsidRPr="009D4296" w:rsidRDefault="00707EFB" w:rsidP="004C38C6">
      <w:pPr>
        <w:suppressAutoHyphens w:val="0"/>
        <w:autoSpaceDE w:val="0"/>
        <w:adjustRightInd w:val="0"/>
        <w:ind w:left="681" w:hanging="397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D4296">
        <w:rPr>
          <w:rFonts w:ascii="Arial" w:eastAsia="Times New Roman" w:hAnsi="Arial" w:cs="Arial"/>
          <w:sz w:val="24"/>
          <w:szCs w:val="24"/>
          <w:lang w:eastAsia="pl-PL"/>
        </w:rPr>
        <w:t>3.  Posiadanie niezbędnej wiedzy z zakresu tematyki studiów.</w:t>
      </w: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lastRenderedPageBreak/>
        <w:t>EFEKTY UCZENIA SIĘ</w:t>
      </w:r>
    </w:p>
    <w:p w:rsidR="00707EFB" w:rsidRPr="009D4296" w:rsidRDefault="00707EFB" w:rsidP="004C38C6">
      <w:pPr>
        <w:pStyle w:val="Standard"/>
        <w:tabs>
          <w:tab w:val="left" w:pos="2517"/>
        </w:tabs>
        <w:spacing w:line="360" w:lineRule="auto"/>
        <w:ind w:left="754" w:hanging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="00370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– w zakresie wiedzy: s</w:t>
      </w:r>
      <w:r w:rsidRPr="009D4296">
        <w:rPr>
          <w:rFonts w:ascii="Arial" w:hAnsi="Arial" w:cs="Arial"/>
          <w:sz w:val="24"/>
          <w:szCs w:val="24"/>
        </w:rPr>
        <w:t>tudent zna i rozumie słownictwo ogólne i</w:t>
      </w:r>
      <w:r>
        <w:rPr>
          <w:rFonts w:ascii="Arial" w:hAnsi="Arial" w:cs="Arial"/>
          <w:sz w:val="24"/>
          <w:szCs w:val="24"/>
        </w:rPr>
        <w:t xml:space="preserve"> </w:t>
      </w:r>
      <w:r w:rsidR="004C38C6">
        <w:rPr>
          <w:rFonts w:ascii="Arial" w:hAnsi="Arial" w:cs="Arial"/>
          <w:sz w:val="24"/>
          <w:szCs w:val="24"/>
        </w:rPr>
        <w:t>specjalis</w:t>
      </w:r>
      <w:r w:rsidRPr="009D4296">
        <w:rPr>
          <w:rFonts w:ascii="Arial" w:hAnsi="Arial" w:cs="Arial"/>
          <w:sz w:val="24"/>
          <w:szCs w:val="24"/>
        </w:rPr>
        <w:t xml:space="preserve">tyczne w zakresie </w:t>
      </w:r>
      <w:r w:rsidRPr="0011355E">
        <w:rPr>
          <w:rFonts w:ascii="Arial" w:hAnsi="Arial" w:cs="Arial"/>
          <w:sz w:val="24"/>
          <w:szCs w:val="24"/>
        </w:rPr>
        <w:t>studiowanego kierunku,</w:t>
      </w:r>
      <w:r w:rsidRPr="009D4296">
        <w:rPr>
          <w:rFonts w:ascii="Arial" w:hAnsi="Arial" w:cs="Arial"/>
          <w:sz w:val="24"/>
          <w:szCs w:val="24"/>
        </w:rPr>
        <w:t xml:space="preserve"> zgodnie z wymaganiami </w:t>
      </w:r>
      <w:r w:rsidRPr="0011355E">
        <w:rPr>
          <w:rFonts w:ascii="Arial" w:hAnsi="Arial" w:cs="Arial"/>
          <w:sz w:val="24"/>
          <w:szCs w:val="24"/>
        </w:rPr>
        <w:t>PRK</w:t>
      </w:r>
      <w:r w:rsidRPr="009D4296">
        <w:rPr>
          <w:rFonts w:ascii="Arial" w:hAnsi="Arial" w:cs="Arial"/>
          <w:sz w:val="24"/>
          <w:szCs w:val="24"/>
        </w:rPr>
        <w:t xml:space="preserve"> określonymi dla poziomu B2+ Europejskiego Systemu Opisu Kształcenia Językowego.</w:t>
      </w:r>
    </w:p>
    <w:p w:rsidR="00707EFB" w:rsidRPr="009D4296" w:rsidRDefault="00707EFB" w:rsidP="004C38C6">
      <w:pPr>
        <w:pStyle w:val="Standard"/>
        <w:tabs>
          <w:tab w:val="left" w:pos="2517"/>
        </w:tabs>
        <w:spacing w:line="360" w:lineRule="auto"/>
        <w:ind w:left="754" w:hanging="680"/>
        <w:jc w:val="both"/>
        <w:rPr>
          <w:rFonts w:ascii="Arial" w:hAnsi="Arial" w:cs="Arial"/>
          <w:sz w:val="24"/>
          <w:szCs w:val="24"/>
        </w:rPr>
      </w:pPr>
      <w:r w:rsidRPr="009D4296">
        <w:rPr>
          <w:rFonts w:ascii="Arial" w:hAnsi="Arial" w:cs="Arial"/>
          <w:sz w:val="24"/>
          <w:szCs w:val="24"/>
        </w:rPr>
        <w:t>EU</w:t>
      </w:r>
      <w:r w:rsidR="00370227">
        <w:rPr>
          <w:rFonts w:ascii="Arial" w:hAnsi="Arial" w:cs="Arial"/>
          <w:sz w:val="24"/>
          <w:szCs w:val="24"/>
        </w:rPr>
        <w:t xml:space="preserve"> </w:t>
      </w:r>
      <w:r w:rsidRPr="009D4296">
        <w:rPr>
          <w:rFonts w:ascii="Arial" w:hAnsi="Arial" w:cs="Arial"/>
          <w:sz w:val="24"/>
          <w:szCs w:val="24"/>
        </w:rPr>
        <w:t xml:space="preserve">2 – </w:t>
      </w:r>
      <w:r>
        <w:rPr>
          <w:rFonts w:ascii="Arial" w:hAnsi="Arial" w:cs="Arial"/>
          <w:sz w:val="24"/>
          <w:szCs w:val="24"/>
        </w:rPr>
        <w:t>w zakresie umiejętności: s</w:t>
      </w:r>
      <w:r w:rsidRPr="009D4296">
        <w:rPr>
          <w:rFonts w:ascii="Arial" w:hAnsi="Arial" w:cs="Arial"/>
          <w:sz w:val="24"/>
          <w:szCs w:val="24"/>
        </w:rPr>
        <w:t xml:space="preserve">tudent potrafi posługiwać się językiem </w:t>
      </w:r>
      <w:r>
        <w:rPr>
          <w:rFonts w:ascii="Arial" w:hAnsi="Arial" w:cs="Arial"/>
          <w:sz w:val="24"/>
          <w:szCs w:val="24"/>
        </w:rPr>
        <w:t>obcym</w:t>
      </w:r>
      <w:r w:rsidR="00370227">
        <w:rPr>
          <w:rFonts w:ascii="Arial" w:hAnsi="Arial" w:cs="Arial"/>
          <w:sz w:val="24"/>
          <w:szCs w:val="24"/>
        </w:rPr>
        <w:t xml:space="preserve"> w </w:t>
      </w:r>
      <w:r w:rsidRPr="009D4296">
        <w:rPr>
          <w:rFonts w:ascii="Arial" w:hAnsi="Arial" w:cs="Arial"/>
          <w:sz w:val="24"/>
          <w:szCs w:val="24"/>
        </w:rPr>
        <w:t>stopniu pozwalającym na funkcjonowanie w typowych sytuacjach życia zawodowego oraz w życiu codziennym.</w:t>
      </w:r>
    </w:p>
    <w:p w:rsidR="00707EFB" w:rsidRDefault="00707EFB" w:rsidP="004C38C6">
      <w:pPr>
        <w:pStyle w:val="Standard"/>
        <w:tabs>
          <w:tab w:val="left" w:pos="2517"/>
        </w:tabs>
        <w:spacing w:line="360" w:lineRule="auto"/>
        <w:ind w:left="754" w:hanging="680"/>
        <w:jc w:val="both"/>
      </w:pPr>
      <w:r w:rsidRPr="009D4296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9D4296">
        <w:rPr>
          <w:rFonts w:ascii="Arial" w:hAnsi="Arial" w:cs="Arial"/>
          <w:sz w:val="24"/>
          <w:szCs w:val="24"/>
        </w:rPr>
        <w:t xml:space="preserve">3 – </w:t>
      </w:r>
      <w:r>
        <w:rPr>
          <w:rFonts w:ascii="Arial" w:hAnsi="Arial" w:cs="Arial"/>
          <w:sz w:val="24"/>
          <w:szCs w:val="24"/>
        </w:rPr>
        <w:t>w zakresie kompetencji: s</w:t>
      </w:r>
      <w:r w:rsidRPr="009D4296">
        <w:rPr>
          <w:rFonts w:ascii="Arial" w:hAnsi="Arial" w:cs="Arial"/>
          <w:sz w:val="24"/>
          <w:szCs w:val="24"/>
        </w:rPr>
        <w:t>tudent jest gotów do pracy w grupie, wykazuje zaangażowanie w podnoszeniu</w:t>
      </w:r>
      <w:r>
        <w:rPr>
          <w:rFonts w:ascii="Arial" w:hAnsi="Arial" w:cs="Arial"/>
          <w:sz w:val="24"/>
          <w:szCs w:val="24"/>
        </w:rPr>
        <w:t xml:space="preserve"> </w:t>
      </w:r>
      <w:r w:rsidR="00370227">
        <w:rPr>
          <w:rFonts w:ascii="Arial" w:hAnsi="Arial" w:cs="Arial"/>
          <w:sz w:val="24"/>
          <w:szCs w:val="24"/>
        </w:rPr>
        <w:t>swoich kompetencji językowych i zawodo-</w:t>
      </w:r>
      <w:r w:rsidRPr="009D4296">
        <w:rPr>
          <w:rFonts w:ascii="Arial" w:hAnsi="Arial" w:cs="Arial"/>
          <w:sz w:val="24"/>
          <w:szCs w:val="24"/>
        </w:rPr>
        <w:t>wych oraz rozumie potrzebę uczenia się przez całe życie.</w:t>
      </w:r>
    </w:p>
    <w:p w:rsidR="00707EFB" w:rsidRPr="009D4296" w:rsidRDefault="00707EFB" w:rsidP="00370227">
      <w:pPr>
        <w:pStyle w:val="Standard"/>
        <w:tabs>
          <w:tab w:val="left" w:pos="2517"/>
        </w:tabs>
        <w:spacing w:line="360" w:lineRule="auto"/>
        <w:ind w:left="1077" w:hanging="720"/>
      </w:pPr>
    </w:p>
    <w:p w:rsidR="00707EFB" w:rsidRDefault="00707EFB" w:rsidP="00370227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370227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Rozwijanie kompetencji zawodowych: autoprezentacja;  dane per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sonalne, ścieżka zawodowa.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  <w:lang w:bidi="hi-IN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C2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1" w:name="_GoBack1"/>
            <w:bookmarkEnd w:id="1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specjalik-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370227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C3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bookmarkStart w:id="2" w:name="_GoBack2"/>
            <w:bookmarkEnd w:id="2"/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Rozwijanie kompetencji zawodowych: umiejętność prezentacji: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powtó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rzenie zwrotów charakterystycznych dla języka prezentacji.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C4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3" w:name="_GoBack3"/>
            <w:bookmarkEnd w:id="3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spec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jalistyczne.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C5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4" w:name="_GoBack4"/>
            <w:bookmarkEnd w:id="4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spec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jalistyczne.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C6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bookmarkStart w:id="5" w:name="_GoBack5"/>
            <w:bookmarkEnd w:id="5"/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Rozwijanie kompetencji zawodowych: komunikacja w środowisku pracy.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C7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Utrwalenie i powtórzenie materiału.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Test.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C8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6" w:name="_GoBack6"/>
            <w:bookmarkEnd w:id="6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specja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listyczne.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C9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Rozwijanie</w:t>
            </w:r>
            <w:r w:rsidRPr="009D4296">
              <w:rPr>
                <w:rFonts w:ascii="Arial" w:hAnsi="Arial" w:cs="Arial"/>
                <w:sz w:val="24"/>
                <w:szCs w:val="24"/>
                <w:shd w:val="clear" w:color="auto" w:fill="FFFFFF"/>
                <w:lang w:bidi="hi-IN"/>
              </w:rPr>
              <w:t xml:space="preserve"> kompetencji zawodowych: korespondencja biznesowa.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370227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C10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7" w:name="_GoBack8"/>
            <w:bookmarkEnd w:id="7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specja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li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s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tyczne.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370227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C11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8" w:name="_GoBack9"/>
            <w:bookmarkEnd w:id="8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spec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jali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s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C12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bookmarkStart w:id="9" w:name="_GoBack10"/>
            <w:bookmarkEnd w:id="9"/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Rozwijanie kompetencji zawodowych: style zarządzania.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370227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C13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Ćwiczenie słownictwa zawodowego</w:t>
            </w:r>
            <w:bookmarkStart w:id="10" w:name="_GoBack11"/>
            <w:bookmarkEnd w:id="10"/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w oparciu o materiały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spec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jali</w:t>
            </w:r>
            <w:r w:rsidR="00370227">
              <w:rPr>
                <w:rFonts w:ascii="Arial" w:hAnsi="Arial" w:cs="Arial"/>
                <w:sz w:val="24"/>
                <w:szCs w:val="24"/>
                <w:lang w:bidi="hi-IN"/>
              </w:rPr>
              <w:t>s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tyczne.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C14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bookmarkStart w:id="11" w:name="_GoBack12"/>
            <w:bookmarkEnd w:id="11"/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Utrwalenie i powtórzenie materiału. Kolokwium.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250" w:hanging="25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A3C8D">
              <w:rPr>
                <w:rFonts w:ascii="Arial" w:hAnsi="Arial" w:cs="Arial"/>
                <w:b/>
                <w:sz w:val="24"/>
                <w:szCs w:val="24"/>
                <w:lang w:bidi="hi-IN"/>
              </w:rPr>
              <w:t>C15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370227" w:rsidRPr="000859AF">
              <w:rPr>
                <w:rFonts w:ascii="Arial" w:hAnsi="Arial" w:cs="Arial"/>
                <w:sz w:val="24"/>
                <w:szCs w:val="24"/>
              </w:rPr>
              <w:t>–</w:t>
            </w:r>
            <w:r w:rsidR="00370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296">
              <w:rPr>
                <w:rFonts w:ascii="Arial" w:hAnsi="Arial" w:cs="Arial"/>
                <w:sz w:val="24"/>
                <w:szCs w:val="24"/>
                <w:lang w:bidi="hi-IN"/>
              </w:rPr>
              <w:t>Indywidualne prezentacje studentów.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Ewaluacja.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9D429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1.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Podręczniki do języka ogólnego i specjalistycznego</w:t>
            </w:r>
          </w:p>
        </w:tc>
      </w:tr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2.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Ćwiczenia z zastosowaniem materiałów autorskich </w:t>
            </w:r>
          </w:p>
        </w:tc>
      </w:tr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3.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Ćwiczenia z zastosowaniem środków audiowizualnych, prezentacje multimedialne</w:t>
            </w:r>
          </w:p>
        </w:tc>
      </w:tr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4.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Zasoby Internetu; platforma e-learningowa PCz</w:t>
            </w:r>
          </w:p>
        </w:tc>
      </w:tr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5.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Słowniki specjalistyczne i słowniki on-line</w:t>
            </w:r>
          </w:p>
        </w:tc>
      </w:tr>
      <w:tr w:rsidR="00707EFB" w:rsidRPr="00D4489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44897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6. -</w:t>
            </w:r>
            <w:r w:rsidRPr="00D44897">
              <w:rPr>
                <w:rFonts w:ascii="Arial" w:hAnsi="Arial" w:cs="Arial"/>
                <w:sz w:val="24"/>
                <w:szCs w:val="24"/>
              </w:rPr>
              <w:t xml:space="preserve"> Plansze, plakaty, mapy, itp.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E27B5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9C4B94" w:rsidRDefault="00707EFB" w:rsidP="004C38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F01</w:t>
            </w:r>
            <w:r w:rsidRPr="00E27B55">
              <w:rPr>
                <w:rFonts w:ascii="Arial" w:hAnsi="Arial" w:cs="Arial"/>
                <w:sz w:val="24"/>
                <w:szCs w:val="24"/>
              </w:rPr>
              <w:t xml:space="preserve"> ocena przygotowania do zajęć</w:t>
            </w:r>
          </w:p>
        </w:tc>
      </w:tr>
      <w:tr w:rsidR="00707EFB" w:rsidRPr="00E27B5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9C4B94" w:rsidRDefault="00707EFB" w:rsidP="004C38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7B55">
              <w:rPr>
                <w:rFonts w:ascii="Arial" w:hAnsi="Arial" w:cs="Arial"/>
                <w:b/>
                <w:sz w:val="24"/>
                <w:szCs w:val="24"/>
              </w:rPr>
              <w:t>F02</w:t>
            </w:r>
            <w:r w:rsidRPr="00E27B55">
              <w:rPr>
                <w:rFonts w:ascii="Arial" w:hAnsi="Arial" w:cs="Arial"/>
                <w:sz w:val="24"/>
                <w:szCs w:val="24"/>
              </w:rPr>
              <w:t xml:space="preserve"> ocena aktywności na zajęciach</w:t>
            </w:r>
          </w:p>
        </w:tc>
      </w:tr>
      <w:tr w:rsidR="00707EFB" w:rsidRPr="00E27B5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9C4B94" w:rsidRDefault="00707EFB" w:rsidP="004C38C6">
            <w:pPr>
              <w:spacing w:line="360" w:lineRule="auto"/>
              <w:ind w:lef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4B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F03 </w:t>
            </w:r>
            <w:r w:rsidRPr="009C4B94">
              <w:rPr>
                <w:rFonts w:ascii="Arial" w:hAnsi="Arial" w:cs="Arial"/>
                <w:color w:val="000000"/>
                <w:sz w:val="24"/>
                <w:szCs w:val="24"/>
              </w:rPr>
              <w:t>ocena za przygotowanie prezentacji</w:t>
            </w:r>
          </w:p>
        </w:tc>
      </w:tr>
      <w:tr w:rsidR="00707EFB" w:rsidRPr="00E27B5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spacing w:line="360" w:lineRule="auto"/>
              <w:ind w:left="-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135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P01 </w:t>
            </w:r>
            <w:r w:rsidRPr="0011355E">
              <w:rPr>
                <w:rFonts w:ascii="Arial" w:hAnsi="Arial" w:cs="Arial"/>
                <w:color w:val="000000"/>
                <w:sz w:val="24"/>
                <w:szCs w:val="24"/>
              </w:rPr>
              <w:t>ocena za test</w:t>
            </w:r>
          </w:p>
        </w:tc>
      </w:tr>
      <w:tr w:rsidR="00707EFB" w:rsidRPr="00E27B5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spacing w:line="360" w:lineRule="auto"/>
              <w:ind w:lef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35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P02 </w:t>
            </w:r>
            <w:r w:rsidRPr="0011355E">
              <w:rPr>
                <w:rFonts w:ascii="Arial" w:hAnsi="Arial" w:cs="Arial"/>
                <w:color w:val="000000"/>
                <w:sz w:val="24"/>
                <w:szCs w:val="24"/>
              </w:rPr>
              <w:t xml:space="preserve">ocena z kolokwium </w:t>
            </w:r>
          </w:p>
        </w:tc>
      </w:tr>
    </w:tbl>
    <w:p w:rsidR="00707EFB" w:rsidRDefault="00707EFB" w:rsidP="00707EFB">
      <w:pPr>
        <w:pStyle w:val="Standard"/>
        <w:spacing w:before="60" w:after="160" w:line="360" w:lineRule="auto"/>
      </w:pPr>
      <w:r>
        <w:rPr>
          <w:rFonts w:ascii="Arial" w:hAnsi="Arial" w:cs="Arial"/>
          <w:sz w:val="24"/>
          <w:szCs w:val="24"/>
        </w:rPr>
        <w:t>*) warunkiem uzyskania zaliczenia jest otrzymanie pozytywnych ocen ze wszystkich powyższych elementów.</w:t>
      </w:r>
    </w:p>
    <w:p w:rsidR="00707EFB" w:rsidRDefault="00707EFB" w:rsidP="00370227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 w:rsidRPr="001135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 w:rsidRPr="001135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ind w:left="363"/>
            </w:pPr>
            <w:r w:rsidRPr="0011355E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pStyle w:val="Standard"/>
              <w:spacing w:before="60" w:after="60" w:line="360" w:lineRule="auto"/>
              <w:jc w:val="center"/>
            </w:pPr>
            <w:r w:rsidRPr="001135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EA3C8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C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EA3C8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C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EA3C8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C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EA3C8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C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 w:rsidRPr="0011355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</w:tbl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370227" w:rsidRDefault="00370227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>
        <w:rPr>
          <w:rFonts w:ascii="Arial" w:hAnsi="Arial" w:cs="Arial"/>
          <w:b/>
          <w:bCs/>
          <w:spacing w:val="-12"/>
          <w:sz w:val="24"/>
          <w:szCs w:val="24"/>
        </w:rPr>
        <w:lastRenderedPageBreak/>
        <w:t>LITERATURA PODSTAWOWA I UZUPEŁNIAJĄCA</w:t>
      </w:r>
    </w:p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sz w:val="24"/>
          <w:szCs w:val="24"/>
        </w:rPr>
      </w:pPr>
      <w:bookmarkStart w:id="12" w:name="_Hlk155607684"/>
      <w:r w:rsidRPr="000623DD">
        <w:rPr>
          <w:rFonts w:ascii="Arial" w:hAnsi="Arial" w:cs="Arial"/>
          <w:b/>
          <w:sz w:val="24"/>
          <w:szCs w:val="24"/>
        </w:rPr>
        <w:t>Język angielski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707EFB" w:rsidRPr="009430C1" w:rsidTr="004C38C6">
        <w:trPr>
          <w:trHeight w:val="35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360" w:lineRule="auto"/>
              <w:ind w:left="360" w:hanging="360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D. Cotton; D. Falvey, S. Kent: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Market Leader 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– Upper-Intermediate; Pearson 2022</w:t>
            </w:r>
          </w:p>
        </w:tc>
      </w:tr>
      <w:tr w:rsidR="00707EFB" w:rsidRPr="009430C1" w:rsidTr="004C38C6">
        <w:trPr>
          <w:trHeight w:val="35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. R. Appleby, F. Watkins: International Express- Upper- Intermediate, OUP 2019</w:t>
            </w:r>
          </w:p>
        </w:tc>
      </w:tr>
      <w:tr w:rsidR="00707EFB" w:rsidRPr="009430C1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ind w:firstLine="0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 xml:space="preserve"> L. 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Lansford, P. Dummet: Keynote- TEDTALKS upper intermediate, Cengage Learning 2022</w:t>
            </w:r>
          </w:p>
        </w:tc>
      </w:tr>
      <w:tr w:rsidR="00707EFB" w:rsidRPr="009430C1" w:rsidTr="004C38C6">
        <w:trPr>
          <w:trHeight w:val="9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ind w:firstLine="0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 xml:space="preserve"> D. Bonamy: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>Technical English 3 and 4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; Pearson 2022</w:t>
            </w:r>
          </w:p>
        </w:tc>
      </w:tr>
      <w:tr w:rsidR="00707EFB" w:rsidRPr="009430C1" w:rsidTr="004C38C6">
        <w:trPr>
          <w:trHeight w:val="2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ind w:firstLine="0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5</w:t>
            </w:r>
            <w:r w:rsidRPr="000B2334">
              <w:rPr>
                <w:rFonts w:ascii="Arial" w:hAnsi="Arial" w:cs="Arial"/>
                <w:sz w:val="24"/>
                <w:szCs w:val="24"/>
                <w:lang w:val="sv-SE"/>
              </w:rPr>
              <w:t xml:space="preserve">. 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M. Kavanagh: English for the Automobile Industry; OUP 2017</w:t>
            </w:r>
          </w:p>
        </w:tc>
      </w:tr>
      <w:tr w:rsidR="00707EFB" w:rsidRPr="009430C1" w:rsidTr="004C38C6">
        <w:trPr>
          <w:trHeight w:val="32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S. Sopranzi: Flash on English for Mechanics, Electronics and Technical Assistance; Eli 2016</w:t>
            </w:r>
          </w:p>
        </w:tc>
      </w:tr>
      <w:tr w:rsidR="00707EFB" w:rsidRPr="009430C1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ind w:firstLine="0"/>
              <w:jc w:val="lef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. V. Evans, J. Dooley, D. Baxter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Career Paths – Automotive Industry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; Express Publishing 2020</w:t>
            </w:r>
          </w:p>
        </w:tc>
      </w:tr>
      <w:tr w:rsidR="00707EFB" w:rsidRPr="009430C1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J.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Kern: 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Career Paths – Mechanical Engineering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; Express Publishing 2016</w:t>
            </w:r>
          </w:p>
        </w:tc>
      </w:tr>
      <w:tr w:rsidR="00707EFB" w:rsidRPr="009430C1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 xml:space="preserve">M. Dunn, D. Howey: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>Mechanical Engineering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 xml:space="preserve">; Garnet Publishing 2017 </w:t>
            </w:r>
          </w:p>
        </w:tc>
      </w:tr>
      <w:tr w:rsidR="00707EFB" w:rsidRPr="000B2334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</w:rPr>
              <w:t xml:space="preserve">B. Badowska-Janecka, I. Rocznik: </w:t>
            </w:r>
            <w:r w:rsidRPr="000B2334">
              <w:rPr>
                <w:rFonts w:ascii="Arial" w:hAnsi="Arial" w:cs="Arial"/>
                <w:bCs/>
                <w:sz w:val="24"/>
                <w:szCs w:val="24"/>
              </w:rPr>
              <w:t>Technical English Vocabulary Guide</w:t>
            </w:r>
            <w:r w:rsidRPr="000B2334">
              <w:rPr>
                <w:rFonts w:ascii="Arial" w:hAnsi="Arial" w:cs="Arial"/>
                <w:sz w:val="24"/>
                <w:szCs w:val="24"/>
              </w:rPr>
              <w:t>; WPŚ 2012</w:t>
            </w:r>
          </w:p>
        </w:tc>
      </w:tr>
      <w:tr w:rsidR="00707EFB" w:rsidRPr="009430C1" w:rsidTr="004C38C6">
        <w:trPr>
          <w:trHeight w:val="32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N. Briger, A. Pohl: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Technical English Vocabulary and Grammar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>;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 Summertown Publishing 2002</w:t>
            </w:r>
          </w:p>
        </w:tc>
      </w:tr>
      <w:tr w:rsidR="00707EFB" w:rsidRPr="009430C1" w:rsidTr="004C38C6">
        <w:trPr>
          <w:trHeight w:val="335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M.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Ibbotson: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Engineering, Technical English for Professionals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 CUP 2021</w:t>
            </w:r>
          </w:p>
        </w:tc>
      </w:tr>
      <w:tr w:rsidR="00707EFB" w:rsidRPr="009430C1" w:rsidTr="004C38C6">
        <w:trPr>
          <w:trHeight w:val="35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 xml:space="preserve">M.Domański, A.Domański: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>English in Science and Technology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; Poltext 2017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FB" w:rsidRPr="009430C1" w:rsidTr="004C38C6">
        <w:trPr>
          <w:trHeight w:val="31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sv-SE"/>
              </w:rPr>
              <w:t xml:space="preserve">I. Williams: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sv-SE"/>
              </w:rPr>
              <w:t>English for Science and Engineering</w:t>
            </w:r>
            <w:r w:rsidRPr="000B2334">
              <w:rPr>
                <w:rFonts w:ascii="Arial" w:hAnsi="Arial" w:cs="Arial"/>
                <w:sz w:val="24"/>
                <w:szCs w:val="24"/>
                <w:lang w:val="en-GB"/>
              </w:rPr>
              <w:t>;</w:t>
            </w:r>
            <w:r w:rsidRPr="000B2334">
              <w:rPr>
                <w:rFonts w:ascii="Arial" w:hAnsi="Arial" w:cs="Arial"/>
                <w:sz w:val="24"/>
                <w:szCs w:val="24"/>
                <w:lang w:val="sv-SE"/>
              </w:rPr>
              <w:t xml:space="preserve"> Thomson LTD 2001</w:t>
            </w:r>
          </w:p>
        </w:tc>
      </w:tr>
      <w:tr w:rsidR="00707EFB" w:rsidRPr="009430C1" w:rsidTr="004C38C6">
        <w:trPr>
          <w:trHeight w:val="3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E46E1F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1F">
              <w:rPr>
                <w:rFonts w:ascii="Arial" w:hAnsi="Arial" w:cs="Arial"/>
                <w:sz w:val="24"/>
                <w:szCs w:val="24"/>
                <w:lang w:val="en-GB"/>
              </w:rPr>
              <w:t xml:space="preserve">M. </w:t>
            </w:r>
            <w:r w:rsidRPr="00E46E1F">
              <w:rPr>
                <w:rFonts w:ascii="Arial" w:hAnsi="Arial" w:cs="Arial"/>
                <w:sz w:val="24"/>
                <w:szCs w:val="24"/>
                <w:lang w:val="en-US"/>
              </w:rPr>
              <w:t xml:space="preserve">Ibbotson: </w:t>
            </w:r>
            <w:r w:rsidRPr="00E46E1F">
              <w:rPr>
                <w:rFonts w:ascii="Arial" w:hAnsi="Arial" w:cs="Arial"/>
                <w:bCs/>
                <w:sz w:val="24"/>
                <w:szCs w:val="24"/>
                <w:lang w:val="en-US"/>
              </w:rPr>
              <w:t>Cambridge English for Engineering</w:t>
            </w:r>
            <w:r w:rsidRPr="00E46E1F">
              <w:rPr>
                <w:rFonts w:ascii="Arial" w:hAnsi="Arial" w:cs="Arial"/>
                <w:bCs/>
                <w:sz w:val="24"/>
                <w:szCs w:val="24"/>
                <w:lang w:val="en-GB"/>
              </w:rPr>
              <w:t>;</w:t>
            </w:r>
            <w:r w:rsidRPr="00E46E1F">
              <w:rPr>
                <w:rFonts w:ascii="Arial" w:hAnsi="Arial" w:cs="Arial"/>
                <w:sz w:val="24"/>
                <w:szCs w:val="24"/>
                <w:lang w:val="en-US"/>
              </w:rPr>
              <w:t xml:space="preserve"> CUP 2008</w:t>
            </w:r>
          </w:p>
        </w:tc>
      </w:tr>
      <w:tr w:rsidR="00707EFB" w:rsidRPr="000B2334" w:rsidTr="004C38C6">
        <w:trPr>
          <w:trHeight w:val="31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J. Dooley, V. Evans: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Grammarway 2,3,4</w:t>
            </w:r>
            <w:r w:rsidRPr="000B2334">
              <w:rPr>
                <w:rFonts w:ascii="Arial" w:hAnsi="Arial" w:cs="Arial"/>
                <w:bCs/>
                <w:sz w:val="24"/>
                <w:szCs w:val="24"/>
              </w:rPr>
              <w:t>;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>Express Publishing 1999 oraz inne podręczniki do gramatyki</w:t>
            </w:r>
          </w:p>
        </w:tc>
      </w:tr>
      <w:tr w:rsidR="00707EFB" w:rsidRPr="009430C1" w:rsidTr="004C38C6">
        <w:trPr>
          <w:trHeight w:val="32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E. J. Williams: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Presentations in English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>;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 Macmillan 2008</w:t>
            </w:r>
          </w:p>
        </w:tc>
      </w:tr>
      <w:tr w:rsidR="00707EFB" w:rsidRPr="009430C1" w:rsidTr="004C38C6">
        <w:trPr>
          <w:trHeight w:val="31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Dictionary of Contemporary English</w:t>
            </w:r>
            <w:r w:rsidRPr="000B2334">
              <w:rPr>
                <w:rFonts w:ascii="Arial" w:hAnsi="Arial" w:cs="Arial"/>
                <w:sz w:val="24"/>
                <w:szCs w:val="24"/>
                <w:lang w:val="en-US"/>
              </w:rPr>
              <w:t xml:space="preserve">; Pearson Longman 2009 oraz inne 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US"/>
              </w:rPr>
              <w:t>słowniki</w:t>
            </w:r>
            <w:r w:rsidRPr="000B233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online</w:t>
            </w:r>
          </w:p>
        </w:tc>
      </w:tr>
      <w:tr w:rsidR="00707EFB" w:rsidRPr="000B2334" w:rsidTr="004C38C6">
        <w:trPr>
          <w:trHeight w:val="33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Tomek"/>
              <w:numPr>
                <w:ilvl w:val="0"/>
                <w:numId w:val="6"/>
              </w:numPr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2334">
              <w:rPr>
                <w:rFonts w:ascii="Arial" w:hAnsi="Arial" w:cs="Arial"/>
                <w:bCs/>
                <w:sz w:val="24"/>
                <w:szCs w:val="24"/>
              </w:rPr>
              <w:t xml:space="preserve">Aplikacje oraz czasopisma specjalistyczne, </w:t>
            </w:r>
            <w:r w:rsidRPr="000B2334">
              <w:rPr>
                <w:rFonts w:ascii="Arial" w:hAnsi="Arial" w:cs="Arial"/>
                <w:sz w:val="24"/>
                <w:szCs w:val="24"/>
              </w:rPr>
              <w:t>źródła internetowe</w:t>
            </w:r>
          </w:p>
        </w:tc>
      </w:tr>
      <w:bookmarkEnd w:id="12"/>
    </w:tbl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sz w:val="24"/>
          <w:szCs w:val="24"/>
        </w:rPr>
      </w:pPr>
      <w:r w:rsidRPr="000623DD">
        <w:rPr>
          <w:rFonts w:ascii="Arial" w:hAnsi="Arial" w:cs="Arial"/>
          <w:b/>
          <w:sz w:val="24"/>
          <w:szCs w:val="24"/>
        </w:rPr>
        <w:t xml:space="preserve">Język </w:t>
      </w:r>
      <w:r>
        <w:rPr>
          <w:rFonts w:ascii="Arial" w:hAnsi="Arial" w:cs="Arial"/>
          <w:b/>
          <w:sz w:val="24"/>
          <w:szCs w:val="24"/>
        </w:rPr>
        <w:t>niemiecki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 w:hanging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Fügert N., Grosser R., DaF im Unternehmen B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2/C1</w:t>
            </w: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, Klett, 20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21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Hagner V., Schlüter S., Im Beruf neu, Hueber Verlag, 2021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Braunert J., Schlenker W., Unternehmen Deutsch, E. Klett, Stuttgart,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8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Sander I., Braun B., Doubek M., DaF Kompakt D, Klett, Stuttgard,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6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Hilper, S., Kalender S., Kerner M., Schritte international 5, Hueber,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6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Guenat G., Hartmann P., Deutsch für das Berufsleben B1/B2, E. Klett,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7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Braun-Podeschwa J., Habersack Ch., Pude A., Menschen, Huber, 2018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Funk H, Kuhn Ch., Studio B2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/C1</w:t>
            </w: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 xml:space="preserve"> + kurs DVD, Cornelsen BC edu, Berlin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4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Bosch G., Dahmen K.,  Schritte international,  Hueber Verlag, Ismaning,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4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Eismann V., Erfolgreich bei Präsentationen, Cornelsen Verlag, Berlin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8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Kärchner-Ober R., Deutsch für Ingenieure B1-B2, Hueber, Warszawa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7</w:t>
            </w:r>
          </w:p>
        </w:tc>
      </w:tr>
      <w:tr w:rsidR="00707EFB" w:rsidRPr="000B2334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Baberadova H., Fremdsprache Deutsch – Finanzen B2/C1, Lektorklett,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4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</w:rPr>
              <w:t>Wielki Słownik niemiecko-polski/polsko-niemiecki PONS, LektorKlett, 201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</w:rPr>
              <w:t>Corbbeil J.-C., Archambault A., Słownik obrazkowy polsko-niemiecki, Klett, 20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11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Tarkiewicz U., Deutsche Fachtexte leichter gemacht, Wyd. PCz, 2009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Wyszyński J., Sehen, Hören, Verstehen, Wyd. PCz, 2008</w:t>
            </w:r>
          </w:p>
        </w:tc>
      </w:tr>
      <w:tr w:rsidR="00707EFB" w:rsidRPr="009430C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  <w:lang w:val="de-DE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  <w:lang w:val="de-DE"/>
              </w:rPr>
              <w:t>Czasopisma:  magazin-deutschland.de, Bildung&amp;Wissenschaft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</w:rPr>
              <w:t>Słowniki mono i bilingwalne, również on-linowe</w:t>
            </w:r>
          </w:p>
        </w:tc>
      </w:tr>
      <w:tr w:rsidR="00707EFB" w:rsidRPr="00567C91" w:rsidTr="004C38C6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0B2334" w:rsidRDefault="00707EFB" w:rsidP="004C38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21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B2334">
              <w:rPr>
                <w:rFonts w:ascii="Arial" w:hAnsi="Arial" w:cs="Arial"/>
                <w:bCs/>
                <w:kern w:val="2"/>
                <w:sz w:val="24"/>
                <w:szCs w:val="24"/>
              </w:rPr>
              <w:t>Aplikacje specjalistyczne oraz zasoby Internetu</w:t>
            </w:r>
          </w:p>
        </w:tc>
      </w:tr>
    </w:tbl>
    <w:p w:rsidR="00707EFB" w:rsidRDefault="00707EFB" w:rsidP="00370227">
      <w:pPr>
        <w:pStyle w:val="Standard"/>
        <w:shd w:val="clear" w:color="auto" w:fill="FFFFFF"/>
        <w:spacing w:before="240" w:line="360" w:lineRule="auto"/>
        <w:rPr>
          <w:rFonts w:ascii="Arial" w:hAnsi="Arial" w:cs="Arial"/>
          <w:b/>
          <w:bCs/>
          <w:spacing w:val="-18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Wioletta Będkowska </w:t>
            </w:r>
            <w:hyperlink r:id="rId8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wioletta.bedkowska@pcz.pl</w:t>
              </w:r>
            </w:hyperlink>
            <w:r w:rsidRPr="00D131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Małgorzata Engelking </w:t>
            </w:r>
            <w:hyperlink r:id="rId9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malgorzata.engelking@pcz.pl</w:t>
              </w:r>
            </w:hyperlink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Marian Gałkowski </w:t>
            </w:r>
            <w:hyperlink r:id="rId10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marian.galkowski@pcz.pl</w:t>
              </w:r>
            </w:hyperlink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Aleksandra Glińska </w:t>
            </w:r>
            <w:hyperlink r:id="rId11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aleksandra.glinska@pcz.pl</w:t>
              </w:r>
            </w:hyperlink>
            <w:r w:rsidRPr="00D131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>mgr Katarzyna Górniak</w:t>
            </w:r>
            <w:r>
              <w:rPr>
                <w:rFonts w:ascii="Arial" w:hAnsi="Arial" w:cs="Arial"/>
                <w:sz w:val="24"/>
                <w:szCs w:val="24"/>
              </w:rPr>
              <w:t>-Cierpiał</w:t>
            </w:r>
            <w:r w:rsidRPr="00D1315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katarzyna.gorniak@pcz.pl</w:t>
              </w:r>
            </w:hyperlink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Dorota Imiołczyk </w:t>
            </w:r>
            <w:hyperlink r:id="rId13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dorota.imiolczyk@pcz.pl</w:t>
              </w:r>
            </w:hyperlink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 xml:space="preserve">mgr Aneta Kot </w:t>
            </w:r>
            <w:hyperlink r:id="rId14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aneta.kot@pcz.pl</w:t>
              </w:r>
            </w:hyperlink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hAnsi="Arial" w:cs="Arial"/>
                <w:sz w:val="24"/>
                <w:szCs w:val="24"/>
              </w:rPr>
              <w:t>mgr Izabela Mishchil</w:t>
            </w:r>
            <w:r w:rsidRPr="00D131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5" w:history="1">
              <w:r w:rsidRPr="00D1315F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izabela.mishchil@pcz.pl</w:t>
              </w:r>
            </w:hyperlink>
            <w:r w:rsidRPr="00D131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15F">
              <w:rPr>
                <w:rFonts w:ascii="Arial" w:hAnsi="Arial" w:cs="Arial"/>
                <w:sz w:val="24"/>
                <w:szCs w:val="24"/>
              </w:rPr>
              <w:t xml:space="preserve">mgr Monika Nitkiewicz </w:t>
            </w:r>
            <w:hyperlink r:id="rId16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monika.nitkiewicz@pcz.pl</w:t>
              </w:r>
            </w:hyperlink>
            <w:r w:rsidRPr="00D131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07EFB" w:rsidRPr="00D1315F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15F">
              <w:rPr>
                <w:rFonts w:ascii="Arial" w:hAnsi="Arial" w:cs="Arial"/>
                <w:sz w:val="24"/>
                <w:szCs w:val="24"/>
              </w:rPr>
              <w:t xml:space="preserve">mgr Joanna Pabjańczyk-Musialska </w:t>
            </w:r>
            <w:hyperlink r:id="rId17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j.pabjanczyk-musialska@pcz.pl</w:t>
              </w:r>
            </w:hyperlink>
          </w:p>
          <w:p w:rsidR="00707EFB" w:rsidRPr="000623DD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3DD">
              <w:rPr>
                <w:rFonts w:ascii="Arial" w:hAnsi="Arial" w:cs="Arial"/>
                <w:sz w:val="24"/>
                <w:szCs w:val="24"/>
              </w:rPr>
              <w:t xml:space="preserve">mgr Dominika Rachwalik </w:t>
            </w:r>
            <w:hyperlink r:id="rId18" w:history="1">
              <w:r w:rsidRPr="000623DD">
                <w:rPr>
                  <w:rStyle w:val="Hipercze"/>
                  <w:rFonts w:ascii="Arial" w:hAnsi="Arial" w:cs="Arial"/>
                  <w:sz w:val="24"/>
                  <w:szCs w:val="24"/>
                </w:rPr>
                <w:t>dominika.rachwalik@pcz.pl</w:t>
              </w:r>
            </w:hyperlink>
            <w:r w:rsidRPr="000623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B" w:rsidRPr="000623DD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15F">
              <w:rPr>
                <w:rFonts w:ascii="Arial" w:hAnsi="Arial" w:cs="Arial"/>
                <w:sz w:val="24"/>
                <w:szCs w:val="24"/>
              </w:rPr>
              <w:t xml:space="preserve">mgr Katarzyna Stefańczyk </w:t>
            </w:r>
            <w:hyperlink r:id="rId19" w:history="1">
              <w:r w:rsidRPr="00D1315F">
                <w:rPr>
                  <w:rStyle w:val="Hipercze"/>
                  <w:rFonts w:ascii="Arial" w:hAnsi="Arial" w:cs="Arial"/>
                  <w:sz w:val="24"/>
                  <w:szCs w:val="24"/>
                </w:rPr>
                <w:t>katarzyna.stefanczyk@pcz.pl</w:t>
              </w:r>
            </w:hyperlink>
          </w:p>
          <w:p w:rsidR="00707EFB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dr Marlena Wilk </w:t>
            </w:r>
            <w:hyperlink r:id="rId20" w:history="1">
              <w:r w:rsidRPr="000E796C">
                <w:rPr>
                  <w:rStyle w:val="Hipercze"/>
                  <w:rFonts w:ascii="Arial" w:hAnsi="Arial" w:cs="Arial"/>
                  <w:sz w:val="24"/>
                  <w:szCs w:val="24"/>
                </w:rPr>
                <w:t>marlena.wilk@pcz.pl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B" w:rsidRPr="00EC210A" w:rsidRDefault="00707EFB" w:rsidP="004C38C6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D131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mgr Przemysław Załęcki </w:t>
            </w:r>
            <w:hyperlink r:id="rId21" w:history="1">
              <w:r w:rsidRPr="00D1315F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przemyslaw.zalecki@pcz.pl</w:t>
              </w:r>
            </w:hyperlink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4"/>
        <w:gridCol w:w="1559"/>
        <w:gridCol w:w="1701"/>
        <w:gridCol w:w="1701"/>
        <w:gridCol w:w="1134"/>
      </w:tblGrid>
      <w:tr w:rsidR="00707EFB" w:rsidTr="004C38C6">
        <w:trPr>
          <w:trHeight w:hRule="exact" w:val="29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K_W05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6058A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11355E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5E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355E">
              <w:rPr>
                <w:rFonts w:ascii="Arial" w:hAnsi="Arial" w:cs="Arial"/>
                <w:sz w:val="24"/>
                <w:szCs w:val="24"/>
              </w:rPr>
              <w:t>3, P1,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55E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K_U05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6058A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5E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355E">
              <w:rPr>
                <w:rFonts w:ascii="Arial" w:hAnsi="Arial" w:cs="Arial"/>
                <w:sz w:val="24"/>
                <w:szCs w:val="24"/>
              </w:rPr>
              <w:t>3, P1,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55E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6058A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86058A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58A">
              <w:rPr>
                <w:rFonts w:ascii="Arial" w:hAnsi="Arial" w:cs="Arial"/>
                <w:sz w:val="24"/>
                <w:szCs w:val="24"/>
              </w:rPr>
              <w:t>1- 6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1355E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5E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355E">
              <w:rPr>
                <w:rFonts w:ascii="Arial" w:hAnsi="Arial" w:cs="Arial"/>
                <w:sz w:val="24"/>
                <w:szCs w:val="24"/>
              </w:rPr>
              <w:t>3, P1,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55E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2126"/>
        <w:gridCol w:w="1984"/>
        <w:gridCol w:w="1985"/>
        <w:gridCol w:w="2059"/>
      </w:tblGrid>
      <w:tr w:rsidR="00707EFB" w:rsidRPr="0086058A" w:rsidTr="004C38C6">
        <w:trPr>
          <w:trHeight w:val="76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</w:rPr>
            </w:pPr>
            <w:r w:rsidRPr="0086058A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86058A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86058A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86058A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86058A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86058A" w:rsidTr="004C38C6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58A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left="2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nie zna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nie rozumie słownictwa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ogólnego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specjalistycznego ze swojej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dziedziny. Uzyskał wynik z testu osiągnięć poniżej 60%.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370227">
            <w:pPr>
              <w:widowControl/>
              <w:spacing w:line="360" w:lineRule="auto"/>
              <w:ind w:left="2" w:right="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zna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zywa typowe słownictwo ogól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ne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specjalis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tycz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ne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 bardzo ograniczonym zakresie. Popeł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nia przy tym licz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ne błędy morfo-syntak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tyczne. Uzyskał wynik z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testu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prze</w:t>
            </w:r>
            <w:r w:rsidR="00370227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dziale 60-70%.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370227" w:rsidP="00BC4AF4">
            <w:pPr>
              <w:widowControl/>
              <w:spacing w:line="360" w:lineRule="auto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zna i 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ro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zumie kluczowe słownictwo spec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jalistyczne odpo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wiednio do pozio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mu zaawansowa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nia językowego B2+, lecz okazjo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nalnie popełnia błędy w ich sto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owaniu. 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 testu 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zyskał wynik </w:t>
            </w:r>
            <w:r w:rsidR="00707EFB"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76-85%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right="5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Student posiada wiedzę i rozróżnia słownictwo ogólne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i specjalistyczne typowe dla poziomu językowego B2+. Uzyskał wynik a testu leksykalnego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w przedziale 93-100%.</w:t>
            </w:r>
          </w:p>
        </w:tc>
      </w:tr>
      <w:tr w:rsidR="00707EFB" w:rsidRPr="0086058A" w:rsidTr="004C38C6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58A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left="2" w:right="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Student nie potrafi porozumieć się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w środowisku zawodowym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i typowych sytuacjach życia społecznego ani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w mowie ani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w piśmie. Nie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rozumie tekstu, który czyta. Z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testu osiągnięć uzyskał wynik poniżej 60%.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BC4AF4">
            <w:pPr>
              <w:widowControl/>
              <w:spacing w:line="360" w:lineRule="auto"/>
              <w:ind w:left="2" w:right="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potrafi stosować proste wypowiedzi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doty-czące życia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za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wo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dowego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pry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-watnego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bar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dzo ograniczo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nym zakresie. Rozumie jedynie f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ragmenty tekstu, który czyta. Z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testu osiągnięć uzyskał wynik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w przedziale 60-70%.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tudent potrafi porozumieć się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rutynowych sytuacjach życia zawodowego.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Z testu osiągnięć uzyskał wynik w przedziale 76-85%.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BC4AF4">
            <w:pPr>
              <w:widowControl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potrafi płynnie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sponta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nicznie 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wypowie-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dać się na tematy zarówno 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zawodo-we jak i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społecz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ne. Student rozumie wszystko, co przeczyta, rów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-nież szczegóły. Z testu osiągnięć uzyskał wynik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przedziale 93-100%.</w:t>
            </w:r>
          </w:p>
        </w:tc>
      </w:tr>
      <w:tr w:rsidR="00707EFB" w:rsidRPr="0086058A" w:rsidTr="004C38C6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7EFB" w:rsidRPr="0086058A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58A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left="2" w:right="1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Student nie jest gotów do rozwijania swoich umiejętności językowych, co przejawia się brakiem przygotowania do zajęć jak również niechęci do czytania zadanej literatury. Niechętnie bierze udział w pracy zespołowej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w trakcie zajęć językowych. Obserwuje się brak świadomości interkulturowej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i interpersonalnej, ważnej dla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prawidłowego funkcjonowania 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międzynaro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dow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y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m zespole.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4C38C6">
            <w:pPr>
              <w:widowControl/>
              <w:spacing w:line="360" w:lineRule="auto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jest gotów do rozwijania 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woich umiejętności językowych w czasie pracy zespołowej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trakcie zajęć dydaktycznych, wykonuje postawione przed nim zadania, aczkolwiek niechętnie, popełniając przy tym bardzo liczne błędy językowe. Nie ma świadomości ciągłego dokształcania się w tej dziedzinie, nie rozumie skutków ekonomiczno-społecznych swojego postępowania.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BC4AF4">
            <w:pPr>
              <w:widowControl/>
              <w:spacing w:line="360" w:lineRule="auto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Student jest gotów do roz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wijania swoich umiejętności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zakresie języka ogólnego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i specjalistyczne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go, zarówno 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trakcie  zajęć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dydaktycznych jak również poza nimi (przygotowanie się do zajęć, czytanie literatury zadanej przez uczącego). Posiada umiejętności językowe pozwalające na prawidłowe odgrywanie narzuconych przez prowadzącego ról społecznych.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6058A" w:rsidRDefault="00707EFB" w:rsidP="00BC4AF4">
            <w:pPr>
              <w:widowControl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Student chętnie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 xml:space="preserve">i spontanicznie poszerza swoją wiedzę 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i umiejętności językowe, czyta dodatko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wą literaturę, bierze udział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br/>
              <w:t>w 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międzynarodo</w:t>
            </w:r>
            <w:r w:rsidR="00BC4AF4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wych projektach badawczych, na zajęciach często przyjmuje role lidera, itp. Ma świadomość, że jego rola społecz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-</w:t>
            </w:r>
            <w:r w:rsidRPr="0086058A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na w przyszłości będzie zależała również od umiejętności językowych oraz innych umiejętności miękkich przekazywanych za pomocą języka obcego.</w:t>
            </w:r>
          </w:p>
        </w:tc>
      </w:tr>
    </w:tbl>
    <w:p w:rsidR="00707EFB" w:rsidRDefault="00707EFB" w:rsidP="00707EFB">
      <w:pPr>
        <w:pStyle w:val="Standard"/>
        <w:spacing w:after="120" w:line="360" w:lineRule="auto"/>
        <w:jc w:val="both"/>
      </w:pPr>
      <w:r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0B2334" w:rsidRDefault="00707EFB" w:rsidP="00707E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334">
        <w:rPr>
          <w:rFonts w:ascii="Arial" w:hAnsi="Arial" w:cs="Arial"/>
          <w:sz w:val="24"/>
          <w:szCs w:val="24"/>
        </w:rPr>
        <w:t xml:space="preserve">Z tematami, materiałami i literaturą do zajęć można zapoznać się </w:t>
      </w:r>
      <w:r>
        <w:rPr>
          <w:rFonts w:ascii="Arial" w:hAnsi="Arial" w:cs="Arial"/>
          <w:sz w:val="24"/>
          <w:szCs w:val="24"/>
        </w:rPr>
        <w:t>podczas</w:t>
      </w:r>
      <w:r w:rsidRPr="000B2334">
        <w:rPr>
          <w:rFonts w:ascii="Arial" w:hAnsi="Arial" w:cs="Arial"/>
          <w:sz w:val="24"/>
          <w:szCs w:val="24"/>
        </w:rPr>
        <w:t xml:space="preserve"> zaję</w:t>
      </w:r>
      <w:r>
        <w:rPr>
          <w:rFonts w:ascii="Arial" w:hAnsi="Arial" w:cs="Arial"/>
          <w:sz w:val="24"/>
          <w:szCs w:val="24"/>
        </w:rPr>
        <w:t>ć</w:t>
      </w:r>
      <w:r w:rsidRPr="000B2334">
        <w:rPr>
          <w:rFonts w:ascii="Arial" w:hAnsi="Arial" w:cs="Arial"/>
          <w:sz w:val="24"/>
          <w:szCs w:val="24"/>
        </w:rPr>
        <w:t xml:space="preserve"> dydaktycznych, w pokoju wykładowcy </w:t>
      </w:r>
      <w:r>
        <w:rPr>
          <w:rFonts w:ascii="Arial" w:hAnsi="Arial" w:cs="Arial"/>
          <w:sz w:val="24"/>
          <w:szCs w:val="24"/>
        </w:rPr>
        <w:t xml:space="preserve">oraz </w:t>
      </w:r>
      <w:r w:rsidRPr="000B2334">
        <w:rPr>
          <w:rFonts w:ascii="Arial" w:hAnsi="Arial" w:cs="Arial"/>
          <w:sz w:val="24"/>
          <w:szCs w:val="24"/>
        </w:rPr>
        <w:t>w systemie USOS.</w:t>
      </w:r>
    </w:p>
    <w:p w:rsidR="00707EFB" w:rsidRPr="000B2334" w:rsidRDefault="00707EFB" w:rsidP="00707E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334">
        <w:rPr>
          <w:rFonts w:ascii="Arial" w:hAnsi="Arial" w:cs="Arial"/>
          <w:sz w:val="24"/>
          <w:szCs w:val="24"/>
        </w:rPr>
        <w:t>Zajęcia z języków obcych odbywają się w Studium Języków Obcych P.Cz., ul. Dąbrowskiego 69 oraz z wykorzystaniem platformy e-learningowej PCz.</w:t>
      </w:r>
    </w:p>
    <w:p w:rsidR="00707EFB" w:rsidRDefault="00707EFB" w:rsidP="00707E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334">
        <w:rPr>
          <w:rFonts w:ascii="Arial" w:hAnsi="Arial" w:cs="Arial"/>
          <w:sz w:val="24"/>
          <w:szCs w:val="24"/>
        </w:rPr>
        <w:t>Informacje na temat terminu zajęć dostępne są w Sekretariacie SJ</w:t>
      </w:r>
      <w:r>
        <w:rPr>
          <w:rFonts w:ascii="Arial" w:hAnsi="Arial" w:cs="Arial"/>
          <w:sz w:val="24"/>
          <w:szCs w:val="24"/>
        </w:rPr>
        <w:t>O oraz w </w:t>
      </w:r>
      <w:r w:rsidRPr="000B2334">
        <w:rPr>
          <w:rFonts w:ascii="Arial" w:hAnsi="Arial" w:cs="Arial"/>
          <w:sz w:val="24"/>
          <w:szCs w:val="24"/>
        </w:rPr>
        <w:t>USOS.</w:t>
      </w:r>
    </w:p>
    <w:p w:rsidR="00BC4AF4" w:rsidRPr="00BC4AF4" w:rsidRDefault="00707EFB" w:rsidP="00BC4AF4">
      <w:pPr>
        <w:pStyle w:val="Standard"/>
        <w:widowControl/>
        <w:numPr>
          <w:ilvl w:val="0"/>
          <w:numId w:val="2"/>
        </w:numPr>
        <w:autoSpaceDN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BC4AF4">
        <w:rPr>
          <w:rFonts w:ascii="Arial" w:hAnsi="Arial" w:cs="Arial"/>
          <w:sz w:val="24"/>
          <w:szCs w:val="24"/>
        </w:rPr>
        <w:t xml:space="preserve">Informacja na temat konsultacji przekazywana jest studentom podczas pierwszych zajęć z danego przedmiotu, a także jest zamieszczona na stronie internetowej SJO - </w:t>
      </w:r>
      <w:hyperlink r:id="rId22" w:history="1">
        <w:r w:rsidRPr="00BC4AF4">
          <w:rPr>
            <w:rStyle w:val="Hipercze"/>
            <w:rFonts w:ascii="Arial" w:hAnsi="Arial" w:cs="Arial"/>
            <w:sz w:val="24"/>
            <w:szCs w:val="24"/>
          </w:rPr>
          <w:t>www.sjo.pcz.pl</w:t>
        </w:r>
      </w:hyperlink>
      <w:r w:rsidRPr="00BC4AF4">
        <w:rPr>
          <w:rFonts w:ascii="Arial" w:hAnsi="Arial" w:cs="Arial"/>
          <w:sz w:val="24"/>
          <w:szCs w:val="24"/>
        </w:rPr>
        <w:t>.</w:t>
      </w:r>
    </w:p>
    <w:p w:rsidR="00BC4AF4" w:rsidRDefault="00BC4AF4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Pr="000859AF" w:rsidRDefault="00707EFB" w:rsidP="009A496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SYLABUS DO PRZEDMIOTU</w:t>
      </w:r>
    </w:p>
    <w:p w:rsidR="00707EFB" w:rsidRPr="000859AF" w:rsidRDefault="00707EFB" w:rsidP="009A4966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Statystyka w zastosowaniach technicznych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Statistics for engineering applications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kierunkowy obieralny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0588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0859AF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0859AF" w:rsidRDefault="00707EFB" w:rsidP="009A496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Pr="000859AF" w:rsidRDefault="00707EFB" w:rsidP="009A496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Pr="000859AF" w:rsidRDefault="00707EFB" w:rsidP="009A496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RPr="000859AF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RPr="000859AF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0859AF" w:rsidRDefault="00707EFB" w:rsidP="009A496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707EFB" w:rsidRPr="000859AF" w:rsidRDefault="00707EFB" w:rsidP="009A496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Pr="000859AF" w:rsidRDefault="00707EFB" w:rsidP="009A496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CEL PRZEDMIOTU</w:t>
      </w:r>
    </w:p>
    <w:p w:rsidR="00707EFB" w:rsidRPr="000859AF" w:rsidRDefault="00707EFB" w:rsidP="009A4966">
      <w:pPr>
        <w:pStyle w:val="Standard"/>
        <w:spacing w:after="60" w:line="360" w:lineRule="auto"/>
        <w:ind w:left="624" w:hanging="397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C1. Nabycie przez studentów podstawowej wiedzy z rachunku prawdopodo</w:t>
      </w:r>
      <w:r w:rsidR="009A4966"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>bieństwa, statystyki opisowej i statystyki matematycznej.</w:t>
      </w:r>
    </w:p>
    <w:p w:rsidR="00707EFB" w:rsidRPr="000859AF" w:rsidRDefault="00707EFB" w:rsidP="009A4966">
      <w:pPr>
        <w:pStyle w:val="Standard"/>
        <w:spacing w:after="60" w:line="360" w:lineRule="auto"/>
        <w:ind w:left="624" w:hanging="397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C2. Zapoznanie studentów z podstawowymi metodami statystycznymi stoso</w:t>
      </w:r>
      <w:r w:rsidR="009A4966"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>wanymi do opisu zagadnień inżynierskich.</w:t>
      </w:r>
    </w:p>
    <w:p w:rsidR="00707EFB" w:rsidRPr="000859AF" w:rsidRDefault="00707EFB" w:rsidP="009A4966">
      <w:pPr>
        <w:pStyle w:val="Standard"/>
        <w:spacing w:after="60" w:line="360" w:lineRule="auto"/>
        <w:ind w:left="624" w:hanging="397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C3. Nabycie przez studentów umiejętności wykorzystania poznanych metod statys</w:t>
      </w:r>
      <w:r w:rsidR="009A4966"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>tycznych do modelowania zagadnień inżynierskich oraz do opracowania wyników badań.</w:t>
      </w:r>
    </w:p>
    <w:p w:rsidR="009A4966" w:rsidRDefault="009A4966" w:rsidP="009A496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A4966" w:rsidRDefault="009A4966" w:rsidP="009A496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A4966" w:rsidRDefault="009A4966" w:rsidP="009A496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Pr="000859AF" w:rsidRDefault="00707EFB" w:rsidP="009A496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0859AF" w:rsidRDefault="00707EFB" w:rsidP="009A4966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jc w:val="both"/>
        <w:textAlignment w:val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Student posiada podstawową wiedzę z zakresu algebry liniowej i analizy matematycznej wykładanych na I roku studiów inżynierskich.</w:t>
      </w:r>
    </w:p>
    <w:p w:rsidR="00707EFB" w:rsidRPr="000859AF" w:rsidRDefault="00707EFB" w:rsidP="009A4966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jc w:val="both"/>
        <w:textAlignment w:val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Student posiada podstawową wiedzę z zakresu rachunku prawdopodobień</w:t>
      </w:r>
      <w:r w:rsidR="009A4966"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>stwa i statystyki z zakresu szkoły średniej.</w:t>
      </w:r>
    </w:p>
    <w:p w:rsidR="00707EFB" w:rsidRPr="000859AF" w:rsidRDefault="00707EFB" w:rsidP="009A4966">
      <w:pPr>
        <w:pStyle w:val="Standard"/>
        <w:rPr>
          <w:rFonts w:ascii="Arial" w:hAnsi="Arial" w:cs="Arial"/>
          <w:sz w:val="24"/>
          <w:szCs w:val="24"/>
        </w:rPr>
      </w:pPr>
    </w:p>
    <w:p w:rsidR="00707EFB" w:rsidRPr="000859AF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0859AF" w:rsidRDefault="00707EFB" w:rsidP="00707EFB">
      <w:pPr>
        <w:pStyle w:val="Standard"/>
        <w:tabs>
          <w:tab w:val="left" w:pos="2517"/>
        </w:tabs>
        <w:spacing w:before="60" w:after="160" w:line="360" w:lineRule="auto"/>
        <w:ind w:left="924" w:hanging="567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EU 1 –  Student zna podstawowe definicje i twierdzenia rachunku prawdopodo</w:t>
      </w:r>
      <w:r w:rsidR="009A4966"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 xml:space="preserve">bieństwa i statystyki matematycznej. </w:t>
      </w:r>
    </w:p>
    <w:p w:rsidR="00707EFB" w:rsidRPr="000859AF" w:rsidRDefault="00707EFB" w:rsidP="00707EFB">
      <w:pPr>
        <w:pStyle w:val="Standard"/>
        <w:spacing w:before="60" w:after="160" w:line="360" w:lineRule="auto"/>
        <w:ind w:left="924" w:hanging="567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EU 2 –  Student  potrafi zastosować poznane metody statystyczne do opracowa</w:t>
      </w:r>
      <w:r>
        <w:rPr>
          <w:rFonts w:ascii="Arial" w:hAnsi="Arial" w:cs="Arial"/>
          <w:sz w:val="24"/>
          <w:szCs w:val="24"/>
        </w:rPr>
        <w:t>-</w:t>
      </w:r>
      <w:r w:rsidRPr="000859AF">
        <w:rPr>
          <w:rFonts w:ascii="Arial" w:hAnsi="Arial" w:cs="Arial"/>
          <w:sz w:val="24"/>
          <w:szCs w:val="24"/>
        </w:rPr>
        <w:t>nia wyników badań oraz modelowania zagadnień inżynierskich.</w:t>
      </w:r>
    </w:p>
    <w:p w:rsidR="00707EFB" w:rsidRDefault="00707EFB" w:rsidP="009A4966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Pr="000859AF" w:rsidRDefault="00707EFB" w:rsidP="00707EFB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0859A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26CA3" w:rsidRDefault="00707EFB" w:rsidP="00026CA3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W1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sz w:val="24"/>
                <w:szCs w:val="24"/>
              </w:rPr>
              <w:t xml:space="preserve"> Elementarne wiadomości z rachunku prawdopodobieństwa.</w:t>
            </w:r>
            <w:r w:rsidR="00026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Zmienne losowe, parametry rozkładów zmiennych losowych.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W2,3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Wybrane rodziny r</w:t>
            </w:r>
            <w:r w:rsidRPr="000859AF">
              <w:rPr>
                <w:rFonts w:ascii="Arial" w:hAnsi="Arial" w:cs="Arial"/>
                <w:sz w:val="24"/>
                <w:szCs w:val="24"/>
              </w:rPr>
              <w:t>ozkładów zmiennych losowych.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W4,5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Podstawowe pojęcia statystyki: zmienna, próba, rozkład empi</w:t>
            </w:r>
            <w:r w:rsidR="00026C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ryczny. Prezentacja rozkładu empirycznego: szereg rozdzielczy, his</w:t>
            </w:r>
            <w:r w:rsidR="00026C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 xml:space="preserve">togram, dystrybuanta empiryczna. Miary </w:t>
            </w:r>
            <w:r w:rsidRPr="000859AF">
              <w:rPr>
                <w:rFonts w:ascii="Arial" w:hAnsi="Arial" w:cs="Arial"/>
                <w:sz w:val="24"/>
                <w:szCs w:val="24"/>
              </w:rPr>
              <w:t>statystyczne.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W6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Podstawy teorii wnioskowania statystycznego.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W7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Estymacja punktowa i przedziałowa.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W8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Podstawowe pojęcia teorii hipotez statystycznych.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W9,10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Testy istotności dla wartości średniej, odchylenia standardowe</w:t>
            </w:r>
            <w:r w:rsidR="00026CA3">
              <w:rPr>
                <w:rFonts w:ascii="Arial" w:hAnsi="Arial" w:cs="Arial"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sz w:val="24"/>
                <w:szCs w:val="24"/>
              </w:rPr>
              <w:t>go i frakcji.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W11,12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Test chi-kwadrat i jego zastosowania.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W13,14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Analiza korelacji i regresji liniowej dwóch zmiennych.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W15 </w:t>
            </w:r>
            <w:r w:rsidRPr="009A4966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Test sprawdzający.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0859A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L1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Zapoznanie z podstawowymi funkcjami pakietu wspomagającego analizy statystyczne.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L2,3</w:t>
            </w:r>
            <w:r w:rsidRPr="00C173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Obliczanie prawdopodobieństw zdarzeń. Wyznaczanie rozkładu, dystrybuanty i podstawowych charakterystyk zmiennej losowej.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L4 </w:t>
            </w:r>
            <w:r w:rsidRPr="00C1733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0859AF">
              <w:rPr>
                <w:rFonts w:ascii="Arial" w:hAnsi="Arial" w:cs="Arial"/>
                <w:sz w:val="24"/>
                <w:szCs w:val="24"/>
              </w:rPr>
              <w:t>Wybrane rozkłady prawdopodobieństwa – ilustracje graficzne, wyz</w:t>
            </w:r>
            <w:r w:rsidR="00026CA3">
              <w:rPr>
                <w:rFonts w:ascii="Arial" w:hAnsi="Arial" w:cs="Arial"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sz w:val="24"/>
                <w:szCs w:val="24"/>
              </w:rPr>
              <w:t>naczanie kwantyli i prawdopodobieństw.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L5,6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Prezentacja danych statystycznych - szereg rozdzielczy, histog</w:t>
            </w:r>
            <w:r w:rsidR="00026C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ram, dystrybuanta empiryczna, wykres ramka-wąsy.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L7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Obliczanie podstawowych charakterystyk liczbowych (miary poło</w:t>
            </w:r>
            <w:r w:rsidR="00026C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żenia, rozproszenia, asymetrii i skupienia).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L8,9</w:t>
            </w:r>
            <w:r w:rsidRPr="00C173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 xml:space="preserve">Wyznaczanie estymatorów nieznanych parametrów rozkładu metodą momentów i metodą największej wiarogodności. </w:t>
            </w:r>
            <w:r w:rsidRPr="000859AF">
              <w:rPr>
                <w:rFonts w:ascii="Arial" w:hAnsi="Arial" w:cs="Arial"/>
                <w:sz w:val="24"/>
                <w:szCs w:val="24"/>
              </w:rPr>
              <w:t>Wyznacza</w:t>
            </w:r>
            <w:r w:rsidR="00026CA3">
              <w:rPr>
                <w:rFonts w:ascii="Arial" w:hAnsi="Arial" w:cs="Arial"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sz w:val="24"/>
                <w:szCs w:val="24"/>
              </w:rPr>
              <w:t>nie estymatorów punktowych i przedziałów ufności dla wartości ocze</w:t>
            </w:r>
            <w:r w:rsidR="00026CA3">
              <w:rPr>
                <w:rFonts w:ascii="Arial" w:hAnsi="Arial" w:cs="Arial"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sz w:val="24"/>
                <w:szCs w:val="24"/>
              </w:rPr>
              <w:t>kiwanej, wariancji, odchylenia standardowego.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L10,11</w:t>
            </w:r>
            <w:r w:rsidRPr="00C173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Weryfikowanie hipotez statystycznych dotyczących wartości średniej, odchylenia standardowego ,</w:t>
            </w:r>
            <w:r w:rsidR="00026CA3">
              <w:rPr>
                <w:rFonts w:ascii="Arial" w:hAnsi="Arial" w:cs="Arial"/>
                <w:sz w:val="24"/>
                <w:szCs w:val="24"/>
              </w:rPr>
              <w:t xml:space="preserve"> wskaźnika struktury w jednej i </w:t>
            </w:r>
            <w:r w:rsidRPr="000859AF">
              <w:rPr>
                <w:rFonts w:ascii="Arial" w:hAnsi="Arial" w:cs="Arial"/>
                <w:sz w:val="24"/>
                <w:szCs w:val="24"/>
              </w:rPr>
              <w:t>w dwóch populacjach.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L12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Wykorzystanie testu chi-kwadrat do badania zgodności rozkładu.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L13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sz w:val="24"/>
                <w:szCs w:val="24"/>
              </w:rPr>
              <w:t>Sprawdzanie niezależności dwóch zmiennych przy pomocy testu chi-kwadrat.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L14 </w:t>
            </w:r>
            <w:r w:rsidRPr="00C17332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Wyznaczanie zależności między dwiema zmiennymi przy wyko</w:t>
            </w:r>
            <w:r w:rsidR="00026C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rzystaniu regresji prostej.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0859AF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026CA3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L15 </w:t>
            </w:r>
            <w:r w:rsidRPr="00026CA3">
              <w:rPr>
                <w:rFonts w:ascii="Arial" w:hAnsi="Arial" w:cs="Arial"/>
                <w:sz w:val="24"/>
                <w:szCs w:val="24"/>
              </w:rPr>
              <w:t>–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07EFB" w:rsidRPr="000859AF" w:rsidRDefault="00707EFB" w:rsidP="00707EFB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Pr="000859AF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wykład z wykorzystaniem prezentacji multimedialnych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>materiały wykładowe w wersji elektronicznej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3.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zestawy zadań do samodzielnego rozwiązania w formie elektronicznej</w:t>
            </w:r>
          </w:p>
        </w:tc>
      </w:tr>
    </w:tbl>
    <w:p w:rsidR="00707EFB" w:rsidRPr="000859AF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ocena przygotowania do zajęć laboratoryjnych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ocena aktywności podczas zajęć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ocena umiejętności rozwiązywania postawionych problemów oraz sposobu prezentacji uzyskanych wyników – kolokwium zaliczeniowe na ocenę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 w:rsidRPr="000859AF">
              <w:rPr>
                <w:rFonts w:ascii="Arial" w:hAnsi="Arial" w:cs="Arial"/>
                <w:sz w:val="24"/>
                <w:szCs w:val="24"/>
              </w:rPr>
              <w:t>ocena opanowania treści i umiejętności przekazywanych podczas wykładu – test sprawdzający</w:t>
            </w:r>
          </w:p>
        </w:tc>
      </w:tr>
    </w:tbl>
    <w:p w:rsidR="00707EFB" w:rsidRDefault="00707EFB" w:rsidP="00707EFB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707EFB" w:rsidRPr="000859AF" w:rsidRDefault="00707EFB" w:rsidP="00707EFB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RPr="000859AF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07EFB" w:rsidRPr="000859AF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0859AF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707EFB" w:rsidRPr="000859AF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0859AF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0859AF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</w:tr>
    </w:tbl>
    <w:p w:rsidR="00707EFB" w:rsidRPr="000859AF" w:rsidRDefault="00707EFB" w:rsidP="00707EFB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Pr="000859AF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Borowska J., Wnioskowanie statystyczne z programem Maple. Część I, Wydawnictwo Politechniki Częstochowskiej, Częstochowa, 2021.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Klonecki W., Statystyka dla inżynierów PWN, Warszawa, 1999.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Koronacki J., Mielniczuk J., Statystyka dla studentów kierunków technicznych i przyrodniczych, Wydawnictwo Naukowo-Techniczne, Warszawa 2001.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Krysicki W., Bartos J., Dyczka W., Królikowska K., Wasilewski M., Rachunek prawdopodobieństwa i statystyka matematyczna w zadaniach, cz. I i II, PWN, Warszawa, 2004.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Maliński M., Wybrane zagadnienia statystyki matematycznej w Excelu i pakiecie Statistica, Wydawnictwo Politechniki Śląskiej, Gliwice 2010.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Cs/>
                <w:sz w:val="24"/>
                <w:szCs w:val="24"/>
              </w:rPr>
              <w:t>Plucińska A., Pluciński E., Probabilistyka, WNT, 2009.</w:t>
            </w:r>
          </w:p>
        </w:tc>
      </w:tr>
      <w:tr w:rsidR="00707EFB" w:rsidRPr="000859A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0859AF" w:rsidRDefault="00707EFB" w:rsidP="004C38C6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Plucińska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 xml:space="preserve"> A. , Pluciński E., Zadania z rachunku prawdopodobieństwa i statystyki </w:t>
            </w:r>
            <w:r w:rsidRPr="000859AF">
              <w:rPr>
                <w:rFonts w:ascii="Arial" w:hAnsi="Arial" w:cs="Arial"/>
                <w:sz w:val="24"/>
                <w:szCs w:val="24"/>
              </w:rPr>
              <w:t>matematycznej</w:t>
            </w:r>
            <w:r w:rsidRPr="000859AF">
              <w:rPr>
                <w:rFonts w:ascii="Arial" w:hAnsi="Arial" w:cs="Arial"/>
                <w:bCs/>
                <w:sz w:val="24"/>
                <w:szCs w:val="24"/>
              </w:rPr>
              <w:t xml:space="preserve"> dla studentów politechnik, PWN, Warszawa, 1984.</w:t>
            </w:r>
          </w:p>
        </w:tc>
      </w:tr>
    </w:tbl>
    <w:p w:rsidR="00707EFB" w:rsidRPr="000859AF" w:rsidRDefault="00707EFB" w:rsidP="00026CA3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0859AF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026CA3" w:rsidRDefault="00707EFB" w:rsidP="00026CA3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6CA3">
              <w:rPr>
                <w:rFonts w:ascii="Arial" w:hAnsi="Arial" w:cs="Arial"/>
                <w:sz w:val="24"/>
                <w:szCs w:val="24"/>
              </w:rPr>
              <w:t xml:space="preserve">dr Jolanta Borowska, Katedra Matematyki,  </w:t>
            </w:r>
            <w:hyperlink r:id="rId23" w:history="1">
              <w:r w:rsidRPr="00026CA3">
                <w:rPr>
                  <w:rStyle w:val="Hipercze"/>
                  <w:rFonts w:ascii="Arial" w:hAnsi="Arial" w:cs="Arial"/>
                  <w:sz w:val="24"/>
                  <w:szCs w:val="24"/>
                </w:rPr>
                <w:t>jolanta.borowska@pcz.pl</w:t>
              </w:r>
            </w:hyperlink>
          </w:p>
          <w:p w:rsidR="00707EFB" w:rsidRPr="000859AF" w:rsidRDefault="00707EFB" w:rsidP="00026CA3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6CA3">
              <w:rPr>
                <w:rFonts w:ascii="Arial" w:hAnsi="Arial" w:cs="Arial"/>
                <w:sz w:val="24"/>
                <w:szCs w:val="24"/>
              </w:rPr>
              <w:t xml:space="preserve">dr Tomasz Derda, Katedra Matematyki,  </w:t>
            </w:r>
            <w:hyperlink r:id="rId24" w:history="1">
              <w:r w:rsidRPr="00026CA3">
                <w:rPr>
                  <w:rStyle w:val="Hipercze"/>
                  <w:rFonts w:ascii="Arial" w:hAnsi="Arial" w:cs="Arial"/>
                  <w:sz w:val="24"/>
                  <w:szCs w:val="24"/>
                </w:rPr>
                <w:t>tomasz.derda@pcz.pl</w:t>
              </w:r>
            </w:hyperlink>
            <w:r w:rsidRPr="000859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07EFB" w:rsidRPr="000859AF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6CA3" w:rsidRDefault="00026CA3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6CA3" w:rsidRDefault="00026CA3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4"/>
        <w:gridCol w:w="1559"/>
        <w:gridCol w:w="1701"/>
        <w:gridCol w:w="1701"/>
        <w:gridCol w:w="1134"/>
      </w:tblGrid>
      <w:tr w:rsidR="00707EFB" w:rsidTr="004C38C6">
        <w:trPr>
          <w:trHeight w:hRule="exact" w:val="29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RPr="0011355E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W1-W15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="00707EFB" w:rsidRPr="0011355E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L1-L15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Pr="000859AF" w:rsidRDefault="00707EFB" w:rsidP="0004678F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701"/>
        <w:gridCol w:w="1842"/>
        <w:gridCol w:w="2208"/>
        <w:gridCol w:w="1836"/>
      </w:tblGrid>
      <w:tr w:rsidR="00707EFB" w:rsidRPr="000859AF" w:rsidTr="004C38C6">
        <w:trPr>
          <w:cantSplit/>
          <w:trHeight w:val="78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630347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0859AF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tabs>
                <w:tab w:val="left" w:pos="2517"/>
              </w:tabs>
              <w:spacing w:line="360" w:lineRule="auto"/>
              <w:ind w:left="1077" w:hanging="720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tabs>
                <w:tab w:val="left" w:pos="2517"/>
              </w:tabs>
              <w:spacing w:line="360" w:lineRule="auto"/>
              <w:ind w:left="1077" w:hanging="720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tabs>
                <w:tab w:val="left" w:pos="2517"/>
              </w:tabs>
              <w:spacing w:line="360" w:lineRule="auto"/>
              <w:ind w:left="1077" w:hanging="720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tabs>
                <w:tab w:val="left" w:pos="2517"/>
              </w:tabs>
              <w:spacing w:line="360" w:lineRule="auto"/>
              <w:ind w:left="1077" w:hanging="720"/>
              <w:rPr>
                <w:rFonts w:ascii="Arial" w:hAnsi="Arial" w:cs="Arial"/>
                <w:sz w:val="24"/>
                <w:szCs w:val="24"/>
              </w:rPr>
            </w:pPr>
          </w:p>
          <w:p w:rsidR="00707EFB" w:rsidRPr="00C00D1A" w:rsidRDefault="00707EFB" w:rsidP="004C38C6">
            <w:pPr>
              <w:pStyle w:val="Standard"/>
              <w:tabs>
                <w:tab w:val="left" w:pos="2517"/>
              </w:tabs>
              <w:spacing w:line="360" w:lineRule="auto"/>
              <w:ind w:left="1077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C00D1A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Student nie wykazuje efektów wymaganych na ocenę dst.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zna podstawowe definicje i twierdzenia z rachunku prawdopodo-bieństwa i </w:t>
            </w:r>
            <w:r w:rsidRPr="000859AF">
              <w:rPr>
                <w:rFonts w:ascii="Arial" w:hAnsi="Arial" w:cs="Arial"/>
                <w:sz w:val="24"/>
                <w:szCs w:val="24"/>
              </w:rPr>
              <w:t xml:space="preserve">statystyki matematycznej, które zostały zaprezentowane na wykładach.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udent zna wszystkie definicje i twierdzenia z </w:t>
            </w:r>
            <w:r w:rsidRPr="000859AF">
              <w:rPr>
                <w:rFonts w:ascii="Arial" w:hAnsi="Arial" w:cs="Arial"/>
                <w:sz w:val="24"/>
                <w:szCs w:val="24"/>
              </w:rPr>
              <w:t>rachunku prawdopodobieństwa i statystyki matematycznej, które zostały zaprezentowane na wykładach. S</w:t>
            </w:r>
            <w:r>
              <w:rPr>
                <w:rFonts w:ascii="Arial" w:hAnsi="Arial" w:cs="Arial"/>
                <w:sz w:val="24"/>
                <w:szCs w:val="24"/>
              </w:rPr>
              <w:t>tudent rozumie poznaną wiedzę i samodzielnie wyciąga wnioski z </w:t>
            </w:r>
            <w:r w:rsidRPr="000859AF">
              <w:rPr>
                <w:rFonts w:ascii="Arial" w:hAnsi="Arial" w:cs="Arial"/>
                <w:sz w:val="24"/>
                <w:szCs w:val="24"/>
              </w:rPr>
              <w:t>twierdzeń.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Student spełnia wymagania na ocenę db oraz dodat</w:t>
            </w:r>
            <w:r>
              <w:rPr>
                <w:rFonts w:ascii="Arial" w:hAnsi="Arial" w:cs="Arial"/>
                <w:sz w:val="24"/>
                <w:szCs w:val="24"/>
              </w:rPr>
              <w:t>kowo wyprowadza poznane wzory i </w:t>
            </w:r>
            <w:r w:rsidRPr="000859AF">
              <w:rPr>
                <w:rFonts w:ascii="Arial" w:hAnsi="Arial" w:cs="Arial"/>
                <w:sz w:val="24"/>
                <w:szCs w:val="24"/>
              </w:rPr>
              <w:t>udowadnia wybrane twierdzenia.</w:t>
            </w:r>
          </w:p>
        </w:tc>
      </w:tr>
      <w:tr w:rsidR="00707EFB" w:rsidRPr="000859AF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Pr="00C00D1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00D1A">
              <w:rPr>
                <w:rFonts w:ascii="Arial" w:hAnsi="Arial" w:cs="Arial"/>
                <w:b/>
                <w:sz w:val="24"/>
                <w:szCs w:val="24"/>
              </w:rPr>
              <w:t xml:space="preserve">EU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pStyle w:val="Tekstpodstawowy2"/>
              <w:spacing w:before="0" w:line="360" w:lineRule="auto"/>
              <w:rPr>
                <w:rFonts w:ascii="Arial" w:hAnsi="Arial"/>
                <w:sz w:val="24"/>
                <w:szCs w:val="24"/>
              </w:rPr>
            </w:pPr>
            <w:r w:rsidRPr="000859AF">
              <w:rPr>
                <w:rFonts w:ascii="Arial" w:hAnsi="Arial"/>
                <w:sz w:val="24"/>
                <w:szCs w:val="24"/>
              </w:rPr>
              <w:t>Student nie wykazuje efektów wymaganych na ocenę dst.</w:t>
            </w:r>
          </w:p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Student potrafi zastosować poznane metody statystyki do opracowan</w:t>
            </w:r>
            <w:r>
              <w:rPr>
                <w:rFonts w:ascii="Arial" w:hAnsi="Arial" w:cs="Arial"/>
                <w:sz w:val="24"/>
                <w:szCs w:val="24"/>
              </w:rPr>
              <w:t>ia wyników badań. Ma problemy z </w:t>
            </w:r>
            <w:r w:rsidRPr="000859AF">
              <w:rPr>
                <w:rFonts w:ascii="Arial" w:hAnsi="Arial" w:cs="Arial"/>
                <w:sz w:val="24"/>
                <w:szCs w:val="24"/>
              </w:rPr>
              <w:t>poprawnym formułowaniem modeli dla wskazanych zagadnień inżynierskich.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Student spełnia wymagania na ocenę db oraz dodatkowo potrafi sformułować modele dla wskazanych zagadni</w:t>
            </w:r>
            <w:r>
              <w:rPr>
                <w:rFonts w:ascii="Arial" w:hAnsi="Arial" w:cs="Arial"/>
                <w:sz w:val="24"/>
                <w:szCs w:val="24"/>
              </w:rPr>
              <w:t>eń inżynierskich. Ma problemy z </w:t>
            </w:r>
            <w:r w:rsidRPr="000859AF">
              <w:rPr>
                <w:rFonts w:ascii="Arial" w:hAnsi="Arial" w:cs="Arial"/>
                <w:sz w:val="24"/>
                <w:szCs w:val="24"/>
              </w:rPr>
              <w:t xml:space="preserve">merytorycznym uzasadnieniem poprawności modelu.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859A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Student spełnia wymagania na ocenę db. Dodatkowo potrafi uzasadni</w:t>
            </w:r>
            <w:r>
              <w:rPr>
                <w:rFonts w:ascii="Arial" w:hAnsi="Arial" w:cs="Arial"/>
                <w:sz w:val="24"/>
                <w:szCs w:val="24"/>
              </w:rPr>
              <w:t>ć dobór modelu do zagadnienia i </w:t>
            </w:r>
            <w:r w:rsidRPr="000859AF">
              <w:rPr>
                <w:rFonts w:ascii="Arial" w:hAnsi="Arial" w:cs="Arial"/>
                <w:sz w:val="24"/>
                <w:szCs w:val="24"/>
              </w:rPr>
              <w:t xml:space="preserve">poprawnie zweryfikować przyjęte założenia. </w:t>
            </w:r>
          </w:p>
        </w:tc>
      </w:tr>
    </w:tbl>
    <w:p w:rsidR="00707EFB" w:rsidRPr="000859AF" w:rsidRDefault="00707EFB" w:rsidP="00707E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Pr="000859AF" w:rsidRDefault="00707EFB" w:rsidP="00707E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0859AF" w:rsidRDefault="00707EFB" w:rsidP="00707EFB">
      <w:pPr>
        <w:pStyle w:val="Standard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25" w:history="1">
        <w:r w:rsidRPr="000859AF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0859AF">
        <w:rPr>
          <w:rFonts w:ascii="Arial" w:hAnsi="Arial" w:cs="Arial"/>
          <w:b/>
          <w:sz w:val="24"/>
          <w:szCs w:val="24"/>
        </w:rPr>
        <w:t xml:space="preserve"> </w:t>
      </w:r>
      <w:r w:rsidRPr="000859AF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Default="00707EFB" w:rsidP="00707EFB">
      <w:pPr>
        <w:pStyle w:val="Standard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F">
        <w:rPr>
          <w:rFonts w:ascii="Arial" w:hAnsi="Arial" w:cs="Arial"/>
          <w:sz w:val="24"/>
          <w:szCs w:val="24"/>
        </w:rPr>
        <w:t>Informacja na temat konsultacji przekazywana jest studentom podczas pierwszych zajęć z danego przedmi</w:t>
      </w:r>
      <w:r>
        <w:rPr>
          <w:rFonts w:ascii="Arial" w:hAnsi="Arial" w:cs="Arial"/>
          <w:sz w:val="24"/>
          <w:szCs w:val="24"/>
        </w:rPr>
        <w:t>ot.</w:t>
      </w:r>
    </w:p>
    <w:p w:rsidR="0004678F" w:rsidRDefault="0004678F">
      <w:pPr>
        <w:widowControl/>
        <w:suppressAutoHyphens w:val="0"/>
        <w:autoSpaceDN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7EFB" w:rsidRPr="009C5DB5" w:rsidRDefault="00707EFB" w:rsidP="0004678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SYLABUS DO PRZEDMIOTU</w:t>
      </w:r>
    </w:p>
    <w:p w:rsidR="00707EFB" w:rsidRPr="007E7916" w:rsidRDefault="00707EFB" w:rsidP="0004678F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Wnioskowanie statystyczne wspomagane komputerowo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Computer-aided statistical inference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kierunkowy obieralny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0588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7E791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7E7916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Pr="007E7916" w:rsidRDefault="00707EFB" w:rsidP="0004678F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Pr="007E7916" w:rsidRDefault="00707EFB" w:rsidP="0004678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RPr="007E7916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RPr="007E7916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7E7916" w:rsidRDefault="00707EFB" w:rsidP="0004678F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707EFB" w:rsidRPr="007E7916" w:rsidRDefault="00707EFB" w:rsidP="0004678F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Pr="007E7916" w:rsidRDefault="00707EFB" w:rsidP="0004678F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CEL PRZEDMIOTU</w:t>
      </w:r>
    </w:p>
    <w:p w:rsidR="00707EFB" w:rsidRPr="007E7916" w:rsidRDefault="00707EFB" w:rsidP="0004678F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C1. Nabycie przez studentów podstawowej wiedzy z wnioskowania statystycz</w:t>
      </w:r>
      <w:r>
        <w:rPr>
          <w:rFonts w:ascii="Arial" w:hAnsi="Arial" w:cs="Arial"/>
          <w:sz w:val="24"/>
          <w:szCs w:val="24"/>
        </w:rPr>
        <w:t>-</w:t>
      </w:r>
      <w:r w:rsidRPr="007E7916">
        <w:rPr>
          <w:rFonts w:ascii="Arial" w:hAnsi="Arial" w:cs="Arial"/>
          <w:sz w:val="24"/>
          <w:szCs w:val="24"/>
        </w:rPr>
        <w:t>nego.</w:t>
      </w:r>
    </w:p>
    <w:p w:rsidR="00707EFB" w:rsidRPr="007E7916" w:rsidRDefault="00707EFB" w:rsidP="0004678F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C2. Zapoznanie studentów z możliwościami wybranych pakietów statystycznych.</w:t>
      </w:r>
    </w:p>
    <w:p w:rsidR="00707EFB" w:rsidRPr="007E7916" w:rsidRDefault="00707EFB" w:rsidP="0004678F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C3. Nabycie przez studentów umiejętności wykorzystania poznanych modeli wnioskowania statystycznego do opisu zagadnień inżynierskich.</w:t>
      </w:r>
    </w:p>
    <w:p w:rsidR="00707EFB" w:rsidRPr="007E7916" w:rsidRDefault="00707EFB" w:rsidP="0004678F">
      <w:pPr>
        <w:pStyle w:val="Standard"/>
        <w:ind w:left="714" w:hanging="357"/>
        <w:rPr>
          <w:rFonts w:ascii="Arial" w:hAnsi="Arial" w:cs="Arial"/>
          <w:sz w:val="24"/>
          <w:szCs w:val="24"/>
        </w:rPr>
      </w:pPr>
    </w:p>
    <w:p w:rsidR="00707EFB" w:rsidRPr="007E7916" w:rsidRDefault="00707EFB" w:rsidP="0004678F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Default="00707EFB" w:rsidP="00707EFB">
      <w:pPr>
        <w:numPr>
          <w:ilvl w:val="0"/>
          <w:numId w:val="27"/>
        </w:numPr>
        <w:suppressAutoHyphens w:val="0"/>
        <w:autoSpaceDE w:val="0"/>
        <w:adjustRightInd w:val="0"/>
        <w:spacing w:after="60" w:line="360" w:lineRule="auto"/>
        <w:ind w:left="568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Student posiada podstawową wiedzę z zakresu algebry liniowej i analizy mate</w:t>
      </w:r>
      <w:r w:rsidR="0004678F">
        <w:rPr>
          <w:rFonts w:ascii="Arial" w:hAnsi="Arial" w:cs="Arial"/>
          <w:sz w:val="24"/>
          <w:szCs w:val="24"/>
        </w:rPr>
        <w:t>-</w:t>
      </w:r>
      <w:r w:rsidRPr="007E7916">
        <w:rPr>
          <w:rFonts w:ascii="Arial" w:hAnsi="Arial" w:cs="Arial"/>
          <w:sz w:val="24"/>
          <w:szCs w:val="24"/>
        </w:rPr>
        <w:t>matycznej wykładanych na I roku studiów inżynierskich</w:t>
      </w:r>
      <w:r>
        <w:rPr>
          <w:rFonts w:ascii="Arial" w:hAnsi="Arial" w:cs="Arial"/>
          <w:sz w:val="24"/>
          <w:szCs w:val="24"/>
        </w:rPr>
        <w:t>.</w:t>
      </w:r>
    </w:p>
    <w:p w:rsidR="00707EFB" w:rsidRPr="007E7916" w:rsidRDefault="00707EFB" w:rsidP="00707EFB">
      <w:pPr>
        <w:numPr>
          <w:ilvl w:val="0"/>
          <w:numId w:val="27"/>
        </w:numPr>
        <w:suppressAutoHyphens w:val="0"/>
        <w:autoSpaceDE w:val="0"/>
        <w:adjustRightInd w:val="0"/>
        <w:spacing w:after="60" w:line="360" w:lineRule="auto"/>
        <w:ind w:left="568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 xml:space="preserve">Student posiada podstawową wiedzę z zakresu rachunku </w:t>
      </w:r>
      <w:r>
        <w:rPr>
          <w:rFonts w:ascii="Arial" w:hAnsi="Arial" w:cs="Arial"/>
          <w:sz w:val="24"/>
          <w:szCs w:val="24"/>
        </w:rPr>
        <w:t>p</w:t>
      </w:r>
      <w:r w:rsidRPr="007E7916">
        <w:rPr>
          <w:rFonts w:ascii="Arial" w:hAnsi="Arial" w:cs="Arial"/>
          <w:sz w:val="24"/>
          <w:szCs w:val="24"/>
        </w:rPr>
        <w:t>rawdopodobieństwa i statystyki z zakresu szkoły średniej.</w:t>
      </w:r>
    </w:p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7E7916" w:rsidRDefault="00707EFB" w:rsidP="0004678F">
      <w:pPr>
        <w:pStyle w:val="Standard"/>
        <w:tabs>
          <w:tab w:val="left" w:pos="2517"/>
        </w:tabs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EU 1 – Student zna podstawowe modele wnioskowania statystycznego oraz możli</w:t>
      </w:r>
      <w:r w:rsidR="0004678F">
        <w:rPr>
          <w:rFonts w:ascii="Arial" w:hAnsi="Arial" w:cs="Arial"/>
          <w:sz w:val="24"/>
          <w:szCs w:val="24"/>
        </w:rPr>
        <w:t>-</w:t>
      </w:r>
      <w:r w:rsidRPr="007E7916">
        <w:rPr>
          <w:rFonts w:ascii="Arial" w:hAnsi="Arial" w:cs="Arial"/>
          <w:sz w:val="24"/>
          <w:szCs w:val="24"/>
        </w:rPr>
        <w:t xml:space="preserve">wości wybranych pakietów statystycznych w tym zakresie. </w:t>
      </w:r>
    </w:p>
    <w:p w:rsidR="00707EFB" w:rsidRPr="007E7916" w:rsidRDefault="00707EFB" w:rsidP="0004678F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EU 2 – Student  potrafi zastosować poznane metody wnioskowania statystycznego do opracowania wyników badań oraz modelowania zagadnień inżynierskich.</w:t>
      </w:r>
    </w:p>
    <w:p w:rsidR="00707EFB" w:rsidRPr="007E7916" w:rsidRDefault="00707EFB" w:rsidP="000538DA">
      <w:pPr>
        <w:pStyle w:val="Standard"/>
        <w:ind w:left="1077" w:hanging="720"/>
        <w:rPr>
          <w:rFonts w:ascii="Arial" w:hAnsi="Arial" w:cs="Arial"/>
          <w:sz w:val="24"/>
          <w:szCs w:val="24"/>
        </w:rPr>
      </w:pPr>
    </w:p>
    <w:p w:rsidR="00707EFB" w:rsidRPr="007E7916" w:rsidRDefault="00707EFB" w:rsidP="000538DA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6"/>
        <w:gridCol w:w="1446"/>
      </w:tblGrid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7E791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</w:t>
            </w: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odzin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widowControl/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W1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Podstawowe pojęcia wnioskowania statystycznego.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W2,3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Teoria estymacji.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W4 – </w:t>
            </w:r>
            <w:r w:rsidRPr="007E7916">
              <w:rPr>
                <w:rFonts w:ascii="Arial" w:hAnsi="Arial" w:cs="Arial"/>
                <w:sz w:val="24"/>
                <w:szCs w:val="24"/>
              </w:rPr>
              <w:t>Wprowadzenie do testowania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hipotez statystycznych.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E7916" w:rsidTr="004C38C6">
        <w:trPr>
          <w:trHeight w:val="15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W5,6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Parametryczne testy istotności.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rPr>
          <w:trHeight w:val="15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W7,8,9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Nieparametryczne testy istotności.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W10,11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Analiza zależności dwóch zmiennych ilościowych.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W12,13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Regresja wielowymiarowa.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W14 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Analiza wariancji.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4678F">
            <w:pPr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W15 </w:t>
            </w:r>
            <w:r w:rsidRPr="0004678F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Test sprawdzający.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7E791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</w:t>
            </w: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odzin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L1 </w:t>
            </w:r>
            <w:r w:rsidRPr="00D90D3D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Omówienie podstawowych pakietów wspomagających analizy statystyczne.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L2 </w:t>
            </w:r>
            <w:r w:rsidRPr="00D90D3D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Zapoznanie z podstawowymi rozkładami prawdopodobieństwa stosowanymi w statystyce matematycznej.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L3 4 </w:t>
            </w:r>
            <w:r w:rsidRPr="00D90D3D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Wyznaczanie estymatorów punktowych i przedziałowych niez</w:t>
            </w:r>
            <w:r w:rsidR="00E9596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nanych parametrów rozkładu.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L5,6 </w:t>
            </w:r>
            <w:r w:rsidRPr="00D90D3D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Weryfikowanie hipotez statystycznych za pomocą paramet</w:t>
            </w:r>
            <w:r w:rsidR="00E9596A">
              <w:rPr>
                <w:rFonts w:ascii="Arial" w:hAnsi="Arial" w:cs="Arial"/>
                <w:sz w:val="24"/>
                <w:szCs w:val="24"/>
              </w:rPr>
              <w:t>-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rycznych testów istotności.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L7,8,9 </w:t>
            </w:r>
            <w:r w:rsidRPr="00D90D3D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Weryfikowanie hipotez statystycznych za pomocą niepara</w:t>
            </w:r>
            <w:r w:rsidR="00E9596A">
              <w:rPr>
                <w:rFonts w:ascii="Arial" w:hAnsi="Arial" w:cs="Arial"/>
                <w:sz w:val="24"/>
                <w:szCs w:val="24"/>
              </w:rPr>
              <w:t>-</w:t>
            </w:r>
            <w:r w:rsidRPr="007E7916">
              <w:rPr>
                <w:rFonts w:ascii="Arial" w:hAnsi="Arial" w:cs="Arial"/>
                <w:sz w:val="24"/>
                <w:szCs w:val="24"/>
              </w:rPr>
              <w:t>metrycznych testów istotności.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L10 </w:t>
            </w:r>
            <w:r w:rsidRPr="00E9596A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Badanie współzależności dwóch zmiennych ilościowych.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L11,12 </w:t>
            </w:r>
            <w:r w:rsidRPr="00E9596A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Zastosowanie regresji wielowymiarowej w zagadnieniach inżynierskich.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L13,14 </w:t>
            </w:r>
            <w:r w:rsidRPr="00E9596A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sz w:val="24"/>
                <w:szCs w:val="24"/>
              </w:rPr>
              <w:t>Jednoczynnikowa analiza wariancji w praktyce.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E7916" w:rsidTr="004C38C6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E9596A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L15 </w:t>
            </w:r>
            <w:r w:rsidRPr="00E9596A">
              <w:rPr>
                <w:rFonts w:ascii="Arial" w:hAnsi="Arial" w:cs="Arial"/>
                <w:sz w:val="24"/>
                <w:szCs w:val="24"/>
              </w:rPr>
              <w:t>–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Kolokwium.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spacing w:line="360" w:lineRule="auto"/>
              <w:ind w:left="340" w:hanging="3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wykład z wykorzystaniem prezentacji multimedialnych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>materiały wykładowe w wersji elektronicznej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3.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zestawy zadań do samodzielnego rozwiązania w formie elektronicznej</w:t>
            </w:r>
          </w:p>
        </w:tc>
      </w:tr>
    </w:tbl>
    <w:p w:rsidR="000538DA" w:rsidRDefault="000538DA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ocena przygotowania do zajęć laboratoryjnych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ocena aktywności podczas zajęć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ocena umiejętności rozwiązywania postawionych problemów oraz sposobu prezentacji uzyskanych wyników – kolokwium zaliczeniowe na ocenę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0538DA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 w:rsidRPr="007E7916">
              <w:rPr>
                <w:rFonts w:ascii="Arial" w:hAnsi="Arial" w:cs="Arial"/>
                <w:sz w:val="24"/>
                <w:szCs w:val="24"/>
              </w:rPr>
              <w:t>ocena opanowania treści i umiejętności przekazywanych podczas wykładu – test sprawdzający</w:t>
            </w:r>
          </w:p>
        </w:tc>
      </w:tr>
    </w:tbl>
    <w:p w:rsidR="00707EFB" w:rsidRPr="007E7916" w:rsidRDefault="00707EFB" w:rsidP="000538DA">
      <w:pPr>
        <w:pStyle w:val="Standard"/>
        <w:spacing w:before="60" w:after="120"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707EFB" w:rsidRPr="007E7916" w:rsidRDefault="00707EFB" w:rsidP="000538DA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RPr="007E7916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07EFB" w:rsidRPr="007E7916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E791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E7916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707EFB" w:rsidRPr="007E7916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E7916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E7916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E7916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</w:tr>
    </w:tbl>
    <w:p w:rsidR="00707EFB" w:rsidRPr="007E7916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Pr="007E7916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Borowska J., Wnioskowanie statystyczne z programem Maple. Część I, Wydawnictwo Politechniki Częstochowskiej, Częstochowa, 2021.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Klonecki W., Statystyka dla inżynierów PWN, Warszawa, 1999.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Koronacki J., Mielniczuk J., Statystyka dla studentów kierunków technicznych i przyrodniczych, Wydawnictwo Naukowo-Techniczne, Warszawa 2001.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Krysicki W., Bartos J., Dyczka W., Królikowska K., Wasilewski M., Rachunek prawdopodobieństwa i statystyka matematyczna w zadaniach, cz. I i II, PWN, Warszawa, 2004.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Maliński M., Wybrane zagadnienia stat</w:t>
            </w:r>
            <w:r>
              <w:rPr>
                <w:rFonts w:ascii="Arial" w:hAnsi="Arial" w:cs="Arial"/>
                <w:sz w:val="24"/>
                <w:szCs w:val="24"/>
              </w:rPr>
              <w:t>ystyki matematycznej w Excelu i </w:t>
            </w:r>
            <w:r w:rsidRPr="007E7916">
              <w:rPr>
                <w:rFonts w:ascii="Arial" w:hAnsi="Arial" w:cs="Arial"/>
                <w:sz w:val="24"/>
                <w:szCs w:val="24"/>
              </w:rPr>
              <w:t>pakiecie Statistica, Wydawnictwo Politechniki Śląskiej, Gliwice 2010.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Cs/>
                <w:sz w:val="24"/>
                <w:szCs w:val="24"/>
              </w:rPr>
              <w:t>Plucińska A., Pluciński E., Probabilistyka, WNT, 2009.</w:t>
            </w:r>
          </w:p>
        </w:tc>
      </w:tr>
      <w:tr w:rsidR="00707EFB" w:rsidRPr="007E791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FB" w:rsidRPr="007E7916" w:rsidRDefault="00707EFB" w:rsidP="000538DA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Plucińska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 xml:space="preserve"> A. , Pluciński E., Zadania z r</w:t>
            </w:r>
            <w:r>
              <w:rPr>
                <w:rFonts w:ascii="Arial" w:hAnsi="Arial" w:cs="Arial"/>
                <w:bCs/>
                <w:sz w:val="24"/>
                <w:szCs w:val="24"/>
              </w:rPr>
              <w:t>achunku prawdopodobieństwa i 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 xml:space="preserve">statystyki </w:t>
            </w:r>
            <w:r w:rsidRPr="007E7916">
              <w:rPr>
                <w:rFonts w:ascii="Arial" w:hAnsi="Arial" w:cs="Arial"/>
                <w:sz w:val="24"/>
                <w:szCs w:val="24"/>
              </w:rPr>
              <w:t>matematycznej</w:t>
            </w:r>
            <w:r w:rsidRPr="007E7916">
              <w:rPr>
                <w:rFonts w:ascii="Arial" w:hAnsi="Arial" w:cs="Arial"/>
                <w:bCs/>
                <w:sz w:val="24"/>
                <w:szCs w:val="24"/>
              </w:rPr>
              <w:t xml:space="preserve"> dla studentów politechnik, PWN, Warszawa, 1984.</w:t>
            </w:r>
          </w:p>
        </w:tc>
      </w:tr>
    </w:tbl>
    <w:p w:rsidR="00707EFB" w:rsidRPr="007E7916" w:rsidRDefault="00707EFB" w:rsidP="000538DA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C12FBA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C12FBA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2FBA">
              <w:rPr>
                <w:rFonts w:ascii="Arial" w:hAnsi="Arial" w:cs="Arial"/>
                <w:sz w:val="24"/>
                <w:szCs w:val="24"/>
              </w:rPr>
              <w:t xml:space="preserve">dr Jolanta Borowska, Katedra Matematyki,  </w:t>
            </w:r>
            <w:hyperlink r:id="rId26" w:history="1">
              <w:r w:rsidRPr="00C12FBA">
                <w:rPr>
                  <w:rStyle w:val="Hipercze"/>
                  <w:rFonts w:ascii="Arial" w:hAnsi="Arial" w:cs="Arial"/>
                  <w:sz w:val="24"/>
                  <w:szCs w:val="24"/>
                </w:rPr>
                <w:t>jolanta.borowska@pcz.pl</w:t>
              </w:r>
            </w:hyperlink>
          </w:p>
          <w:p w:rsidR="00707EFB" w:rsidRPr="00C12FBA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2FBA">
              <w:rPr>
                <w:rFonts w:ascii="Arial" w:hAnsi="Arial" w:cs="Arial"/>
                <w:sz w:val="24"/>
                <w:szCs w:val="24"/>
              </w:rPr>
              <w:t xml:space="preserve">dr Tomasz Derda, Katedra Matematyki,  </w:t>
            </w:r>
            <w:hyperlink r:id="rId27" w:history="1">
              <w:r w:rsidRPr="00C12FBA">
                <w:rPr>
                  <w:rStyle w:val="Hipercze"/>
                  <w:rFonts w:ascii="Arial" w:hAnsi="Arial" w:cs="Arial"/>
                  <w:sz w:val="24"/>
                  <w:szCs w:val="24"/>
                </w:rPr>
                <w:t>tomasz.derda@pcz.pl</w:t>
              </w:r>
            </w:hyperlink>
            <w:r w:rsidRPr="00C12F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07EFB" w:rsidRPr="007E7916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7E7916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4"/>
        <w:gridCol w:w="1559"/>
        <w:gridCol w:w="1701"/>
        <w:gridCol w:w="1701"/>
        <w:gridCol w:w="1134"/>
      </w:tblGrid>
      <w:tr w:rsidR="00707EFB" w:rsidTr="004C38C6">
        <w:trPr>
          <w:trHeight w:hRule="exact" w:val="29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RPr="000859AF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DA20CA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W1-15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="00707EFB" w:rsidRPr="000859AF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DA20CA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0859AF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AF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</w:tbl>
    <w:p w:rsidR="00707EFB" w:rsidRPr="007E7916" w:rsidRDefault="00707EFB" w:rsidP="00707E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247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1842"/>
        <w:gridCol w:w="2268"/>
        <w:gridCol w:w="1985"/>
        <w:gridCol w:w="2126"/>
      </w:tblGrid>
      <w:tr w:rsidR="00707EFB" w:rsidRPr="007E7916" w:rsidTr="004C38C6">
        <w:trPr>
          <w:cantSplit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0D2739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7E7916" w:rsidTr="004C38C6">
        <w:trPr>
          <w:cantSplit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Pr="007E7916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nie wykazuje efektów wymaganych na ocenę dst.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zna podstawowe modele wnioskowania statystycznego spośród tych, które zostały zaprezentowane na wykładach. Student zna możliwości jedn</w:t>
            </w:r>
            <w:r>
              <w:rPr>
                <w:rFonts w:ascii="Arial" w:hAnsi="Arial" w:cs="Arial"/>
                <w:sz w:val="24"/>
                <w:szCs w:val="24"/>
              </w:rPr>
              <w:t>ego z pakietów statystycznych w 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zakresie metod statystycznych prezentowanych na wykładach.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 xml:space="preserve">Student zna wszystkie modele wnioskowania statystycznego, które zostały zaprezentowane na wykładach. </w:t>
            </w:r>
          </w:p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zna możliwości jedn</w:t>
            </w:r>
            <w:r>
              <w:rPr>
                <w:rFonts w:ascii="Arial" w:hAnsi="Arial" w:cs="Arial"/>
                <w:sz w:val="24"/>
                <w:szCs w:val="24"/>
              </w:rPr>
              <w:t>ego z pakietów statystycznych w </w:t>
            </w:r>
            <w:r w:rsidRPr="007E7916">
              <w:rPr>
                <w:rFonts w:ascii="Arial" w:hAnsi="Arial" w:cs="Arial"/>
                <w:sz w:val="24"/>
                <w:szCs w:val="24"/>
              </w:rPr>
              <w:t>zakresie metod statystycznych prezentowanych na wykładach.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spełnia wymagania na</w:t>
            </w:r>
            <w:r>
              <w:rPr>
                <w:rFonts w:ascii="Arial" w:hAnsi="Arial" w:cs="Arial"/>
                <w:sz w:val="24"/>
                <w:szCs w:val="24"/>
              </w:rPr>
              <w:t xml:space="preserve"> oce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nę db oraz dodatkowo potrafi uzasadnić wybór konkretnego </w:t>
            </w:r>
            <w:r>
              <w:rPr>
                <w:rFonts w:ascii="Arial" w:hAnsi="Arial" w:cs="Arial"/>
                <w:sz w:val="24"/>
                <w:szCs w:val="24"/>
              </w:rPr>
              <w:t>mo-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delu wnioskowania statystycznego. Student zna możliwości </w:t>
            </w:r>
            <w:r>
              <w:rPr>
                <w:rFonts w:ascii="Arial" w:hAnsi="Arial" w:cs="Arial"/>
                <w:sz w:val="24"/>
                <w:szCs w:val="24"/>
              </w:rPr>
              <w:t>dwóch pakietów statystycznych w </w:t>
            </w:r>
            <w:r w:rsidRPr="007E7916">
              <w:rPr>
                <w:rFonts w:ascii="Arial" w:hAnsi="Arial" w:cs="Arial"/>
                <w:sz w:val="24"/>
                <w:szCs w:val="24"/>
              </w:rPr>
              <w:t>zakresie metod statystycznych prezentowanych na wykładach.</w:t>
            </w:r>
          </w:p>
        </w:tc>
      </w:tr>
      <w:tr w:rsidR="00707EFB" w:rsidRPr="007E7916" w:rsidTr="004C38C6">
        <w:trPr>
          <w:cantSplit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Pr="00E44B16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4B16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  <w:p w:rsidR="00707EFB" w:rsidRPr="007E7916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pStyle w:val="Tekstpodstawowy2"/>
              <w:spacing w:before="0" w:line="360" w:lineRule="auto"/>
              <w:rPr>
                <w:rFonts w:ascii="Arial" w:hAnsi="Arial"/>
                <w:sz w:val="24"/>
                <w:szCs w:val="24"/>
              </w:rPr>
            </w:pPr>
            <w:r w:rsidRPr="007E7916">
              <w:rPr>
                <w:rFonts w:ascii="Arial" w:hAnsi="Arial"/>
                <w:sz w:val="24"/>
                <w:szCs w:val="24"/>
              </w:rPr>
              <w:t>Student nie wykazuje efektów wymaganych na ocenę dst.</w:t>
            </w:r>
          </w:p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potrafi zastosować poznane metody statystyki do opracowan</w:t>
            </w:r>
            <w:r>
              <w:rPr>
                <w:rFonts w:ascii="Arial" w:hAnsi="Arial" w:cs="Arial"/>
                <w:sz w:val="24"/>
                <w:szCs w:val="24"/>
              </w:rPr>
              <w:t>ia wyników badań. Ma problemy z </w:t>
            </w:r>
            <w:r w:rsidRPr="007E7916">
              <w:rPr>
                <w:rFonts w:ascii="Arial" w:hAnsi="Arial" w:cs="Arial"/>
                <w:sz w:val="24"/>
                <w:szCs w:val="24"/>
              </w:rPr>
              <w:t>poprawnym formułowaniem modeli dla wskazanych zagadnień inżynierskich.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spełnia wymagania na ocenę db oraz dodatkowo potrafi sformułować modele dla wskazanych zagadni</w:t>
            </w:r>
            <w:r>
              <w:rPr>
                <w:rFonts w:ascii="Arial" w:hAnsi="Arial" w:cs="Arial"/>
                <w:sz w:val="24"/>
                <w:szCs w:val="24"/>
              </w:rPr>
              <w:t>eń inżynierskich. Ma problemy z 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merytorycznym uzasadnieniem poprawności modelu.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E791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916">
              <w:rPr>
                <w:rFonts w:ascii="Arial" w:hAnsi="Arial" w:cs="Arial"/>
                <w:sz w:val="24"/>
                <w:szCs w:val="24"/>
              </w:rPr>
              <w:t>Student spełnia wymagania na ocenę db. Dodatkowo potrafi uzasadnić dobór modelu do zagadnie</w:t>
            </w:r>
            <w:r>
              <w:rPr>
                <w:rFonts w:ascii="Arial" w:hAnsi="Arial" w:cs="Arial"/>
                <w:sz w:val="24"/>
                <w:szCs w:val="24"/>
              </w:rPr>
              <w:t>nia i </w:t>
            </w:r>
            <w:r w:rsidRPr="007E7916">
              <w:rPr>
                <w:rFonts w:ascii="Arial" w:hAnsi="Arial" w:cs="Arial"/>
                <w:sz w:val="24"/>
                <w:szCs w:val="24"/>
              </w:rPr>
              <w:t xml:space="preserve">poprawnie zweryfikować przyjęte założenia. 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707EFB" w:rsidRPr="007E7916" w:rsidRDefault="00707EFB" w:rsidP="00707E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7E7916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FC2E26" w:rsidRDefault="00707EFB" w:rsidP="00707EFB">
      <w:pPr>
        <w:pStyle w:val="Standard"/>
        <w:numPr>
          <w:ilvl w:val="0"/>
          <w:numId w:val="28"/>
        </w:numPr>
        <w:spacing w:line="360" w:lineRule="auto"/>
        <w:ind w:left="624" w:hanging="284"/>
      </w:pPr>
      <w:r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28" w:history="1">
        <w:r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Pr="00FC2E26" w:rsidRDefault="00707EFB" w:rsidP="00707EFB">
      <w:pPr>
        <w:pStyle w:val="Standard"/>
        <w:numPr>
          <w:ilvl w:val="0"/>
          <w:numId w:val="28"/>
        </w:numPr>
        <w:spacing w:line="360" w:lineRule="auto"/>
        <w:ind w:left="624" w:hanging="284"/>
      </w:pPr>
      <w:r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20CA" w:rsidRDefault="00DA20CA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Default="00707EFB" w:rsidP="00DA20CA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SYLABUS DO PRZEDMIOTU</w:t>
      </w:r>
    </w:p>
    <w:p w:rsidR="00707EFB" w:rsidRDefault="00707EFB" w:rsidP="00DA20CA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42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spółczesne materiały konstrukcyjne</w:t>
            </w:r>
          </w:p>
        </w:tc>
      </w:tr>
      <w:tr w:rsidR="00707EFB" w:rsidRPr="006A1679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2194" w:rsidRDefault="00707EFB" w:rsidP="004C38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2194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ontemporary</w:t>
            </w:r>
            <w:r w:rsidRPr="0076219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construction materials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F1F8E">
              <w:rPr>
                <w:rFonts w:ascii="Arial" w:hAnsi="Arial" w:cs="Arial"/>
                <w:sz w:val="24"/>
                <w:szCs w:val="24"/>
              </w:rPr>
              <w:t>ierunkowy</w:t>
            </w:r>
            <w:r>
              <w:rPr>
                <w:rFonts w:ascii="Arial" w:hAnsi="Arial" w:cs="Arial"/>
                <w:sz w:val="24"/>
                <w:szCs w:val="24"/>
              </w:rPr>
              <w:t xml:space="preserve"> obieralny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F8E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DA20CA">
            <w:pPr>
              <w:pStyle w:val="Standard"/>
              <w:spacing w:before="40" w:after="4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DA20CA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DA20CA">
            <w:pPr>
              <w:pStyle w:val="Standard"/>
              <w:spacing w:before="40" w:after="4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DA20CA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Default="00707EFB" w:rsidP="00DA20C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DA20CA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Default="00707EFB" w:rsidP="00DA20C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Default="00707EFB" w:rsidP="00DA20CA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707EFB" w:rsidRDefault="00707EFB" w:rsidP="00DA20CA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Default="00707EFB" w:rsidP="00DA20CA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CEL PRZEDMIOTU</w:t>
      </w:r>
    </w:p>
    <w:p w:rsidR="00707EFB" w:rsidRDefault="00707EFB" w:rsidP="00DA20CA">
      <w:pPr>
        <w:pStyle w:val="Standard"/>
        <w:spacing w:line="360" w:lineRule="auto"/>
        <w:ind w:left="681" w:hanging="397"/>
        <w:jc w:val="both"/>
      </w:pPr>
      <w:r>
        <w:rPr>
          <w:rFonts w:ascii="Arial" w:hAnsi="Arial" w:cs="Arial"/>
          <w:sz w:val="24"/>
          <w:szCs w:val="24"/>
        </w:rPr>
        <w:t>C1.</w:t>
      </w:r>
      <w:r>
        <w:t xml:space="preserve"> </w:t>
      </w:r>
      <w:r w:rsidRPr="007F1F8E">
        <w:rPr>
          <w:rFonts w:ascii="Arial" w:hAnsi="Arial" w:cs="Arial"/>
          <w:sz w:val="24"/>
          <w:szCs w:val="24"/>
        </w:rPr>
        <w:t xml:space="preserve">Przekazanie studentom podstawowej wiedzy o właściwościach </w:t>
      </w:r>
      <w:r>
        <w:rPr>
          <w:rFonts w:ascii="Arial" w:hAnsi="Arial" w:cs="Arial"/>
          <w:sz w:val="24"/>
          <w:szCs w:val="24"/>
        </w:rPr>
        <w:t>i z</w:t>
      </w:r>
      <w:r w:rsidRPr="007F1F8E">
        <w:rPr>
          <w:rFonts w:ascii="Arial" w:hAnsi="Arial" w:cs="Arial"/>
          <w:sz w:val="24"/>
          <w:szCs w:val="24"/>
        </w:rPr>
        <w:t xml:space="preserve">astosowaniu różnych materiałów niemetalowych oraz wiedzy z zakresu </w:t>
      </w:r>
      <w:r>
        <w:rPr>
          <w:rFonts w:ascii="Arial" w:hAnsi="Arial" w:cs="Arial"/>
          <w:sz w:val="24"/>
          <w:szCs w:val="24"/>
        </w:rPr>
        <w:t>p</w:t>
      </w:r>
      <w:r w:rsidRPr="007F1F8E">
        <w:rPr>
          <w:rFonts w:ascii="Arial" w:hAnsi="Arial" w:cs="Arial"/>
          <w:sz w:val="24"/>
          <w:szCs w:val="24"/>
        </w:rPr>
        <w:t>odstawowych metalowych materiałów konstrukcyjnych, sposobu ich eksploatacji, zużycia oraz możliwości regeneracji.</w:t>
      </w:r>
    </w:p>
    <w:p w:rsidR="00707EFB" w:rsidRDefault="00707EFB" w:rsidP="00DA20CA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C2. </w:t>
      </w:r>
      <w:r w:rsidRPr="007F1F8E">
        <w:rPr>
          <w:rFonts w:ascii="Arial" w:hAnsi="Arial" w:cs="Arial"/>
          <w:sz w:val="24"/>
          <w:szCs w:val="24"/>
        </w:rPr>
        <w:t>Nabycie przez studentów praktycznyc</w:t>
      </w:r>
      <w:r>
        <w:rPr>
          <w:rFonts w:ascii="Arial" w:hAnsi="Arial" w:cs="Arial"/>
          <w:sz w:val="24"/>
          <w:szCs w:val="24"/>
        </w:rPr>
        <w:t xml:space="preserve">h umiejętności w zakresie badań </w:t>
      </w:r>
      <w:r w:rsidRPr="007F1F8E">
        <w:rPr>
          <w:rFonts w:ascii="Arial" w:hAnsi="Arial" w:cs="Arial"/>
          <w:sz w:val="24"/>
          <w:szCs w:val="24"/>
        </w:rPr>
        <w:t>materiałów</w:t>
      </w:r>
      <w:r>
        <w:rPr>
          <w:rFonts w:ascii="Arial" w:hAnsi="Arial" w:cs="Arial"/>
          <w:sz w:val="24"/>
          <w:szCs w:val="24"/>
        </w:rPr>
        <w:t>.</w:t>
      </w:r>
    </w:p>
    <w:p w:rsidR="00DA20CA" w:rsidRDefault="00DA20CA" w:rsidP="00DA20CA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Default="00707EFB" w:rsidP="00DA20CA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7F1F8E" w:rsidRDefault="00707EFB" w:rsidP="00707EFB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Wiedza z zakresu materiałoznawstwa.</w:t>
      </w:r>
    </w:p>
    <w:p w:rsidR="00707EFB" w:rsidRPr="007F1F8E" w:rsidRDefault="00707EFB" w:rsidP="00707EFB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Znajomość podstaw z fizyki, matematyki, chemii ogólnej oraz podstawowych technik wytwarzania.</w:t>
      </w:r>
    </w:p>
    <w:p w:rsidR="00707EFB" w:rsidRPr="007F1F8E" w:rsidRDefault="00707EFB" w:rsidP="00B82580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 xml:space="preserve">Znajomość zasad bezpieczeństwa pracy przy użytkowaniu urządzeń </w:t>
      </w:r>
      <w:r>
        <w:rPr>
          <w:rFonts w:ascii="Arial" w:hAnsi="Arial" w:cs="Arial"/>
          <w:sz w:val="24"/>
          <w:szCs w:val="24"/>
        </w:rPr>
        <w:br/>
      </w:r>
      <w:r w:rsidRPr="007F1F8E">
        <w:rPr>
          <w:rFonts w:ascii="Arial" w:hAnsi="Arial" w:cs="Arial"/>
          <w:sz w:val="24"/>
          <w:szCs w:val="24"/>
        </w:rPr>
        <w:t>badawczych.</w:t>
      </w:r>
    </w:p>
    <w:p w:rsidR="00707EFB" w:rsidRPr="007F1F8E" w:rsidRDefault="00707EFB" w:rsidP="00B82580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Umiejętność doboru metod pomiarowych i wykonywania pomiarów.</w:t>
      </w:r>
    </w:p>
    <w:p w:rsidR="00707EFB" w:rsidRPr="007F1F8E" w:rsidRDefault="00707EFB" w:rsidP="00B82580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 xml:space="preserve">Umiejętność korzystania z różnych źródeł informacji w tym z instrukcji </w:t>
      </w:r>
      <w:r>
        <w:rPr>
          <w:rFonts w:ascii="Arial" w:hAnsi="Arial" w:cs="Arial"/>
          <w:sz w:val="24"/>
          <w:szCs w:val="24"/>
        </w:rPr>
        <w:br/>
      </w:r>
      <w:r w:rsidRPr="007F1F8E">
        <w:rPr>
          <w:rFonts w:ascii="Arial" w:hAnsi="Arial" w:cs="Arial"/>
          <w:sz w:val="24"/>
          <w:szCs w:val="24"/>
        </w:rPr>
        <w:t>i dokumentacji technicznej.</w:t>
      </w:r>
    </w:p>
    <w:p w:rsidR="00707EFB" w:rsidRPr="007F1F8E" w:rsidRDefault="00707EFB" w:rsidP="00B82580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Umiejętności pracy samodzielnej i w grupie.</w:t>
      </w:r>
    </w:p>
    <w:p w:rsidR="00707EFB" w:rsidRDefault="00707EFB" w:rsidP="00B82580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Umiejętności prawidłowej interpretacji i prezentacji własnych działań</w:t>
      </w:r>
    </w:p>
    <w:p w:rsidR="00707EFB" w:rsidRDefault="00707EFB" w:rsidP="00B82580">
      <w:pPr>
        <w:pStyle w:val="Standard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 w:rsidRPr="007F1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F775ED" w:rsidRDefault="00707EFB" w:rsidP="00B82580">
      <w:pPr>
        <w:pStyle w:val="Standard"/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>EU 1 – zna tendencje i kierunki rozwoju w zakresie wytwarzania i stosowania różnych materiałów.</w:t>
      </w:r>
    </w:p>
    <w:p w:rsidR="00707EFB" w:rsidRPr="00F775ED" w:rsidRDefault="00707EFB" w:rsidP="00B82580">
      <w:pPr>
        <w:pStyle w:val="Standard"/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>EU 2 – jest zdolny zaproponować rodzaj materiału oraz właściwie wybrać meto</w:t>
      </w:r>
      <w:r>
        <w:rPr>
          <w:rFonts w:ascii="Arial" w:hAnsi="Arial" w:cs="Arial"/>
          <w:sz w:val="24"/>
          <w:szCs w:val="24"/>
        </w:rPr>
        <w:t>-</w:t>
      </w:r>
      <w:r w:rsidRPr="00F775ED">
        <w:rPr>
          <w:rFonts w:ascii="Arial" w:hAnsi="Arial" w:cs="Arial"/>
          <w:sz w:val="24"/>
          <w:szCs w:val="24"/>
        </w:rPr>
        <w:t xml:space="preserve">dę wytwarzania różnych wyrobów. </w:t>
      </w:r>
    </w:p>
    <w:p w:rsidR="00707EFB" w:rsidRDefault="00707EFB" w:rsidP="00B82580">
      <w:pPr>
        <w:pStyle w:val="Standard"/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>EU 3  –  potrafi przeprowadzić badania właściwości materiałów.</w:t>
      </w:r>
    </w:p>
    <w:p w:rsidR="00707EFB" w:rsidRDefault="00707EFB" w:rsidP="00B82580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707EFB" w:rsidRDefault="00707EFB" w:rsidP="00B82580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W1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Zarys rozwoju materiałów metalowych i niemetalowych, podstawo</w:t>
            </w:r>
            <w:r w:rsidR="00B82580">
              <w:rPr>
                <w:rFonts w:ascii="Arial" w:hAnsi="Arial" w:cs="Arial"/>
                <w:sz w:val="24"/>
                <w:szCs w:val="24"/>
              </w:rPr>
              <w:t>-</w:t>
            </w:r>
            <w:r w:rsidRPr="006C37AB">
              <w:rPr>
                <w:rFonts w:ascii="Arial" w:hAnsi="Arial" w:cs="Arial"/>
                <w:sz w:val="24"/>
                <w:szCs w:val="24"/>
              </w:rPr>
              <w:t>we pojęcia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W2,3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Przegląd materiałów metalowych i niemetalowych najczęściej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wykorzystywanych w technice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W4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Znaczenie i wykorzystanie stali konstrukcyjnych drobnoziarnistych w technice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5-7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C37AB">
              <w:rPr>
                <w:rFonts w:ascii="Arial" w:hAnsi="Arial" w:cs="Arial"/>
                <w:sz w:val="24"/>
                <w:szCs w:val="24"/>
              </w:rPr>
              <w:t>Rodzaje, właściwości i zastosowanie stali stopowych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W8-10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Charakterystyka wybranych metali nieżelaznych  i ich stopów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W11,12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Właściwości i zastosowanie podstawowych polimerów konstru</w:t>
            </w:r>
            <w:r w:rsidR="00B82580">
              <w:rPr>
                <w:rFonts w:ascii="Arial" w:hAnsi="Arial" w:cs="Arial"/>
                <w:sz w:val="24"/>
                <w:szCs w:val="24"/>
              </w:rPr>
              <w:t>-</w:t>
            </w:r>
            <w:r w:rsidRPr="006C37AB">
              <w:rPr>
                <w:rFonts w:ascii="Arial" w:hAnsi="Arial" w:cs="Arial"/>
                <w:sz w:val="24"/>
                <w:szCs w:val="24"/>
              </w:rPr>
              <w:t>kcyjnych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W13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Konstrukcyjne polimery wysokotemperaturowe i ich właściwości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B82580">
            <w:pPr>
              <w:pStyle w:val="Standard"/>
              <w:spacing w:line="360" w:lineRule="auto"/>
              <w:ind w:left="720" w:hanging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C3E0F">
              <w:rPr>
                <w:rFonts w:ascii="Arial" w:hAnsi="Arial" w:cs="Arial"/>
                <w:b/>
                <w:bCs/>
                <w:sz w:val="24"/>
                <w:szCs w:val="24"/>
              </w:rPr>
              <w:t>W14,15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258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Charakterystyka kompozytowych polimerów konstrukcyjnych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86F52"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EA6494" w:rsidRDefault="00707EFB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L1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Badanie właściwości mechanicznych metali i ich stopów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EA6494" w:rsidRDefault="00707EFB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L2-4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Badanie właściwości dynamicznych materiałów konstrukcyjnych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EA6494" w:rsidRDefault="00707EFB" w:rsidP="00D707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L5-7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Badania struktury nadcząsteczkowej wybranych materiałów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Pre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 xml:space="preserve">paratyka zgładów metalograficznych. Badania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 xml:space="preserve">akroskopowe.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Bada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nia mikroskopowe.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EA6494" w:rsidRDefault="00707EFB" w:rsidP="00D707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L8,9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Badanie właściwości termicznych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707C6" w:rsidRDefault="00707EFB" w:rsidP="00D707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L10,11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 xml:space="preserve">Wyznaczanie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cech wytrzymałościowych tworzyw   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warstwo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wych (laminatów)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D707C6" w:rsidRDefault="00707EFB" w:rsidP="00D707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L12,13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 xml:space="preserve">Wpływ obróbki cieplnej na właściwości mechaniczne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wybra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nych materiałów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EA6494" w:rsidRDefault="00707EFB" w:rsidP="00D707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L14,15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07C6">
              <w:rPr>
                <w:rFonts w:ascii="Arial" w:hAnsi="Arial" w:cs="Arial"/>
                <w:sz w:val="24"/>
                <w:szCs w:val="24"/>
              </w:rPr>
              <w:t>–</w:t>
            </w:r>
            <w:r w:rsidRPr="00EA6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Porównanie niektórych właśc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iwości materiałów polimerowych-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A6494">
              <w:rPr>
                <w:rFonts w:ascii="Arial" w:hAnsi="Arial" w:cs="Arial"/>
                <w:bCs/>
                <w:sz w:val="24"/>
                <w:szCs w:val="24"/>
              </w:rPr>
              <w:t>właściwościami metali</w:t>
            </w:r>
            <w:r w:rsidR="00D707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1C2C4A" w:rsidRDefault="00707EFB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C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1. – wykład z wykorzystaniem prezentacji multimedialnych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 xml:space="preserve">2. – ćwiczenia laboratoryjne, opracowanie sprawozdań z realizacji przebiegu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ćwiczeń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3. – pokaz metod badawczych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4. – instrukcje do wykonania ćwiczeń laboratoryjnych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5. – przyrządy pomiarowe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6. – stanowiska do ćwiczeń wyposażone w urządzenia do badań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F1.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ocena przygotowania do ćwiczeń laboratoryjnych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F2.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ocena umiejętności stosowania zdobytej wiedzy podczas wykonywania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  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>ćwiczeń laboratoryjnych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F3.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>ocena sprawozdań z realizacji ćwiczeń objętych programem nauczania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>F4. – ocena aktywności podczas zajęć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P1.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kolokwium*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P2.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przygotowanie sprawozdania</w:t>
            </w:r>
          </w:p>
        </w:tc>
      </w:tr>
    </w:tbl>
    <w:p w:rsidR="00707EFB" w:rsidRDefault="00707EFB" w:rsidP="00707EFB">
      <w:pPr>
        <w:pStyle w:val="Standard"/>
        <w:spacing w:before="60" w:after="160" w:line="360" w:lineRule="auto"/>
      </w:pPr>
      <w:r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B94" w:rsidRDefault="00BB2B94" w:rsidP="00707EFB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447294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1. Ashby M.F.: Dobór materiałów w projektowaniu inżynierskim. WNT,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BD5">
              <w:rPr>
                <w:rFonts w:ascii="Arial" w:hAnsi="Arial" w:cs="Arial"/>
                <w:sz w:val="24"/>
                <w:szCs w:val="24"/>
              </w:rPr>
              <w:t>1998.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2. Boczkowska A., Kapuściński J., Lindemann Z., Witemberg-Perzyk D.: Kompozyty. Oficyna Wyd. Politechniki Warszawskiej, Warszawa 2003.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3. Ciszewski A., Radomski T., Szummer A.: Materiałoznawstwo. Pol. Warszawska, Warszawa 2003.</w:t>
            </w:r>
          </w:p>
        </w:tc>
      </w:tr>
      <w:tr w:rsidR="00707EFB" w:rsidRPr="005E1536" w:rsidTr="004C38C6">
        <w:trPr>
          <w:trHeight w:val="360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Nagwek1"/>
              <w:spacing w:before="0" w:line="36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66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4. Dobrzański L.A.: Materiały konstrukcyjne. WNT, Warszawa 2003.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5. D. Żuchowska: Polimery konstrukcyjne. WNT Warszawa 1995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ind w:firstLine="0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L"/>
              </w:smartTagPr>
              <w:r w:rsidRPr="00666BD5">
                <w:rPr>
                  <w:rFonts w:ascii="Arial" w:hAnsi="Arial" w:cs="Arial"/>
                  <w:sz w:val="24"/>
                  <w:szCs w:val="24"/>
                </w:rPr>
                <w:t>6. L</w:t>
              </w:r>
            </w:smartTag>
            <w:r w:rsidRPr="00666BD5">
              <w:rPr>
                <w:rFonts w:ascii="Arial" w:hAnsi="Arial" w:cs="Arial"/>
                <w:sz w:val="24"/>
                <w:szCs w:val="24"/>
              </w:rPr>
              <w:t>. A. Dobrzański, Podstawy nauki o materiałach i metaloznawstwo. Wyd. WNT,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Warszawa 2006</w:t>
            </w:r>
          </w:p>
        </w:tc>
      </w:tr>
      <w:tr w:rsidR="00707EFB" w:rsidRPr="005E1536" w:rsidTr="004C38C6">
        <w:trPr>
          <w:trHeight w:val="54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ind w:firstLine="0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L"/>
              </w:smartTagPr>
              <w:r w:rsidRPr="00666BD5">
                <w:rPr>
                  <w:rFonts w:ascii="Arial" w:hAnsi="Arial" w:cs="Arial"/>
                  <w:sz w:val="24"/>
                  <w:szCs w:val="24"/>
                </w:rPr>
                <w:t>7. L</w:t>
              </w:r>
            </w:smartTag>
            <w:r w:rsidRPr="00666BD5">
              <w:rPr>
                <w:rFonts w:ascii="Arial" w:hAnsi="Arial" w:cs="Arial"/>
                <w:sz w:val="24"/>
                <w:szCs w:val="24"/>
              </w:rPr>
              <w:t>. A. Dobrzański, Metaloznawstwo opisowe stopów metali nieżelaznych,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Wyd. Pol. Śląskiej, Gliwice 2008</w:t>
            </w:r>
          </w:p>
        </w:tc>
      </w:tr>
      <w:tr w:rsidR="00707EFB" w:rsidRPr="005E1536" w:rsidTr="004C38C6">
        <w:trPr>
          <w:trHeight w:val="54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666BD5">
              <w:rPr>
                <w:rFonts w:ascii="Arial" w:hAnsi="Arial" w:cs="Arial"/>
                <w:sz w:val="24"/>
                <w:szCs w:val="24"/>
              </w:rPr>
              <w:t>Sikora R.: Tworzywa wielkocząsteczkowe. Rodzaje, właściwości i struktura.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Politechnika Lubelska, Lublin 1991.Sikora R.: Tworzywa wielkocząsteczkowe.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Rodzaje, właściwości i struktura. Politechnika Lubelska, Lublin 1991.</w:t>
            </w:r>
          </w:p>
        </w:tc>
      </w:tr>
    </w:tbl>
    <w:p w:rsidR="00707EFB" w:rsidRDefault="00707EFB" w:rsidP="00BB2B94">
      <w:pPr>
        <w:pStyle w:val="Standard"/>
        <w:shd w:val="clear" w:color="auto" w:fill="FFFFFF"/>
        <w:spacing w:before="240" w:line="360" w:lineRule="auto"/>
      </w:pPr>
      <w:r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6D5CCC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66BD5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7F4">
              <w:rPr>
                <w:rFonts w:ascii="Arial" w:hAnsi="Arial" w:cs="Arial"/>
                <w:sz w:val="24"/>
                <w:szCs w:val="24"/>
              </w:rPr>
              <w:t xml:space="preserve">dr hab. inż. </w:t>
            </w:r>
            <w:r>
              <w:rPr>
                <w:rFonts w:ascii="Arial" w:hAnsi="Arial" w:cs="Arial"/>
                <w:sz w:val="24"/>
                <w:szCs w:val="24"/>
              </w:rPr>
              <w:t>Adam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Gnatowski</w:t>
            </w:r>
            <w:r w:rsidRPr="00666BD5">
              <w:rPr>
                <w:rFonts w:ascii="Arial" w:hAnsi="Arial" w:cs="Arial"/>
                <w:sz w:val="24"/>
                <w:szCs w:val="24"/>
              </w:rPr>
              <w:t>, prof. PCz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Katedra Technologii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Automatyzacji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9" w:history="1">
              <w:r w:rsidRPr="007472CD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666BD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07EFB" w:rsidRPr="006D5CCC" w:rsidRDefault="00707EFB" w:rsidP="004C38C6">
            <w:pPr>
              <w:pStyle w:val="Standard"/>
              <w:spacing w:line="360" w:lineRule="auto"/>
            </w:pPr>
            <w:r w:rsidRPr="003D0094">
              <w:rPr>
                <w:rFonts w:ascii="Arial" w:hAnsi="Arial" w:cs="Arial"/>
                <w:sz w:val="24"/>
                <w:szCs w:val="24"/>
              </w:rPr>
              <w:t xml:space="preserve">dr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nż. </w:t>
            </w:r>
            <w:r>
              <w:rPr>
                <w:rFonts w:ascii="Arial" w:hAnsi="Arial" w:cs="Arial"/>
                <w:sz w:val="24"/>
                <w:szCs w:val="24"/>
              </w:rPr>
              <w:t>Marek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Gucwa,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Katedra Technologii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Automatyzacji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0" w:history="1">
              <w:r w:rsidRPr="007472CD">
                <w:rPr>
                  <w:rStyle w:val="Hipercze"/>
                  <w:rFonts w:ascii="Arial" w:hAnsi="Arial" w:cs="Arial"/>
                  <w:sz w:val="24"/>
                  <w:szCs w:val="24"/>
                </w:rPr>
                <w:t>marek.gucwa@pcz.pl</w:t>
              </w:r>
            </w:hyperlink>
            <w:r>
              <w:t xml:space="preserve"> </w:t>
            </w:r>
          </w:p>
        </w:tc>
      </w:tr>
    </w:tbl>
    <w:p w:rsidR="00707EFB" w:rsidRPr="006D5CCC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B94" w:rsidRDefault="00BB2B94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B94" w:rsidRDefault="00BB2B94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B94" w:rsidRDefault="00BB2B94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B94" w:rsidRDefault="00BB2B94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4"/>
        <w:gridCol w:w="1559"/>
        <w:gridCol w:w="1701"/>
        <w:gridCol w:w="1701"/>
        <w:gridCol w:w="1134"/>
      </w:tblGrid>
      <w:tr w:rsidR="00707EFB" w:rsidTr="004C38C6">
        <w:trPr>
          <w:trHeight w:hRule="exact" w:val="29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RPr="000859AF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</w:t>
            </w:r>
          </w:p>
        </w:tc>
      </w:tr>
      <w:tr w:rsidR="00707EFB" w:rsidRPr="000859AF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3D0094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  <w:tr w:rsidR="00707EFB" w:rsidRPr="000859AF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</w:tblGrid>
      <w:tr w:rsidR="00707EFB" w:rsidTr="004C38C6">
        <w:trPr>
          <w:cantSplit/>
          <w:trHeight w:val="89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F174EE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Student opanował wskazaną wiedzę</w:t>
            </w:r>
            <w:r>
              <w:rPr>
                <w:rFonts w:ascii="Arial" w:hAnsi="Arial" w:cs="Arial"/>
                <w:sz w:val="24"/>
                <w:szCs w:val="24"/>
              </w:rPr>
              <w:t xml:space="preserve">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  <w:tr w:rsidR="00707EFB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1E5F83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1E5F83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  <w:tr w:rsidR="00707EFB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1E5F83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1E5F83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opanował wskazaną </w:t>
            </w:r>
            <w:r>
              <w:rPr>
                <w:rFonts w:ascii="Arial" w:hAnsi="Arial" w:cs="Arial"/>
                <w:sz w:val="24"/>
                <w:szCs w:val="24"/>
              </w:rPr>
              <w:t>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  <w:jc w:val="both"/>
      </w:pPr>
      <w:r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Default="00707EFB" w:rsidP="00644581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31" w:history="1">
        <w:r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Pr="00F174EE" w:rsidRDefault="00707EFB" w:rsidP="00644581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4581" w:rsidRDefault="00644581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Default="00707EFB" w:rsidP="00707EFB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SYLABUS DO PRZEDMIOTU</w:t>
      </w:r>
    </w:p>
    <w:p w:rsidR="00707EFB" w:rsidRDefault="00707EFB" w:rsidP="00707EFB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 xml:space="preserve">Zaawansowane materiały </w:t>
            </w:r>
            <w:r>
              <w:rPr>
                <w:rFonts w:ascii="Arial" w:hAnsi="Arial" w:cs="Arial"/>
                <w:sz w:val="24"/>
                <w:lang w:eastAsia="pl-PL"/>
              </w:rPr>
              <w:br/>
              <w:t>w konstrukcjach mechanicznych</w:t>
            </w:r>
          </w:p>
        </w:tc>
      </w:tr>
      <w:tr w:rsidR="00707EFB" w:rsidRPr="009430C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4AE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dvansed materials in mechanical construction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F1F8E">
              <w:rPr>
                <w:rFonts w:ascii="Arial" w:hAnsi="Arial" w:cs="Arial"/>
                <w:sz w:val="24"/>
                <w:szCs w:val="24"/>
              </w:rPr>
              <w:t>ierunkowy</w:t>
            </w:r>
            <w:r>
              <w:rPr>
                <w:rFonts w:ascii="Arial" w:hAnsi="Arial" w:cs="Arial"/>
                <w:sz w:val="24"/>
                <w:szCs w:val="24"/>
              </w:rPr>
              <w:t xml:space="preserve"> obieralny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F8E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A1679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6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Default="00707EFB" w:rsidP="006445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644581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Default="00707EFB" w:rsidP="006445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Default="00707EFB" w:rsidP="00707EFB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07EFB" w:rsidRDefault="00707EFB" w:rsidP="00644581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Default="00707EFB" w:rsidP="00644581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CEL PRZEDMIOTU</w:t>
      </w:r>
    </w:p>
    <w:p w:rsidR="00707EFB" w:rsidRDefault="00707EFB" w:rsidP="00707EFB">
      <w:pPr>
        <w:pStyle w:val="Standard"/>
        <w:spacing w:line="360" w:lineRule="auto"/>
        <w:ind w:left="681" w:hanging="397"/>
        <w:jc w:val="both"/>
      </w:pPr>
      <w:r>
        <w:rPr>
          <w:rFonts w:ascii="Arial" w:hAnsi="Arial" w:cs="Arial"/>
          <w:sz w:val="24"/>
          <w:szCs w:val="24"/>
        </w:rPr>
        <w:t>C1.</w:t>
      </w:r>
      <w:r>
        <w:t xml:space="preserve"> </w:t>
      </w:r>
      <w:r w:rsidRPr="007F1F8E">
        <w:rPr>
          <w:rFonts w:ascii="Arial" w:hAnsi="Arial" w:cs="Arial"/>
          <w:sz w:val="24"/>
          <w:szCs w:val="24"/>
        </w:rPr>
        <w:t>Przekazanie studentom pods</w:t>
      </w:r>
      <w:r>
        <w:rPr>
          <w:rFonts w:ascii="Arial" w:hAnsi="Arial" w:cs="Arial"/>
          <w:sz w:val="24"/>
          <w:szCs w:val="24"/>
        </w:rPr>
        <w:t xml:space="preserve">tawowej wiedzy o właściwościach i </w:t>
      </w:r>
      <w:r w:rsidRPr="007F1F8E">
        <w:rPr>
          <w:rFonts w:ascii="Arial" w:hAnsi="Arial" w:cs="Arial"/>
          <w:sz w:val="24"/>
          <w:szCs w:val="24"/>
        </w:rPr>
        <w:t>zastosowaniu różnych</w:t>
      </w:r>
      <w:r>
        <w:rPr>
          <w:rFonts w:ascii="Arial" w:hAnsi="Arial" w:cs="Arial"/>
          <w:sz w:val="24"/>
          <w:szCs w:val="24"/>
        </w:rPr>
        <w:t xml:space="preserve"> </w:t>
      </w:r>
      <w:r w:rsidRPr="007F1F8E">
        <w:rPr>
          <w:rFonts w:ascii="Arial" w:hAnsi="Arial" w:cs="Arial"/>
          <w:sz w:val="24"/>
          <w:szCs w:val="24"/>
        </w:rPr>
        <w:t>materiałów</w:t>
      </w:r>
      <w:r>
        <w:rPr>
          <w:rFonts w:ascii="Arial" w:hAnsi="Arial" w:cs="Arial"/>
          <w:sz w:val="24"/>
          <w:szCs w:val="24"/>
        </w:rPr>
        <w:t xml:space="preserve"> </w:t>
      </w:r>
      <w:r w:rsidRPr="007F1F8E">
        <w:rPr>
          <w:rFonts w:ascii="Arial" w:hAnsi="Arial" w:cs="Arial"/>
          <w:sz w:val="24"/>
          <w:szCs w:val="24"/>
        </w:rPr>
        <w:t>niem</w:t>
      </w:r>
      <w:r>
        <w:rPr>
          <w:rFonts w:ascii="Arial" w:hAnsi="Arial" w:cs="Arial"/>
          <w:sz w:val="24"/>
          <w:szCs w:val="24"/>
        </w:rPr>
        <w:t xml:space="preserve">etalowych oraz wiedzy z zakresu </w:t>
      </w:r>
      <w:r w:rsidRPr="007F1F8E">
        <w:rPr>
          <w:rFonts w:ascii="Arial" w:hAnsi="Arial" w:cs="Arial"/>
          <w:sz w:val="24"/>
          <w:szCs w:val="24"/>
        </w:rPr>
        <w:t>podstawowych metalowych materiałów konstrukcyjnych, sposobu ich eksploatacji, zużycia oraz możliwości regeneracji.</w:t>
      </w:r>
    </w:p>
    <w:p w:rsidR="00707EFB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C2. </w:t>
      </w:r>
      <w:r w:rsidRPr="007F1F8E">
        <w:rPr>
          <w:rFonts w:ascii="Arial" w:hAnsi="Arial" w:cs="Arial"/>
          <w:sz w:val="24"/>
          <w:szCs w:val="24"/>
        </w:rPr>
        <w:t>Nabycie przez studentów praktycznyc</w:t>
      </w:r>
      <w:r>
        <w:rPr>
          <w:rFonts w:ascii="Arial" w:hAnsi="Arial" w:cs="Arial"/>
          <w:sz w:val="24"/>
          <w:szCs w:val="24"/>
        </w:rPr>
        <w:t xml:space="preserve">h umiejętności w zakresie badań </w:t>
      </w:r>
      <w:r w:rsidRPr="007F1F8E">
        <w:rPr>
          <w:rFonts w:ascii="Arial" w:hAnsi="Arial" w:cs="Arial"/>
          <w:sz w:val="24"/>
          <w:szCs w:val="24"/>
        </w:rPr>
        <w:t>materiałów</w:t>
      </w:r>
      <w:r>
        <w:rPr>
          <w:rFonts w:ascii="Arial" w:hAnsi="Arial" w:cs="Arial"/>
          <w:sz w:val="24"/>
          <w:szCs w:val="24"/>
        </w:rPr>
        <w:t>.</w:t>
      </w:r>
    </w:p>
    <w:p w:rsidR="00644581" w:rsidRDefault="00644581" w:rsidP="00707EFB">
      <w:pPr>
        <w:pStyle w:val="Standard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644581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Wiedza z zakresu materiałoznawstwa.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Znajomość podstaw z fizyki, matematyki, chemii ogólnej oraz podstawowych technik wytwarzania.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 xml:space="preserve">Znajomość zasad bezpieczeństwa pracy przy użytkowaniu urządzeń </w:t>
      </w:r>
      <w:r>
        <w:rPr>
          <w:rFonts w:ascii="Arial" w:hAnsi="Arial" w:cs="Arial"/>
          <w:sz w:val="24"/>
          <w:szCs w:val="24"/>
        </w:rPr>
        <w:br/>
      </w:r>
      <w:r w:rsidRPr="007F1F8E">
        <w:rPr>
          <w:rFonts w:ascii="Arial" w:hAnsi="Arial" w:cs="Arial"/>
          <w:sz w:val="24"/>
          <w:szCs w:val="24"/>
        </w:rPr>
        <w:t>badawczych.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Umiejętność doboru metod pomiarowych i wykonywania pomiarów.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 xml:space="preserve">Umiejętność korzystania z różnych źródeł informacji w tym z instrukcji </w:t>
      </w:r>
      <w:r>
        <w:rPr>
          <w:rFonts w:ascii="Arial" w:hAnsi="Arial" w:cs="Arial"/>
          <w:sz w:val="24"/>
          <w:szCs w:val="24"/>
        </w:rPr>
        <w:br/>
      </w:r>
      <w:r w:rsidRPr="007F1F8E">
        <w:rPr>
          <w:rFonts w:ascii="Arial" w:hAnsi="Arial" w:cs="Arial"/>
          <w:sz w:val="24"/>
          <w:szCs w:val="24"/>
        </w:rPr>
        <w:t>i dokumentacji technicznej.</w:t>
      </w:r>
    </w:p>
    <w:p w:rsidR="00707EFB" w:rsidRPr="007F1F8E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Umiejętności pracy samodzielnej i w grupie.</w:t>
      </w:r>
    </w:p>
    <w:p w:rsidR="00707EFB" w:rsidRDefault="00707EFB" w:rsidP="00707EFB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F1F8E">
        <w:rPr>
          <w:rFonts w:ascii="Arial" w:hAnsi="Arial" w:cs="Arial"/>
          <w:sz w:val="24"/>
          <w:szCs w:val="24"/>
        </w:rPr>
        <w:t>•</w:t>
      </w:r>
      <w:r w:rsidRPr="007F1F8E">
        <w:rPr>
          <w:rFonts w:ascii="Arial" w:hAnsi="Arial" w:cs="Arial"/>
          <w:sz w:val="24"/>
          <w:szCs w:val="24"/>
        </w:rPr>
        <w:tab/>
        <w:t>Umiejętności prawidłowej interpretacji i prezentacji własnych działań</w:t>
      </w:r>
    </w:p>
    <w:p w:rsidR="00707EFB" w:rsidRDefault="00707EFB" w:rsidP="00644581">
      <w:pPr>
        <w:pStyle w:val="Standard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 w:rsidRPr="007F1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F775ED" w:rsidRDefault="00707EFB" w:rsidP="00707EFB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>EU 1 – zna tendencje i kierunki rozwoju w zakresie wytwarzania i stosowania różnych materiałów.</w:t>
      </w:r>
    </w:p>
    <w:p w:rsidR="00707EFB" w:rsidRPr="00F775ED" w:rsidRDefault="00707EFB" w:rsidP="00707EFB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 xml:space="preserve">EU 2 – jest zdolny zaproponować rodzaj </w:t>
      </w:r>
      <w:r>
        <w:rPr>
          <w:rFonts w:ascii="Arial" w:hAnsi="Arial" w:cs="Arial"/>
          <w:sz w:val="24"/>
          <w:szCs w:val="24"/>
        </w:rPr>
        <w:t xml:space="preserve">materiału oraz właściwie wybrać </w:t>
      </w:r>
      <w:r w:rsidRPr="00F775ED">
        <w:rPr>
          <w:rFonts w:ascii="Arial" w:hAnsi="Arial" w:cs="Arial"/>
          <w:sz w:val="24"/>
          <w:szCs w:val="24"/>
        </w:rPr>
        <w:t xml:space="preserve">metodę wytwarzania różnych wyrobów. </w:t>
      </w:r>
    </w:p>
    <w:p w:rsidR="00707EFB" w:rsidRDefault="00707EFB" w:rsidP="00707EFB">
      <w:pPr>
        <w:pStyle w:val="Standard"/>
        <w:spacing w:line="360" w:lineRule="auto"/>
        <w:ind w:left="737" w:hanging="397"/>
        <w:jc w:val="both"/>
        <w:rPr>
          <w:rFonts w:ascii="Arial" w:hAnsi="Arial" w:cs="Arial"/>
          <w:sz w:val="24"/>
          <w:szCs w:val="24"/>
        </w:rPr>
      </w:pPr>
      <w:r w:rsidRPr="00F775ED">
        <w:rPr>
          <w:rFonts w:ascii="Arial" w:hAnsi="Arial" w:cs="Arial"/>
          <w:sz w:val="24"/>
          <w:szCs w:val="24"/>
        </w:rPr>
        <w:t>EU 3  –  potrafi przeprowadzić badania właściwości materiałów.</w:t>
      </w:r>
    </w:p>
    <w:p w:rsidR="00707EFB" w:rsidRDefault="00707EFB" w:rsidP="00644581">
      <w:pPr>
        <w:pStyle w:val="Standard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707EFB" w:rsidRDefault="00707EFB" w:rsidP="00644581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widowControl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9F">
              <w:rPr>
                <w:rFonts w:ascii="Arial" w:hAnsi="Arial" w:cs="Arial"/>
                <w:b/>
                <w:bCs/>
                <w:sz w:val="24"/>
                <w:szCs w:val="24"/>
              </w:rPr>
              <w:t>W1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 xml:space="preserve">Zarys rozwoju materiałów </w:t>
            </w:r>
            <w:r>
              <w:rPr>
                <w:rFonts w:ascii="Arial" w:hAnsi="Arial" w:cs="Arial"/>
                <w:sz w:val="24"/>
                <w:szCs w:val="24"/>
              </w:rPr>
              <w:t>konstrukcyjnych</w:t>
            </w:r>
            <w:r w:rsidRPr="006C37AB">
              <w:rPr>
                <w:rFonts w:ascii="Arial" w:hAnsi="Arial" w:cs="Arial"/>
                <w:sz w:val="24"/>
                <w:szCs w:val="24"/>
              </w:rPr>
              <w:t>, podstawowe pojęcia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9F">
              <w:rPr>
                <w:rFonts w:ascii="Arial" w:hAnsi="Arial" w:cs="Arial"/>
                <w:b/>
                <w:bCs/>
                <w:sz w:val="24"/>
                <w:szCs w:val="24"/>
              </w:rPr>
              <w:t>W2,3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Przegląd materiałów najczęściej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wykorzystywanych w technice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9F">
              <w:rPr>
                <w:rFonts w:ascii="Arial" w:hAnsi="Arial" w:cs="Arial"/>
                <w:b/>
                <w:bCs/>
                <w:sz w:val="24"/>
                <w:szCs w:val="24"/>
              </w:rPr>
              <w:t>W4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Znaczenie i wykorzystanie stali konstrukcyjnych w technice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9F">
              <w:rPr>
                <w:rFonts w:ascii="Arial" w:hAnsi="Arial" w:cs="Arial"/>
                <w:b/>
                <w:bCs/>
                <w:sz w:val="24"/>
                <w:szCs w:val="24"/>
              </w:rPr>
              <w:t>W5-7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Rodzaje, właściwości i zastosowanie stali stopowych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9F">
              <w:rPr>
                <w:rFonts w:ascii="Arial" w:hAnsi="Arial" w:cs="Arial"/>
                <w:b/>
                <w:bCs/>
                <w:sz w:val="24"/>
                <w:szCs w:val="24"/>
              </w:rPr>
              <w:t>W8-10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>Charakterystyka wybranych metali nieżelaznych  i ich stopów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783">
              <w:rPr>
                <w:rFonts w:ascii="Arial" w:hAnsi="Arial" w:cs="Arial"/>
                <w:b/>
                <w:bCs/>
                <w:sz w:val="24"/>
                <w:szCs w:val="24"/>
              </w:rPr>
              <w:t>W11,12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 xml:space="preserve">Właściwości i zastosowanie podstawowych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materiałów polime-rowych </w:t>
            </w:r>
            <w:r w:rsidRPr="006C37AB">
              <w:rPr>
                <w:rFonts w:ascii="Arial" w:hAnsi="Arial" w:cs="Arial"/>
                <w:sz w:val="24"/>
                <w:szCs w:val="24"/>
              </w:rPr>
              <w:t>konstrukcyjnych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783">
              <w:rPr>
                <w:rFonts w:ascii="Arial" w:hAnsi="Arial" w:cs="Arial"/>
                <w:b/>
                <w:bCs/>
                <w:sz w:val="24"/>
                <w:szCs w:val="24"/>
              </w:rPr>
              <w:t>W13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37AB">
              <w:rPr>
                <w:rFonts w:ascii="Arial" w:hAnsi="Arial" w:cs="Arial"/>
                <w:sz w:val="24"/>
                <w:szCs w:val="24"/>
              </w:rPr>
              <w:t xml:space="preserve">Konstrukcyjne </w:t>
            </w:r>
            <w:r>
              <w:rPr>
                <w:rFonts w:ascii="Arial" w:hAnsi="Arial" w:cs="Arial"/>
                <w:sz w:val="24"/>
                <w:szCs w:val="24"/>
              </w:rPr>
              <w:t xml:space="preserve">materiały </w:t>
            </w:r>
            <w:r w:rsidRPr="006C37AB">
              <w:rPr>
                <w:rFonts w:ascii="Arial" w:hAnsi="Arial" w:cs="Arial"/>
                <w:sz w:val="24"/>
                <w:szCs w:val="24"/>
              </w:rPr>
              <w:t>polimer</w:t>
            </w:r>
            <w:r>
              <w:rPr>
                <w:rFonts w:ascii="Arial" w:hAnsi="Arial" w:cs="Arial"/>
                <w:sz w:val="24"/>
                <w:szCs w:val="24"/>
              </w:rPr>
              <w:t>owe</w:t>
            </w:r>
            <w:r w:rsidRPr="006C37AB">
              <w:rPr>
                <w:rFonts w:ascii="Arial" w:hAnsi="Arial" w:cs="Arial"/>
                <w:sz w:val="24"/>
                <w:szCs w:val="24"/>
              </w:rPr>
              <w:t xml:space="preserve"> wysokotemperaturowe i ich właściwości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C37AB" w:rsidRDefault="00707EFB" w:rsidP="00644581">
            <w:pPr>
              <w:pStyle w:val="Standard"/>
              <w:spacing w:before="60" w:after="60"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F95783">
              <w:rPr>
                <w:rFonts w:ascii="Arial" w:hAnsi="Arial" w:cs="Arial"/>
                <w:b/>
                <w:bCs/>
                <w:sz w:val="24"/>
                <w:szCs w:val="24"/>
              </w:rPr>
              <w:t>W14,15</w:t>
            </w:r>
            <w:r w:rsidRPr="006C37AB">
              <w:rPr>
                <w:rFonts w:ascii="Arial" w:hAnsi="Arial" w:cs="Arial"/>
                <w:b/>
                <w:sz w:val="24"/>
                <w:szCs w:val="24"/>
              </w:rPr>
              <w:t xml:space="preserve">  – </w:t>
            </w:r>
            <w:r w:rsidRPr="006C37AB">
              <w:rPr>
                <w:rFonts w:ascii="Arial" w:hAnsi="Arial" w:cs="Arial"/>
                <w:sz w:val="24"/>
                <w:szCs w:val="24"/>
              </w:rPr>
              <w:t>Charakterystyka kompozytowych polimerów konstrukcyjnych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C5033"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AA30F1" w:rsidRDefault="00707EFB" w:rsidP="004C38C6">
            <w:pPr>
              <w:pStyle w:val="Standard"/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A30F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AA30F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AA30F1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sz w:val="24"/>
                <w:szCs w:val="24"/>
              </w:rPr>
            </w:pPr>
            <w:r w:rsidRPr="00AA30F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L1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Badanie właściwości mechanicznych metali i ich stopów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L2-4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Badanie właściwości dynamicznych materiałów konstrukcyjnych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L5-7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Badania struktury wybranych materiałów konstrukcyjnych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P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repa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ratyka zgładów metalogra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ficznych. Badania makroskopowe.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Badania mikroskopowe.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L8,9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Badanie właściwości termicznych.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L10,11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 xml:space="preserve">Wyznaczanie cech wytrzymałościowych materiałów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ompozy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towych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L12,13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Wpływ obróbki cieplnej na wł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aściwości mechaniczne wybra-nych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 xml:space="preserve"> materiałów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AA30F1" w:rsidRDefault="00707EFB" w:rsidP="00644581">
            <w:pPr>
              <w:pStyle w:val="Standard"/>
              <w:spacing w:before="40" w:after="40"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D8C">
              <w:rPr>
                <w:rFonts w:ascii="Arial" w:hAnsi="Arial" w:cs="Arial"/>
                <w:b/>
                <w:bCs/>
                <w:sz w:val="24"/>
                <w:szCs w:val="24"/>
              </w:rPr>
              <w:t>L14,15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4581">
              <w:rPr>
                <w:rFonts w:ascii="Arial" w:hAnsi="Arial" w:cs="Arial"/>
                <w:sz w:val="24"/>
                <w:szCs w:val="24"/>
              </w:rPr>
              <w:t>–</w:t>
            </w:r>
            <w:r w:rsidRPr="00AA30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 xml:space="preserve">Porównanie niektórych właściwości materiałów polimerowych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 w</w:t>
            </w:r>
            <w:r w:rsidRPr="00AA30F1">
              <w:rPr>
                <w:rFonts w:ascii="Arial" w:hAnsi="Arial" w:cs="Arial"/>
                <w:bCs/>
                <w:sz w:val="24"/>
                <w:szCs w:val="24"/>
              </w:rPr>
              <w:t>łaściwościami metali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E0026" w:rsidRDefault="00707EFB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0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1. – wykład z wykorzystaniem prezentacji multimedialnych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 xml:space="preserve">2. – ćwiczenia laboratoryjne, opracowanie sprawozdań z realizacji przebiegu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ćwiczeń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3. – pokaz metod badawczych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4. – instrukcje do wykonania ćwiczeń laboratoryjnych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5. – przyrządy pomiarowe</w:t>
            </w:r>
          </w:p>
        </w:tc>
      </w:tr>
      <w:tr w:rsidR="00707EFB" w:rsidRPr="007B1DF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4C20F8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20F8">
              <w:rPr>
                <w:rFonts w:ascii="Arial" w:hAnsi="Arial" w:cs="Arial"/>
                <w:bCs/>
                <w:sz w:val="24"/>
                <w:szCs w:val="24"/>
              </w:rPr>
              <w:t>6. – stanowiska do ćwiczeń wyposażone w urządzenia do badań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6E0026" w:rsidRDefault="006E0026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6E0026" w:rsidRDefault="006E0026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F1.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ocena przygotowania do ćwiczeń laboratoryjnych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F2.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ocena umiejętności stosowania zdobytej wiedzy podczas wykonywania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  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>ćwiczeń laboratoryjnych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F3.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>ocena sprawozdań z realizacji ćwiczeń objętych programem nauczania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>F4. – ocena aktywności podczas zajęć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P1.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kolokwium*</w:t>
            </w:r>
          </w:p>
        </w:tc>
      </w:tr>
      <w:tr w:rsidR="00707EFB" w:rsidRPr="007B1DF2" w:rsidTr="004C38C6">
        <w:tc>
          <w:tcPr>
            <w:tcW w:w="9210" w:type="dxa"/>
            <w:shd w:val="clear" w:color="auto" w:fill="auto"/>
          </w:tcPr>
          <w:p w:rsidR="00707EFB" w:rsidRPr="003006F6" w:rsidRDefault="00707EFB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P2. </w:t>
            </w:r>
            <w:r w:rsidRPr="004C20F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006F6">
              <w:rPr>
                <w:rFonts w:ascii="Arial" w:hAnsi="Arial" w:cs="Arial"/>
                <w:bCs/>
                <w:sz w:val="24"/>
                <w:szCs w:val="24"/>
              </w:rPr>
              <w:t xml:space="preserve"> przygotowanie sprawozdania</w:t>
            </w:r>
          </w:p>
        </w:tc>
      </w:tr>
    </w:tbl>
    <w:p w:rsidR="00707EFB" w:rsidRDefault="00707EFB" w:rsidP="00707EFB">
      <w:pPr>
        <w:pStyle w:val="Standard"/>
        <w:spacing w:before="60" w:after="160" w:line="360" w:lineRule="auto"/>
      </w:pPr>
      <w:r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707EFB" w:rsidRDefault="00707EFB" w:rsidP="006E0026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447294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after="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1. Ashby M.F.: Dobór materiałów w projektowaniu inżynierskim. WNT,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BD5">
              <w:rPr>
                <w:rFonts w:ascii="Arial" w:hAnsi="Arial" w:cs="Arial"/>
                <w:sz w:val="24"/>
                <w:szCs w:val="24"/>
              </w:rPr>
              <w:t>1998.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after="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2. Boczkowska A., Kapuściński J., Lindemann Z., Witemberg-Perzyk D.: Kompozyty. Oficyna Wyd. Politechniki Warszawskiej, Warszawa 2003.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spacing w:after="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3. Ciszewski A., Radomski T., Szummer A.: Materiałoznawstwo. Pol. Warszawska, Warszawa 2003.</w:t>
            </w:r>
          </w:p>
        </w:tc>
      </w:tr>
      <w:tr w:rsidR="00707EFB" w:rsidRPr="005E1536" w:rsidTr="004C38C6">
        <w:trPr>
          <w:trHeight w:val="360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Nagwek1"/>
              <w:spacing w:before="0" w:after="60" w:line="36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66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4. Dobrzański L.A.: Materiały konstrukcyjne. WNT, Warszawa 2003.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spacing w:after="6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6BD5">
              <w:rPr>
                <w:rFonts w:ascii="Arial" w:hAnsi="Arial" w:cs="Arial"/>
                <w:sz w:val="24"/>
                <w:szCs w:val="24"/>
              </w:rPr>
              <w:t>5. D. Żuchowska: Polimery konstrukcyjne. WNT Warszawa 1995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7EFB" w:rsidRPr="005E1536" w:rsidTr="004C38C6"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spacing w:after="60"/>
              <w:ind w:firstLine="0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L"/>
              </w:smartTagPr>
              <w:r w:rsidRPr="00666BD5">
                <w:rPr>
                  <w:rFonts w:ascii="Arial" w:hAnsi="Arial" w:cs="Arial"/>
                  <w:sz w:val="24"/>
                  <w:szCs w:val="24"/>
                </w:rPr>
                <w:t>6. L</w:t>
              </w:r>
            </w:smartTag>
            <w:r w:rsidRPr="00666BD5">
              <w:rPr>
                <w:rFonts w:ascii="Arial" w:hAnsi="Arial" w:cs="Arial"/>
                <w:sz w:val="24"/>
                <w:szCs w:val="24"/>
              </w:rPr>
              <w:t>. A. Dobrzański, Podstawy nauki o materiałach i metaloznawstwo. Wyd. WNT,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Warszawa 2006</w:t>
            </w:r>
          </w:p>
        </w:tc>
      </w:tr>
      <w:tr w:rsidR="00707EFB" w:rsidRPr="005E1536" w:rsidTr="004C38C6">
        <w:trPr>
          <w:trHeight w:val="54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spacing w:after="60"/>
              <w:ind w:firstLine="0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L"/>
              </w:smartTagPr>
              <w:r w:rsidRPr="00666BD5">
                <w:rPr>
                  <w:rFonts w:ascii="Arial" w:hAnsi="Arial" w:cs="Arial"/>
                  <w:sz w:val="24"/>
                  <w:szCs w:val="24"/>
                </w:rPr>
                <w:t>7. L</w:t>
              </w:r>
            </w:smartTag>
            <w:r w:rsidRPr="00666BD5">
              <w:rPr>
                <w:rFonts w:ascii="Arial" w:hAnsi="Arial" w:cs="Arial"/>
                <w:sz w:val="24"/>
                <w:szCs w:val="24"/>
              </w:rPr>
              <w:t>. A. Dobrzański, Metaloznawstwo opisowe stopów metali nieżelaznych,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Wyd. Pol. Śląskiej, Gliwice 2008</w:t>
            </w:r>
          </w:p>
        </w:tc>
      </w:tr>
      <w:tr w:rsidR="00707EFB" w:rsidRPr="005E1536" w:rsidTr="004C38C6">
        <w:trPr>
          <w:trHeight w:val="54"/>
        </w:trPr>
        <w:tc>
          <w:tcPr>
            <w:tcW w:w="9102" w:type="dxa"/>
            <w:shd w:val="clear" w:color="auto" w:fill="auto"/>
          </w:tcPr>
          <w:p w:rsidR="00707EFB" w:rsidRPr="00666BD5" w:rsidRDefault="00707EFB" w:rsidP="004C38C6">
            <w:pPr>
              <w:pStyle w:val="Tomek"/>
              <w:spacing w:after="6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666BD5">
              <w:rPr>
                <w:rFonts w:ascii="Arial" w:hAnsi="Arial" w:cs="Arial"/>
                <w:sz w:val="24"/>
                <w:szCs w:val="24"/>
              </w:rPr>
              <w:t>Sikora R.: Tworzywa wielkocząsteczkowe. Rodzaje, właściwości i struktura.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Politechnika Lubelska, Lublin 1991.Sikora R.: Tworzywa wielkocząsteczkowe.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Rodzaje, właściwości i struktura. Politechnika Lubelska, Lublin 1991.</w:t>
            </w:r>
          </w:p>
        </w:tc>
      </w:tr>
    </w:tbl>
    <w:p w:rsidR="00707EFB" w:rsidRDefault="00707EFB" w:rsidP="006E0026">
      <w:pPr>
        <w:pStyle w:val="Standard"/>
        <w:shd w:val="clear" w:color="auto" w:fill="FFFFFF"/>
        <w:spacing w:before="240" w:line="360" w:lineRule="auto"/>
      </w:pPr>
      <w:r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6D5CCC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66BD5" w:rsidRDefault="00707EFB" w:rsidP="006E002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17C2">
              <w:rPr>
                <w:rFonts w:ascii="Arial" w:hAnsi="Arial" w:cs="Arial"/>
                <w:sz w:val="24"/>
                <w:szCs w:val="24"/>
              </w:rPr>
              <w:t xml:space="preserve">dr hab. inż. </w:t>
            </w:r>
            <w:r>
              <w:rPr>
                <w:rFonts w:ascii="Arial" w:hAnsi="Arial" w:cs="Arial"/>
                <w:sz w:val="24"/>
                <w:szCs w:val="24"/>
              </w:rPr>
              <w:t>Adam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Gnatowski</w:t>
            </w:r>
            <w:r w:rsidRPr="00666BD5">
              <w:rPr>
                <w:rFonts w:ascii="Arial" w:hAnsi="Arial" w:cs="Arial"/>
                <w:sz w:val="24"/>
                <w:szCs w:val="24"/>
              </w:rPr>
              <w:t>, prof. PCz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Katedra Technologii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Automatyzacji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2" w:history="1">
              <w:r w:rsidRPr="007472CD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666BD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07EFB" w:rsidRPr="006D5CCC" w:rsidRDefault="00707EFB" w:rsidP="006E0026">
            <w:pPr>
              <w:pStyle w:val="Standard"/>
              <w:spacing w:line="360" w:lineRule="auto"/>
            </w:pPr>
            <w:r w:rsidRPr="003D0094">
              <w:rPr>
                <w:rFonts w:ascii="Arial" w:hAnsi="Arial" w:cs="Arial"/>
                <w:sz w:val="24"/>
                <w:szCs w:val="24"/>
              </w:rPr>
              <w:t xml:space="preserve">dr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nż. </w:t>
            </w:r>
            <w:r>
              <w:rPr>
                <w:rFonts w:ascii="Arial" w:hAnsi="Arial" w:cs="Arial"/>
                <w:sz w:val="24"/>
                <w:szCs w:val="24"/>
              </w:rPr>
              <w:t>Marek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Gucwa, 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Katedra Technologii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6BD5">
              <w:rPr>
                <w:rFonts w:ascii="Arial" w:hAnsi="Arial" w:cs="Arial"/>
                <w:sz w:val="24"/>
                <w:szCs w:val="24"/>
              </w:rPr>
              <w:t xml:space="preserve"> Automatyzacji</w:t>
            </w:r>
            <w:r w:rsidRPr="003D009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Pr="007472CD">
                <w:rPr>
                  <w:rStyle w:val="Hipercze"/>
                  <w:rFonts w:ascii="Arial" w:hAnsi="Arial" w:cs="Arial"/>
                  <w:sz w:val="24"/>
                  <w:szCs w:val="24"/>
                </w:rPr>
                <w:t>marek.gucwa@pcz.pl</w:t>
              </w:r>
            </w:hyperlink>
            <w:r>
              <w:t xml:space="preserve"> </w:t>
            </w:r>
          </w:p>
        </w:tc>
      </w:tr>
    </w:tbl>
    <w:p w:rsidR="00707EFB" w:rsidRPr="006D5CCC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418"/>
        <w:gridCol w:w="1861"/>
        <w:gridCol w:w="1110"/>
      </w:tblGrid>
      <w:tr w:rsidR="00707EFB" w:rsidTr="004C38C6">
        <w:trPr>
          <w:trHeight w:hRule="exact" w:val="248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3D0094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  <w:tr w:rsidR="00707EFB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</w:t>
            </w: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, K_U0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</w:t>
            </w:r>
          </w:p>
          <w:p w:rsidR="00707EFB" w:rsidRPr="006D5CCC" w:rsidRDefault="00707EFB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D5CC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984"/>
        <w:gridCol w:w="1843"/>
        <w:gridCol w:w="1985"/>
        <w:gridCol w:w="1917"/>
      </w:tblGrid>
      <w:tr w:rsidR="00707EFB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E73FB1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Student opanował wskazaną wied</w:t>
            </w:r>
            <w:r>
              <w:rPr>
                <w:rFonts w:ascii="Arial" w:hAnsi="Arial" w:cs="Arial"/>
                <w:sz w:val="24"/>
                <w:szCs w:val="24"/>
              </w:rPr>
              <w:t>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  <w:tr w:rsidR="00707EFB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opanował wskazaną wiedzę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  <w:tr w:rsidR="00707EFB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84503A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707EFB" w:rsidRPr="007404A7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7404A7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poniżej 60%.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60%-75%.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75%-90%.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A415B1" w:rsidRDefault="00707EFB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15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opanował wskazaną umiejętność w </w:t>
            </w:r>
            <w:r w:rsidRPr="00A415B1">
              <w:rPr>
                <w:rFonts w:ascii="Arial" w:hAnsi="Arial" w:cs="Arial"/>
                <w:sz w:val="24"/>
                <w:szCs w:val="24"/>
              </w:rPr>
              <w:t>zakresie powyżej 90%.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  <w:jc w:val="both"/>
      </w:pPr>
      <w:r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9432B1" w:rsidRDefault="00707EFB" w:rsidP="00707EFB">
      <w:pPr>
        <w:pStyle w:val="Standard"/>
        <w:numPr>
          <w:ilvl w:val="0"/>
          <w:numId w:val="29"/>
        </w:numPr>
        <w:spacing w:line="360" w:lineRule="auto"/>
        <w:ind w:left="624" w:hanging="340"/>
        <w:jc w:val="both"/>
      </w:pPr>
      <w:r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34" w:history="1">
        <w:r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Pr="009432B1" w:rsidRDefault="00707EFB" w:rsidP="00707EFB">
      <w:pPr>
        <w:pStyle w:val="Standard"/>
        <w:numPr>
          <w:ilvl w:val="0"/>
          <w:numId w:val="29"/>
        </w:numPr>
        <w:spacing w:line="360" w:lineRule="auto"/>
        <w:ind w:left="624" w:hanging="340"/>
        <w:jc w:val="both"/>
      </w:pPr>
      <w:r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0026" w:rsidRDefault="006E0026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Pr="0076412D" w:rsidRDefault="00707EFB" w:rsidP="00707EFB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SYLABUS DO PRZEDMIOTU</w:t>
      </w:r>
    </w:p>
    <w:p w:rsidR="00707EFB" w:rsidRPr="0076412D" w:rsidRDefault="00707EFB" w:rsidP="00707EFB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echanika</w:t>
            </w:r>
            <w:r w:rsidRPr="00252B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52B6F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</w:rPr>
              <w:t>rodków ciągłych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2B6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echanics of continuous media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252B6F">
              <w:rPr>
                <w:rFonts w:ascii="Arial" w:hAnsi="Arial" w:cs="Arial"/>
                <w:sz w:val="24"/>
                <w:szCs w:val="24"/>
              </w:rPr>
              <w:t>ierunkowy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Inżynieria mechaniczna 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RPr="0076412D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252B6F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76412D" w:rsidRDefault="00707EFB" w:rsidP="006E00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Pr="0076412D" w:rsidRDefault="00707EFB" w:rsidP="006E002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Pr="0076412D" w:rsidRDefault="00707EFB" w:rsidP="00707EFB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707EFB" w:rsidRPr="0076412D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RPr="0076412D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76412D" w:rsidRDefault="00707EFB" w:rsidP="00707EFB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07EFB" w:rsidRPr="0076412D" w:rsidRDefault="00707EFB" w:rsidP="006E00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Pr="0076412D" w:rsidRDefault="00707EFB" w:rsidP="006E00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CEL PRZEDMIOTU</w:t>
      </w:r>
    </w:p>
    <w:p w:rsidR="00707EFB" w:rsidRPr="0076412D" w:rsidRDefault="00707EFB" w:rsidP="006E0026">
      <w:pPr>
        <w:pStyle w:val="Standard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C1. Opanowanie wiedzy w zakresie podstaw mechaniki ośrodków ciągłych.</w:t>
      </w:r>
    </w:p>
    <w:p w:rsidR="00707EFB" w:rsidRPr="0076412D" w:rsidRDefault="00707EFB" w:rsidP="006E0026">
      <w:pPr>
        <w:pStyle w:val="Standard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C2. Nabycie przez studentów umiejętności w zakresie rozwiązywania zadań me</w:t>
      </w:r>
      <w:r>
        <w:rPr>
          <w:rFonts w:ascii="Arial" w:hAnsi="Arial" w:cs="Arial"/>
          <w:sz w:val="24"/>
          <w:szCs w:val="24"/>
        </w:rPr>
        <w:t>-</w:t>
      </w:r>
      <w:r w:rsidRPr="0076412D">
        <w:rPr>
          <w:rFonts w:ascii="Arial" w:hAnsi="Arial" w:cs="Arial"/>
          <w:sz w:val="24"/>
          <w:szCs w:val="24"/>
        </w:rPr>
        <w:t>chaniki ciał odkształcalnych z wykorz</w:t>
      </w:r>
      <w:r>
        <w:rPr>
          <w:rFonts w:ascii="Arial" w:hAnsi="Arial" w:cs="Arial"/>
          <w:sz w:val="24"/>
          <w:szCs w:val="24"/>
        </w:rPr>
        <w:t>ystaniem rachunku tensorowego i </w:t>
      </w:r>
      <w:r w:rsidRPr="0076412D">
        <w:rPr>
          <w:rFonts w:ascii="Arial" w:hAnsi="Arial" w:cs="Arial"/>
          <w:sz w:val="24"/>
          <w:szCs w:val="24"/>
        </w:rPr>
        <w:t>zapisu wskaźnikowego.</w:t>
      </w:r>
    </w:p>
    <w:p w:rsidR="006E0026" w:rsidRDefault="006E0026" w:rsidP="006E0026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Pr="0076412D" w:rsidRDefault="00707EFB" w:rsidP="006E00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76412D" w:rsidRDefault="00707EFB" w:rsidP="00707EFB">
      <w:pPr>
        <w:numPr>
          <w:ilvl w:val="0"/>
          <w:numId w:val="10"/>
        </w:numPr>
        <w:tabs>
          <w:tab w:val="clear" w:pos="720"/>
        </w:tabs>
        <w:suppressAutoHyphens w:val="0"/>
        <w:autoSpaceDE w:val="0"/>
        <w:adjustRightInd w:val="0"/>
        <w:spacing w:line="360" w:lineRule="auto"/>
        <w:ind w:left="68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Wiedza z zakresu analizy matematycznej i algebry</w:t>
      </w:r>
      <w:r>
        <w:rPr>
          <w:rFonts w:ascii="Arial" w:hAnsi="Arial" w:cs="Arial"/>
          <w:sz w:val="24"/>
          <w:szCs w:val="24"/>
        </w:rPr>
        <w:t>, w szczególności z </w:t>
      </w:r>
      <w:r w:rsidRPr="0076412D">
        <w:rPr>
          <w:rFonts w:ascii="Arial" w:hAnsi="Arial" w:cs="Arial"/>
          <w:sz w:val="24"/>
          <w:szCs w:val="24"/>
        </w:rPr>
        <w:t>rachun</w:t>
      </w:r>
      <w:r w:rsidR="006E0026">
        <w:rPr>
          <w:rFonts w:ascii="Arial" w:hAnsi="Arial" w:cs="Arial"/>
          <w:sz w:val="24"/>
          <w:szCs w:val="24"/>
        </w:rPr>
        <w:t>-</w:t>
      </w:r>
      <w:r w:rsidRPr="0076412D">
        <w:rPr>
          <w:rFonts w:ascii="Arial" w:hAnsi="Arial" w:cs="Arial"/>
          <w:sz w:val="24"/>
          <w:szCs w:val="24"/>
        </w:rPr>
        <w:t>ku różniczkowego, wektorowego i macierzowego.</w:t>
      </w:r>
    </w:p>
    <w:p w:rsidR="00707EFB" w:rsidRPr="0076412D" w:rsidRDefault="00707EFB" w:rsidP="00707EFB">
      <w:pPr>
        <w:numPr>
          <w:ilvl w:val="0"/>
          <w:numId w:val="10"/>
        </w:numPr>
        <w:tabs>
          <w:tab w:val="clear" w:pos="720"/>
        </w:tabs>
        <w:suppressAutoHyphens w:val="0"/>
        <w:autoSpaceDE w:val="0"/>
        <w:adjustRightInd w:val="0"/>
        <w:spacing w:line="360" w:lineRule="auto"/>
        <w:ind w:left="68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Umiejętność obliczania pochodnych funkcji złożonych.</w:t>
      </w:r>
    </w:p>
    <w:p w:rsidR="00707EFB" w:rsidRPr="0076412D" w:rsidRDefault="00707EFB" w:rsidP="00707EFB">
      <w:pPr>
        <w:numPr>
          <w:ilvl w:val="0"/>
          <w:numId w:val="10"/>
        </w:numPr>
        <w:tabs>
          <w:tab w:val="clear" w:pos="720"/>
        </w:tabs>
        <w:suppressAutoHyphens w:val="0"/>
        <w:autoSpaceDE w:val="0"/>
        <w:adjustRightInd w:val="0"/>
        <w:spacing w:line="360" w:lineRule="auto"/>
        <w:ind w:left="68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Umiejętność wykonywania podstawowych operacji na wektorach i macierzach.</w:t>
      </w:r>
    </w:p>
    <w:p w:rsidR="00707EFB" w:rsidRPr="0076412D" w:rsidRDefault="00707EFB" w:rsidP="00707EFB">
      <w:pPr>
        <w:numPr>
          <w:ilvl w:val="0"/>
          <w:numId w:val="10"/>
        </w:numPr>
        <w:tabs>
          <w:tab w:val="clear" w:pos="720"/>
        </w:tabs>
        <w:suppressAutoHyphens w:val="0"/>
        <w:autoSpaceDE w:val="0"/>
        <w:adjustRightInd w:val="0"/>
        <w:spacing w:line="360" w:lineRule="auto"/>
        <w:ind w:left="68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Umiejętność posługiwania się zapisem wskaźnikowym.</w:t>
      </w:r>
    </w:p>
    <w:p w:rsidR="00707EFB" w:rsidRPr="0076412D" w:rsidRDefault="00707EFB" w:rsidP="00707EFB">
      <w:pPr>
        <w:pStyle w:val="Standard"/>
        <w:rPr>
          <w:rFonts w:ascii="Arial" w:hAnsi="Arial" w:cs="Arial"/>
          <w:sz w:val="24"/>
          <w:szCs w:val="24"/>
        </w:rPr>
      </w:pPr>
    </w:p>
    <w:p w:rsidR="00707EFB" w:rsidRPr="0076412D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EFEKTY UCZENIA SIĘ</w:t>
      </w:r>
    </w:p>
    <w:p w:rsidR="00707EFB" w:rsidRDefault="00707EFB" w:rsidP="006E0026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 1 – </w:t>
      </w:r>
      <w:r w:rsidRPr="0076412D">
        <w:rPr>
          <w:rFonts w:ascii="Arial" w:hAnsi="Arial" w:cs="Arial"/>
          <w:sz w:val="24"/>
          <w:szCs w:val="24"/>
        </w:rPr>
        <w:t>Student posiada wiedzę teoretyczną z zakresu mechaniki ośrodków ciąg</w:t>
      </w:r>
      <w:r>
        <w:rPr>
          <w:rFonts w:ascii="Arial" w:hAnsi="Arial" w:cs="Arial"/>
          <w:sz w:val="24"/>
          <w:szCs w:val="24"/>
        </w:rPr>
        <w:t>-</w:t>
      </w:r>
      <w:r w:rsidRPr="0076412D">
        <w:rPr>
          <w:rFonts w:ascii="Arial" w:hAnsi="Arial" w:cs="Arial"/>
          <w:sz w:val="24"/>
          <w:szCs w:val="24"/>
        </w:rPr>
        <w:t>łych, rozumie metody opisu zjawisk mechanicznych w ośrodkach ciągłych.</w:t>
      </w:r>
    </w:p>
    <w:p w:rsidR="00707EFB" w:rsidRPr="0076412D" w:rsidRDefault="00707EFB" w:rsidP="006E0026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 </w:t>
      </w:r>
      <w:r w:rsidRPr="0076412D">
        <w:rPr>
          <w:rFonts w:ascii="Arial" w:hAnsi="Arial" w:cs="Arial"/>
          <w:sz w:val="24"/>
          <w:szCs w:val="24"/>
        </w:rPr>
        <w:t>2 – Student potrafi rozwiązywać zadania z zakresu mechaniki ośrodków ciąg</w:t>
      </w:r>
      <w:r>
        <w:rPr>
          <w:rFonts w:ascii="Arial" w:hAnsi="Arial" w:cs="Arial"/>
          <w:sz w:val="24"/>
          <w:szCs w:val="24"/>
        </w:rPr>
        <w:t>-</w:t>
      </w:r>
      <w:r w:rsidRPr="0076412D">
        <w:rPr>
          <w:rFonts w:ascii="Arial" w:hAnsi="Arial" w:cs="Arial"/>
          <w:sz w:val="24"/>
          <w:szCs w:val="24"/>
        </w:rPr>
        <w:t>łych dotyczące zagadnień o zastosowaniu technicznym oraz poprawnie interpretować uzyskane wyniki</w:t>
      </w:r>
      <w:r>
        <w:rPr>
          <w:rFonts w:ascii="Arial" w:hAnsi="Arial" w:cs="Arial"/>
          <w:sz w:val="24"/>
          <w:szCs w:val="24"/>
        </w:rPr>
        <w:t>.</w:t>
      </w:r>
    </w:p>
    <w:p w:rsidR="00707EFB" w:rsidRPr="0076412D" w:rsidRDefault="00707EFB" w:rsidP="00707EFB">
      <w:pPr>
        <w:pStyle w:val="Standard"/>
        <w:spacing w:before="120"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76412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Podstawowe postulaty i założenia mechaniki ośrodków ciągłych.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Euklidesowa przestrzeń wektorowa, iloczyn skala</w:t>
            </w:r>
            <w:r>
              <w:rPr>
                <w:rFonts w:ascii="Arial" w:hAnsi="Arial" w:cs="Arial"/>
                <w:sz w:val="24"/>
                <w:szCs w:val="24"/>
              </w:rPr>
              <w:t>rny, wektorowy i </w:t>
            </w:r>
            <w:r w:rsidRPr="0076412D">
              <w:rPr>
                <w:rFonts w:ascii="Arial" w:hAnsi="Arial" w:cs="Arial"/>
                <w:sz w:val="24"/>
                <w:szCs w:val="24"/>
              </w:rPr>
              <w:t>mieszany.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6412D">
              <w:rPr>
                <w:rFonts w:ascii="Arial" w:hAnsi="Arial" w:cs="Arial"/>
                <w:sz w:val="24"/>
                <w:szCs w:val="24"/>
              </w:rPr>
              <w:t>– Transformacja układów współrzędnych (współrzędne wektora oraz tensora drugiego i wyższych rzędów w układzie obróconym).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6412D">
              <w:rPr>
                <w:rFonts w:ascii="Arial" w:hAnsi="Arial" w:cs="Arial"/>
                <w:sz w:val="24"/>
                <w:szCs w:val="24"/>
              </w:rPr>
              <w:t>– Rachunek tensorowy, funkcje tensorowe, pola skalarne, wektorowe i tensorowe.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412D">
              <w:rPr>
                <w:rFonts w:ascii="Arial" w:hAnsi="Arial" w:cs="Arial"/>
                <w:sz w:val="24"/>
                <w:szCs w:val="24"/>
              </w:rPr>
              <w:t>– Własności tensorów, różniczkowanie pól tensorowych, klasyfikacja pól wektorowych.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W6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Całkowanie pól tensorowych, twierdzenie Gaussa-Ostrogradskie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go i Stokesa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Analiza ruchu ośrodka ciągłego, konfiguracja ciała, opis materialny i przestrzenny.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Prędkość i przyspieszenie cząstki, pochodna materialna w opisie przestrzennym.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6412D">
              <w:rPr>
                <w:rFonts w:ascii="Arial" w:hAnsi="Arial" w:cs="Arial"/>
                <w:sz w:val="24"/>
                <w:szCs w:val="24"/>
              </w:rPr>
              <w:t>– Wektor przemieszczenia. Gradient deformacji, tensory gradientów przemieszczenia w konfiguracji początkowej i aktualnej.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Miary deformacji i odkształcenia. Tensory deformacji, tensory dużych odkształceń.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Związki mię</w:t>
            </w:r>
            <w:r w:rsidRPr="0076412D">
              <w:rPr>
                <w:rFonts w:ascii="Arial" w:hAnsi="Arial" w:cs="Arial"/>
                <w:sz w:val="24"/>
                <w:szCs w:val="24"/>
              </w:rPr>
              <w:t>dzy miarami deformacji i odkształcenia a gradientami przemieszczenia. Tensory małych odkształceń. Rozkład tensora odkształcenia na aksjator i dewiator.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Analiza stanu naprężeń. Oddziaływania w ośrodkach ciągłych. Globalne i lokalne równania równowagi.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Wektor i tensor naprężenia. Naprężenia i kierunki główne. Niez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mienniki tensora.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Podstawowe zasady mechaniki continuum. Zasady zachowania: masy, pędu, momentu pędu i energii mechanicznej.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W15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Modele ośrodków ciągły</w:t>
            </w:r>
            <w:r>
              <w:rPr>
                <w:rFonts w:ascii="Arial" w:hAnsi="Arial" w:cs="Arial"/>
                <w:sz w:val="24"/>
                <w:szCs w:val="24"/>
              </w:rPr>
              <w:t>ch. Ciecze, ośrodki sprężyste i </w:t>
            </w:r>
            <w:r w:rsidRPr="0076412D">
              <w:rPr>
                <w:rFonts w:ascii="Arial" w:hAnsi="Arial" w:cs="Arial"/>
                <w:sz w:val="24"/>
                <w:szCs w:val="24"/>
              </w:rPr>
              <w:t>plastycz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ne. Kolokwium zaliczeniowe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76412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C1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Pojęcia podstawowe rachunku tensorowego, zapis wskaźnikowy.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Iloczyn skalarny, wektorowy i mieszany w zapisie wskaźnikowym.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Transformacja współrzędnych wektora oraz tensora drugiego rzędu.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6412D">
              <w:rPr>
                <w:rFonts w:ascii="Arial" w:hAnsi="Arial" w:cs="Arial"/>
                <w:sz w:val="24"/>
                <w:szCs w:val="24"/>
              </w:rPr>
              <w:t>– Działania na tensorach, tensor symetryczny i skośnie symetryczny.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5,6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Różniczkowanie pól tensorowych, dywergencja, gradient, rotacja.</w:t>
            </w:r>
            <w:r>
              <w:rPr>
                <w:rFonts w:ascii="Arial" w:hAnsi="Arial" w:cs="Arial"/>
                <w:sz w:val="24"/>
                <w:szCs w:val="24"/>
              </w:rPr>
              <w:t xml:space="preserve"> Kolokwium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7,8 </w:t>
            </w:r>
            <w:r w:rsidRPr="0076412D">
              <w:rPr>
                <w:rFonts w:ascii="Arial" w:hAnsi="Arial" w:cs="Arial"/>
                <w:sz w:val="24"/>
                <w:szCs w:val="24"/>
              </w:rPr>
              <w:t>– Pochodna materialna wielkości tensorowych we współrzędnych Lagrange'a i Eulera.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9,10 </w:t>
            </w:r>
            <w:r w:rsidRPr="0076412D">
              <w:rPr>
                <w:rFonts w:ascii="Arial" w:hAnsi="Arial" w:cs="Arial"/>
                <w:sz w:val="24"/>
                <w:szCs w:val="24"/>
              </w:rPr>
              <w:t>–Pole deformacji, wektor przemieszczenia, tensory gradientów przemieszczenia w konfiguracji początkowej i aktualnej. Tensory małych odkształceń. Rozkład tensora odkształcenia na część aksjatorową i dewiatorową.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641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412D">
              <w:rPr>
                <w:rFonts w:ascii="Arial" w:hAnsi="Arial" w:cs="Arial"/>
                <w:sz w:val="24"/>
                <w:szCs w:val="24"/>
              </w:rPr>
              <w:t>– Pochodna substancjalna pola prędkości, materialne i przestrzenne pole przyspieszeń.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Współrzędne tensora naprężenia w parametryzacji kierunków głównych. Niezmienniki tensora.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Wektor i tensory naprężenia.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-5" w:firstLine="5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Zasady zachowania w mechanice ośrodków ciągłych. Klasyczne modele ośrodków ciągłych.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6412D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-5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– Kolokwium zaliczeniowe.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07EFB" w:rsidRPr="0076412D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E0026" w:rsidRDefault="006E0026" w:rsidP="00707EFB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6E0026" w:rsidRDefault="006E0026" w:rsidP="00707EFB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707EFB" w:rsidRPr="0076412D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76412D">
              <w:rPr>
                <w:rFonts w:ascii="Arial" w:hAnsi="Arial" w:cs="Arial"/>
                <w:sz w:val="24"/>
                <w:szCs w:val="24"/>
              </w:rPr>
              <w:t>Wykład z wykorzystaniem tablicy oraz prezentacji multimedialnych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76412D">
              <w:rPr>
                <w:rFonts w:ascii="Arial" w:hAnsi="Arial" w:cs="Arial"/>
                <w:bCs/>
                <w:sz w:val="24"/>
                <w:szCs w:val="24"/>
              </w:rPr>
              <w:t>Ćwiczenia - rozwiązywanie zadań z wykorzystaniem tablicy i kredy</w:t>
            </w:r>
          </w:p>
        </w:tc>
      </w:tr>
    </w:tbl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Pr="0076412D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76412D">
              <w:rPr>
                <w:rFonts w:ascii="Arial" w:hAnsi="Arial" w:cs="Arial"/>
                <w:sz w:val="24"/>
                <w:szCs w:val="24"/>
              </w:rPr>
              <w:t>Ocena aktywności podczas zajęć.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F2. –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Ocena umiejętności stosowania zdobytej wiedzy podczas rozwiązywania zadań.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ind w:left="540" w:hanging="540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P1. –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 Kolokwium zaliczeniowe z wykładu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 w:rsidRPr="0076412D">
              <w:rPr>
                <w:rFonts w:ascii="Arial" w:hAnsi="Arial" w:cs="Arial"/>
                <w:sz w:val="24"/>
                <w:szCs w:val="24"/>
              </w:rPr>
              <w:t>Ocena umiejętności samodzielnego rozwiązywania postawionych problemów – zaliczenie na ocenę*</w:t>
            </w:r>
          </w:p>
        </w:tc>
      </w:tr>
    </w:tbl>
    <w:p w:rsidR="00707EFB" w:rsidRPr="0076412D" w:rsidRDefault="00707EFB" w:rsidP="00707EFB">
      <w:pPr>
        <w:pStyle w:val="Standard"/>
        <w:spacing w:before="60"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*) warunkiem uzyskania zaliczenia jest otrzymanie pozytywnych ocen z dwóch kolokwiów</w:t>
      </w:r>
    </w:p>
    <w:p w:rsidR="00707EFB" w:rsidRPr="0076412D" w:rsidRDefault="00707EFB" w:rsidP="00707EFB">
      <w:pPr>
        <w:pStyle w:val="Standard"/>
        <w:rPr>
          <w:rFonts w:ascii="Arial" w:hAnsi="Arial" w:cs="Arial"/>
          <w:b/>
          <w:sz w:val="24"/>
          <w:szCs w:val="24"/>
        </w:rPr>
      </w:pPr>
    </w:p>
    <w:p w:rsidR="00707EFB" w:rsidRPr="0076412D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RPr="0076412D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07EFB" w:rsidRPr="0076412D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6412D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6412D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6412D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</w:tr>
      <w:tr w:rsidR="00707EFB" w:rsidRPr="0076412D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6412D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6412D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</w:tr>
    </w:tbl>
    <w:p w:rsidR="00707EFB" w:rsidRPr="0076412D" w:rsidRDefault="00707EFB" w:rsidP="00707EFB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Pr="0076412D" w:rsidRDefault="00707EFB" w:rsidP="00707EFB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E. Karaśkiewicz, Zarys teorii wektorów i tensorów. PWN, Warszawa 1976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 xml:space="preserve"> M. Kleiber, Komputerowe metody mechaniki ciał stałych. PWN, Warszawa 1995.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P. Konderla, Konspekt wykładu nt.Mechanika ośrodków ciągłych, Pol. Wrocławska 2007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I.Kreja, Mechanika ośrodków ciągłych, CURE, Gdańsk, 2003.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 xml:space="preserve"> J. Ostrowska-Maciejewska, Podstawy i zastosowania rachunku tensorowego, Prace IPPT, Warszawa 2007.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 xml:space="preserve"> J. Ostrowska-Maciejewska, Mechanika ciał odkształcalnych, PWN, Warszawa 1994.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Cz. Rymarz, Mechanika ośrodków ciągłych, PWN, Warszawa 1993.</w:t>
            </w:r>
          </w:p>
        </w:tc>
      </w:tr>
      <w:tr w:rsidR="00707EFB" w:rsidRPr="0076412D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76412D" w:rsidRDefault="00707EFB" w:rsidP="004C38C6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B. Skalmierski, Mechanika 2. Podstawy mechaniki ośrodków ciągłych, wyd. Politechniki Częstochowskiej, Częstochowa, 1999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7EFB" w:rsidRPr="0076412D" w:rsidRDefault="00707EFB" w:rsidP="00707EFB">
      <w:pPr>
        <w:pStyle w:val="Standard"/>
        <w:shd w:val="clear" w:color="auto" w:fill="FFFFFF"/>
        <w:spacing w:before="240"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07EFB" w:rsidRPr="00263989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FB" w:rsidRPr="00263989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263989">
              <w:rPr>
                <w:rFonts w:ascii="Arial" w:hAnsi="Arial" w:cs="Arial"/>
                <w:bCs/>
                <w:sz w:val="24"/>
                <w:szCs w:val="24"/>
              </w:rPr>
              <w:t xml:space="preserve">dr inż. Leszek Sowa, KMPKM, </w:t>
            </w:r>
            <w:hyperlink r:id="rId35" w:history="1">
              <w:r w:rsidRPr="00263989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leszek.sowa@.pcz.pl</w:t>
              </w:r>
            </w:hyperlink>
          </w:p>
          <w:p w:rsidR="00707EFB" w:rsidRPr="00263989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63989">
              <w:rPr>
                <w:rFonts w:ascii="Arial" w:hAnsi="Arial" w:cs="Arial"/>
                <w:bCs/>
                <w:sz w:val="24"/>
                <w:szCs w:val="24"/>
              </w:rPr>
              <w:t xml:space="preserve">dr inż. Tomasz Skrzypczak, KMPKM, </w:t>
            </w:r>
            <w:hyperlink r:id="rId36" w:history="1">
              <w:r w:rsidRPr="00263989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tomasz.skrzypczak@.pcz.pl</w:t>
              </w:r>
            </w:hyperlink>
          </w:p>
        </w:tc>
      </w:tr>
    </w:tbl>
    <w:p w:rsidR="00707EFB" w:rsidRPr="00263989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4"/>
        <w:gridCol w:w="1559"/>
        <w:gridCol w:w="1701"/>
        <w:gridCol w:w="1701"/>
        <w:gridCol w:w="1134"/>
      </w:tblGrid>
      <w:tr w:rsidR="00707EFB" w:rsidTr="004C38C6">
        <w:trPr>
          <w:trHeight w:hRule="exact" w:val="29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707EFB" w:rsidRPr="006D5CCC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EU1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F1, P1</w:t>
            </w:r>
          </w:p>
        </w:tc>
      </w:tr>
      <w:tr w:rsidR="00707EFB" w:rsidRPr="006D5CCC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EU2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EFB" w:rsidRPr="0076412D" w:rsidRDefault="00707EFB" w:rsidP="004C38C6">
            <w:pPr>
              <w:shd w:val="clear" w:color="auto" w:fill="FFFFFF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F2, P2</w:t>
            </w:r>
          </w:p>
        </w:tc>
      </w:tr>
    </w:tbl>
    <w:p w:rsidR="00707EFB" w:rsidRPr="0076412D" w:rsidRDefault="00707EFB" w:rsidP="00707E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1701"/>
        <w:gridCol w:w="2126"/>
        <w:gridCol w:w="1701"/>
        <w:gridCol w:w="2343"/>
      </w:tblGrid>
      <w:tr w:rsidR="00707EFB" w:rsidRPr="0076412D" w:rsidTr="004C38C6">
        <w:trPr>
          <w:cantSplit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252B6F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026" w:rsidRDefault="006E00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026" w:rsidRDefault="006E00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026" w:rsidRDefault="006E00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026" w:rsidRDefault="006E00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Pr="0076412D" w:rsidRDefault="00707E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76412D" w:rsidTr="006E0026">
        <w:trPr>
          <w:cantSplit/>
          <w:trHeight w:val="4247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Pr="006E0026" w:rsidRDefault="00707EFB" w:rsidP="006E002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EU1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ni</w:t>
            </w:r>
            <w:r>
              <w:rPr>
                <w:rFonts w:ascii="Arial" w:hAnsi="Arial" w:cs="Arial"/>
                <w:sz w:val="24"/>
                <w:szCs w:val="24"/>
              </w:rPr>
              <w:t>e opanował podstawowej wiedzy z </w:t>
            </w:r>
            <w:r w:rsidRPr="0076412D">
              <w:rPr>
                <w:rFonts w:ascii="Arial" w:hAnsi="Arial" w:cs="Arial"/>
                <w:sz w:val="24"/>
                <w:szCs w:val="24"/>
              </w:rPr>
              <w:t>zakresu mechaniki ośrodków ciągłych</w:t>
            </w:r>
            <w:r w:rsidR="006E0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 częściowo opanował wiedzę z </w:t>
            </w:r>
            <w:r w:rsidRPr="0076412D">
              <w:rPr>
                <w:rFonts w:ascii="Arial" w:hAnsi="Arial" w:cs="Arial"/>
                <w:sz w:val="24"/>
                <w:szCs w:val="24"/>
              </w:rPr>
              <w:t>zakresu mecha</w:t>
            </w:r>
            <w:r w:rsidR="006E0026"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niki ośrodków ciąg</w:t>
            </w:r>
            <w:r w:rsidR="006E0026"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łych, zna podsta</w:t>
            </w:r>
            <w:r w:rsidR="006E0026"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wowe metod</w:t>
            </w:r>
            <w:r>
              <w:rPr>
                <w:rFonts w:ascii="Arial" w:hAnsi="Arial" w:cs="Arial"/>
                <w:sz w:val="24"/>
                <w:szCs w:val="24"/>
              </w:rPr>
              <w:t>y opisu zjawisk mechanicznych w </w:t>
            </w:r>
            <w:r w:rsidRPr="0076412D">
              <w:rPr>
                <w:rFonts w:ascii="Arial" w:hAnsi="Arial" w:cs="Arial"/>
                <w:sz w:val="24"/>
                <w:szCs w:val="24"/>
              </w:rPr>
              <w:t>ośrodkach ciągłych</w:t>
            </w:r>
            <w:r w:rsidR="006E0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dobrze</w:t>
            </w:r>
            <w:r>
              <w:rPr>
                <w:rFonts w:ascii="Arial" w:hAnsi="Arial" w:cs="Arial"/>
                <w:sz w:val="24"/>
                <w:szCs w:val="24"/>
              </w:rPr>
              <w:t xml:space="preserve"> opanował wiedzę z </w:t>
            </w:r>
            <w:r w:rsidRPr="0076412D">
              <w:rPr>
                <w:rFonts w:ascii="Arial" w:hAnsi="Arial" w:cs="Arial"/>
                <w:sz w:val="24"/>
                <w:szCs w:val="24"/>
              </w:rPr>
              <w:t>zakresu mechaniki ośrodków ciągłych</w:t>
            </w:r>
            <w:r w:rsidR="006E0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6E002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bardzo dob</w:t>
            </w:r>
            <w:r w:rsidR="006E0026">
              <w:rPr>
                <w:rFonts w:ascii="Arial" w:hAnsi="Arial" w:cs="Arial"/>
                <w:sz w:val="24"/>
                <w:szCs w:val="24"/>
              </w:rPr>
              <w:t>-</w:t>
            </w:r>
            <w:r w:rsidRPr="0076412D">
              <w:rPr>
                <w:rFonts w:ascii="Arial" w:hAnsi="Arial" w:cs="Arial"/>
                <w:sz w:val="24"/>
                <w:szCs w:val="24"/>
              </w:rPr>
              <w:t>rze opanował wiedzę z zakresu mechaniki ośrodków ciągłych objętego programem na</w:t>
            </w:r>
            <w:r>
              <w:rPr>
                <w:rFonts w:ascii="Arial" w:hAnsi="Arial" w:cs="Arial"/>
                <w:sz w:val="24"/>
                <w:szCs w:val="24"/>
              </w:rPr>
              <w:t>uczania, samo</w:t>
            </w:r>
            <w:r w:rsidR="006E002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dzielnie zdobywa i </w:t>
            </w:r>
            <w:r w:rsidRPr="0076412D">
              <w:rPr>
                <w:rFonts w:ascii="Arial" w:hAnsi="Arial" w:cs="Arial"/>
                <w:sz w:val="24"/>
                <w:szCs w:val="24"/>
              </w:rPr>
              <w:t>poszerza wiedzę przy użyciu różnych źródeł informacji</w:t>
            </w:r>
            <w:r w:rsidR="006E0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EFB" w:rsidRPr="0076412D" w:rsidTr="004C38C6">
        <w:trPr>
          <w:cantSplit/>
          <w:trHeight w:val="4537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Pr="006E0026" w:rsidRDefault="00707EFB" w:rsidP="006E002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2D">
              <w:rPr>
                <w:rFonts w:ascii="Arial" w:hAnsi="Arial" w:cs="Arial"/>
                <w:b/>
                <w:sz w:val="24"/>
                <w:szCs w:val="24"/>
              </w:rPr>
              <w:t>EU2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Student nie potrafi ro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związywać najprostszych zadań z </w:t>
            </w:r>
            <w:r w:rsidRPr="0076412D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zakresu </w:t>
            </w:r>
            <w:r w:rsidRPr="0076412D">
              <w:rPr>
                <w:rFonts w:ascii="Arial" w:hAnsi="Arial" w:cs="Arial"/>
                <w:sz w:val="24"/>
                <w:szCs w:val="24"/>
              </w:rPr>
              <w:t xml:space="preserve">mechaniki ośrodków ciągłych </w:t>
            </w:r>
            <w:r w:rsidRPr="0076412D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nawet z pomocą prowadzącego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potrafi rozwiązywać proste zadania dot</w:t>
            </w:r>
            <w:r>
              <w:rPr>
                <w:rFonts w:ascii="Arial" w:hAnsi="Arial" w:cs="Arial"/>
                <w:sz w:val="24"/>
                <w:szCs w:val="24"/>
              </w:rPr>
              <w:t>yczące ruchu ośrodka ciągłego z </w:t>
            </w:r>
            <w:r w:rsidRPr="0076412D">
              <w:rPr>
                <w:rFonts w:ascii="Arial" w:hAnsi="Arial" w:cs="Arial"/>
                <w:sz w:val="24"/>
                <w:szCs w:val="24"/>
              </w:rPr>
              <w:t>wykorz</w:t>
            </w:r>
            <w:r>
              <w:rPr>
                <w:rFonts w:ascii="Arial" w:hAnsi="Arial" w:cs="Arial"/>
                <w:sz w:val="24"/>
                <w:szCs w:val="24"/>
              </w:rPr>
              <w:t>ystaniem rachunku tensorowego i </w:t>
            </w:r>
            <w:r w:rsidRPr="0076412D">
              <w:rPr>
                <w:rFonts w:ascii="Arial" w:hAnsi="Arial" w:cs="Arial"/>
                <w:sz w:val="24"/>
                <w:szCs w:val="24"/>
              </w:rPr>
              <w:t>zapisu wskaźnikowego.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potrafi samodzielnie rozwiązać zadania dotyczące ruchu ośrodka cią</w:t>
            </w:r>
            <w:r>
              <w:rPr>
                <w:rFonts w:ascii="Arial" w:hAnsi="Arial" w:cs="Arial"/>
                <w:sz w:val="24"/>
                <w:szCs w:val="24"/>
              </w:rPr>
              <w:t>głego oraz jego odkształcenia i </w:t>
            </w:r>
            <w:r w:rsidRPr="0076412D">
              <w:rPr>
                <w:rFonts w:ascii="Arial" w:hAnsi="Arial" w:cs="Arial"/>
                <w:sz w:val="24"/>
                <w:szCs w:val="24"/>
              </w:rPr>
              <w:t>stanu naprężenia.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EFB" w:rsidRPr="0076412D" w:rsidRDefault="00707EFB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76412D">
              <w:rPr>
                <w:rFonts w:ascii="Arial" w:hAnsi="Arial" w:cs="Arial"/>
                <w:sz w:val="24"/>
                <w:szCs w:val="24"/>
              </w:rPr>
              <w:t>Student potrafi samodzielnie rozwiązywać zadania z zakresu mechaniki ośrodków ciągłych oraz interpretować uzyskane wyniki</w:t>
            </w:r>
            <w:r w:rsidRPr="0076412D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</w:tr>
    </w:tbl>
    <w:p w:rsidR="00707EFB" w:rsidRPr="0076412D" w:rsidRDefault="00707EFB" w:rsidP="00707EFB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Pr="0076412D" w:rsidRDefault="00707EFB" w:rsidP="00707E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76412D" w:rsidRDefault="00707EFB" w:rsidP="00707EFB">
      <w:pPr>
        <w:pStyle w:val="Standard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37" w:history="1">
        <w:r w:rsidRPr="0076412D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76412D">
        <w:rPr>
          <w:rFonts w:ascii="Arial" w:hAnsi="Arial" w:cs="Arial"/>
          <w:b/>
          <w:sz w:val="24"/>
          <w:szCs w:val="24"/>
        </w:rPr>
        <w:t xml:space="preserve"> </w:t>
      </w:r>
      <w:r w:rsidRPr="0076412D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Pr="0076412D" w:rsidRDefault="00707EFB" w:rsidP="00707EFB">
      <w:pPr>
        <w:pStyle w:val="Standard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12D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p w:rsidR="006E0026" w:rsidRDefault="006E0026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Pr="00E27739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  <w:r w:rsidRPr="00E27739">
        <w:rPr>
          <w:rFonts w:ascii="Arial" w:hAnsi="Arial" w:cs="Arial"/>
          <w:b/>
          <w:sz w:val="24"/>
          <w:szCs w:val="24"/>
        </w:rPr>
        <w:t>SYLABUS DO PRZEDMIOTU</w:t>
      </w:r>
    </w:p>
    <w:p w:rsidR="00707EFB" w:rsidRPr="00E27739" w:rsidRDefault="00707EFB" w:rsidP="00707EF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955"/>
      </w:tblGrid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echanika analityczna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nalytical mechanics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E27739">
              <w:rPr>
                <w:rFonts w:ascii="Arial" w:hAnsi="Arial" w:cs="Arial"/>
                <w:sz w:val="24"/>
                <w:szCs w:val="24"/>
              </w:rPr>
              <w:t>ierunkowy</w:t>
            </w:r>
            <w:r>
              <w:rPr>
                <w:rFonts w:ascii="Arial" w:hAnsi="Arial" w:cs="Arial"/>
                <w:sz w:val="24"/>
                <w:szCs w:val="24"/>
              </w:rPr>
              <w:t xml:space="preserve"> obieralny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RPr="00E27739" w:rsidTr="004C38C6">
        <w:tc>
          <w:tcPr>
            <w:tcW w:w="4105" w:type="dxa"/>
            <w:shd w:val="clear" w:color="auto" w:fill="auto"/>
          </w:tcPr>
          <w:p w:rsidR="00707EFB" w:rsidRPr="00E27739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27739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FF1E20" w:rsidRDefault="00707EFB" w:rsidP="00707EFB">
      <w:pPr>
        <w:jc w:val="center"/>
        <w:rPr>
          <w:b/>
          <w:sz w:val="24"/>
          <w:szCs w:val="24"/>
        </w:rPr>
      </w:pPr>
    </w:p>
    <w:p w:rsidR="00707EFB" w:rsidRPr="008B71A6" w:rsidRDefault="00707EFB" w:rsidP="00707EFB">
      <w:pPr>
        <w:jc w:val="center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Pr="008B71A6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707EFB" w:rsidRPr="008B71A6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510" w:type="dxa"/>
            <w:shd w:val="clear" w:color="auto" w:fill="auto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RPr="008B71A6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707EFB" w:rsidRPr="008B71A6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8B71A6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B71A6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71A6">
        <w:rPr>
          <w:rFonts w:ascii="Arial" w:hAnsi="Arial" w:cs="Arial"/>
          <w:b/>
          <w:sz w:val="24"/>
          <w:szCs w:val="24"/>
        </w:rPr>
        <w:t>CEL PRZEDMIOTU</w:t>
      </w:r>
    </w:p>
    <w:p w:rsidR="00707EFB" w:rsidRPr="008B71A6" w:rsidRDefault="00707EFB" w:rsidP="00707EFB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C1.Opanowanie wiedzy w zakresie statyki oraz dynamiki w ujęciu mechaniki analitycznej</w:t>
      </w:r>
    </w:p>
    <w:p w:rsidR="00707EFB" w:rsidRPr="008B71A6" w:rsidRDefault="00707EFB" w:rsidP="00707EFB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C2. Opanowanie umiejętności w zakresie analizy zagadnień z wykorzystaniem formalizmu Lagrange'a</w:t>
      </w:r>
    </w:p>
    <w:p w:rsidR="00707EFB" w:rsidRPr="007B210C" w:rsidRDefault="00707EFB" w:rsidP="00707EFB">
      <w:pPr>
        <w:spacing w:before="120" w:after="60"/>
        <w:rPr>
          <w:rFonts w:ascii="Arial" w:hAnsi="Arial" w:cs="Arial"/>
          <w:b/>
          <w:sz w:val="24"/>
          <w:szCs w:val="24"/>
        </w:rPr>
      </w:pPr>
      <w:r w:rsidRPr="008B71A6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  <w:r w:rsidRPr="008B71A6">
        <w:rPr>
          <w:rFonts w:ascii="Arial" w:hAnsi="Arial" w:cs="Arial"/>
          <w:sz w:val="24"/>
          <w:szCs w:val="24"/>
        </w:rPr>
        <w:t>.</w:t>
      </w:r>
    </w:p>
    <w:p w:rsidR="00707EFB" w:rsidRDefault="00707EFB" w:rsidP="00707EFB">
      <w:pPr>
        <w:numPr>
          <w:ilvl w:val="0"/>
          <w:numId w:val="25"/>
        </w:numPr>
        <w:suppressAutoHyphens w:val="0"/>
        <w:autoSpaceDE w:val="0"/>
        <w:adjustRightInd w:val="0"/>
        <w:spacing w:line="360" w:lineRule="auto"/>
        <w:ind w:left="641" w:hanging="357"/>
        <w:textAlignment w:val="auto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Wiedza z zakresu analizy matematycznej i algebry</w:t>
      </w:r>
      <w:r>
        <w:rPr>
          <w:rFonts w:ascii="Arial" w:hAnsi="Arial" w:cs="Arial"/>
          <w:sz w:val="24"/>
          <w:szCs w:val="24"/>
        </w:rPr>
        <w:t>.</w:t>
      </w:r>
    </w:p>
    <w:p w:rsidR="00707EFB" w:rsidRPr="008B71A6" w:rsidRDefault="00707EFB" w:rsidP="00707EFB">
      <w:pPr>
        <w:numPr>
          <w:ilvl w:val="0"/>
          <w:numId w:val="25"/>
        </w:numPr>
        <w:suppressAutoHyphens w:val="0"/>
        <w:autoSpaceDE w:val="0"/>
        <w:adjustRightInd w:val="0"/>
        <w:spacing w:line="360" w:lineRule="auto"/>
        <w:ind w:left="641" w:hanging="357"/>
        <w:textAlignment w:val="auto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 xml:space="preserve">Wiedza z zakresu dynamiki punktu materialnego </w:t>
      </w:r>
      <w:r>
        <w:rPr>
          <w:rFonts w:ascii="Arial" w:hAnsi="Arial" w:cs="Arial"/>
          <w:sz w:val="24"/>
          <w:szCs w:val="24"/>
        </w:rPr>
        <w:t xml:space="preserve">oraz </w:t>
      </w:r>
      <w:r w:rsidRPr="008B71A6">
        <w:rPr>
          <w:rFonts w:ascii="Arial" w:hAnsi="Arial" w:cs="Arial"/>
          <w:sz w:val="24"/>
          <w:szCs w:val="24"/>
        </w:rPr>
        <w:t>układu punktów materialnych.</w:t>
      </w:r>
    </w:p>
    <w:p w:rsidR="00707EFB" w:rsidRPr="008B71A6" w:rsidRDefault="00707EFB" w:rsidP="00707EFB">
      <w:pPr>
        <w:numPr>
          <w:ilvl w:val="0"/>
          <w:numId w:val="25"/>
        </w:numPr>
        <w:suppressAutoHyphens w:val="0"/>
        <w:autoSpaceDE w:val="0"/>
        <w:adjustRightInd w:val="0"/>
        <w:spacing w:line="360" w:lineRule="auto"/>
        <w:ind w:left="641" w:hanging="357"/>
        <w:textAlignment w:val="auto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Umiejętność obliczania pochodnych funkcji złożonych.</w:t>
      </w:r>
    </w:p>
    <w:p w:rsidR="00707EFB" w:rsidRPr="008B71A6" w:rsidRDefault="00707EFB" w:rsidP="00707EFB">
      <w:pPr>
        <w:numPr>
          <w:ilvl w:val="0"/>
          <w:numId w:val="25"/>
        </w:numPr>
        <w:suppressAutoHyphens w:val="0"/>
        <w:autoSpaceDE w:val="0"/>
        <w:adjustRightInd w:val="0"/>
        <w:spacing w:line="360" w:lineRule="auto"/>
        <w:ind w:left="641" w:hanging="357"/>
        <w:textAlignment w:val="auto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Umiejętność wykonywania podstawowych działań na wektorach i macierzach.</w:t>
      </w:r>
    </w:p>
    <w:p w:rsidR="006E0026" w:rsidRDefault="006E0026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71A6"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8B71A6" w:rsidRDefault="00707EFB" w:rsidP="001C6DE7">
      <w:pPr>
        <w:tabs>
          <w:tab w:val="num" w:pos="900"/>
        </w:tabs>
        <w:spacing w:line="360" w:lineRule="auto"/>
        <w:ind w:left="896" w:hanging="539"/>
        <w:jc w:val="both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EU 1 – posiada wiedzę teoretyczną z zakresu mechaniki analitycznej, zna zasadę prac przygotowanych, zna zasadę d'Alemberta, posiada wiedzę teoretyczną z zakresu formułowania równań Lagrange'a II rodzaju</w:t>
      </w:r>
    </w:p>
    <w:p w:rsidR="00707EFB" w:rsidRPr="008B71A6" w:rsidRDefault="00707EFB" w:rsidP="001C6DE7">
      <w:pPr>
        <w:tabs>
          <w:tab w:val="num" w:pos="900"/>
        </w:tabs>
        <w:spacing w:line="360" w:lineRule="auto"/>
        <w:ind w:left="896" w:hanging="539"/>
        <w:jc w:val="both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8B71A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B71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8B71A6">
        <w:rPr>
          <w:rFonts w:ascii="Arial" w:hAnsi="Arial" w:cs="Arial"/>
          <w:sz w:val="24"/>
          <w:szCs w:val="24"/>
        </w:rPr>
        <w:t>potrafi wykorzystać zasadę prac przygotowanych do rozwiązywania prob</w:t>
      </w:r>
      <w:r>
        <w:rPr>
          <w:rFonts w:ascii="Arial" w:hAnsi="Arial" w:cs="Arial"/>
          <w:sz w:val="24"/>
          <w:szCs w:val="24"/>
        </w:rPr>
        <w:t>-</w:t>
      </w:r>
      <w:r w:rsidRPr="008B71A6">
        <w:rPr>
          <w:rFonts w:ascii="Arial" w:hAnsi="Arial" w:cs="Arial"/>
          <w:sz w:val="24"/>
          <w:szCs w:val="24"/>
        </w:rPr>
        <w:t>lemów statyki, potrafi rozwiązywać zagadnienia z wykorzystaniem zasady d'Alemberta oraz równań Lagrange'a II rodzaju dla danego układu mechanicznego</w:t>
      </w:r>
    </w:p>
    <w:p w:rsidR="00707EFB" w:rsidRPr="008B71A6" w:rsidRDefault="00707EFB" w:rsidP="00707EFB">
      <w:pPr>
        <w:tabs>
          <w:tab w:val="num" w:pos="900"/>
        </w:tabs>
        <w:ind w:left="896" w:hanging="539"/>
        <w:rPr>
          <w:rFonts w:ascii="Arial" w:hAnsi="Arial" w:cs="Arial"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 w:rsidRPr="008B71A6">
        <w:rPr>
          <w:rFonts w:ascii="Arial" w:hAnsi="Arial" w:cs="Arial"/>
          <w:b/>
          <w:bCs/>
          <w:spacing w:val="-13"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62"/>
      </w:tblGrid>
      <w:tr w:rsidR="00707EFB" w:rsidRPr="008B71A6" w:rsidTr="004C38C6">
        <w:tc>
          <w:tcPr>
            <w:tcW w:w="8208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8B71A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WYKŁAD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Wstęp do mechaniki analitycznej. Podstawowe pojęcia.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W2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Stopnie swobody. Więzy i ich klasyfikacja.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W3,4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Współrzędne, prędkości i przyspieszenia uogólnione</w:t>
            </w:r>
            <w:r w:rsidRPr="008B71A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W5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Przykłady rozwiązań z zakresu kinematyki.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W6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Przestrzeń konfiguracyjna.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W7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Siły uogólnione.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W8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Energia kinetyczna i praca.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W9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Przesunięcia przygotowane.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W10,11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 xml:space="preserve">Więzy idealne. Praca przygotowana - zasada prac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B71A6">
              <w:rPr>
                <w:rFonts w:ascii="Arial" w:hAnsi="Arial" w:cs="Arial"/>
                <w:sz w:val="24"/>
                <w:szCs w:val="24"/>
              </w:rPr>
              <w:t>rzygotowa</w:t>
            </w:r>
            <w:r w:rsidR="00632E39"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nych.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W12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Zasada d’Alemberta.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W13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 xml:space="preserve">Równania Lagrange’a drugiego rodzaju. 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W14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Równania ruchu układów holonomicznych o jednym i dwóch stop</w:t>
            </w:r>
            <w:r w:rsidR="00632E39"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niach swobody.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632E39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W15 </w:t>
            </w:r>
            <w:r w:rsidRPr="00632E39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Przykłady rozwiązań z zakresu dynamiki.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Kolokwium zaliczeniowe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8B71A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C1,2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12D6">
              <w:rPr>
                <w:rFonts w:ascii="Arial" w:hAnsi="Arial" w:cs="Arial"/>
                <w:sz w:val="24"/>
                <w:szCs w:val="24"/>
              </w:rPr>
              <w:t>O</w:t>
            </w:r>
            <w:r w:rsidRPr="008B71A6">
              <w:rPr>
                <w:rFonts w:ascii="Arial" w:hAnsi="Arial" w:cs="Arial"/>
                <w:sz w:val="24"/>
                <w:szCs w:val="24"/>
              </w:rPr>
              <w:t xml:space="preserve">kreślanie liczby stopni swobody układu oraz rodzaju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B71A6">
              <w:rPr>
                <w:rFonts w:ascii="Arial" w:hAnsi="Arial" w:cs="Arial"/>
                <w:sz w:val="24"/>
                <w:szCs w:val="24"/>
              </w:rPr>
              <w:t>ięzów. Wyprowadzanie równań więzów.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12D6">
              <w:rPr>
                <w:rFonts w:ascii="Arial" w:hAnsi="Arial" w:cs="Arial"/>
                <w:sz w:val="24"/>
                <w:szCs w:val="24"/>
              </w:rPr>
              <w:t>O</w:t>
            </w:r>
            <w:r w:rsidRPr="008B71A6">
              <w:rPr>
                <w:rFonts w:ascii="Arial" w:hAnsi="Arial" w:cs="Arial"/>
                <w:sz w:val="24"/>
                <w:szCs w:val="24"/>
              </w:rPr>
              <w:t>kreślanie konfiguracji układu poprzez wybór odpowiedniego zbio</w:t>
            </w:r>
            <w:r w:rsidR="000B774B"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ru współrzędnych uogólnionych. Obliczanie prędkości i przyspieszeń elementów układu w funkcji współrzędnych uogólnionych.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 xml:space="preserve">Wyznaczanie wartości sił uogólnionych działających na układ oraz pracy wykonywanej przez te siły. 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Obliczanie energii kinetycznej układu w funkcji wielkości uogólnio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nych.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Określanie przesunięć wirtualnych elementów układu.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C9,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Zastosowanie zasady prac przygotowanych w zagadnieniach ba</w:t>
            </w:r>
            <w:r w:rsidR="00961540"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dania równowagi układów.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0B774B">
              <w:rPr>
                <w:rFonts w:ascii="Arial" w:hAnsi="Arial" w:cs="Arial"/>
                <w:sz w:val="24"/>
                <w:szCs w:val="24"/>
              </w:rPr>
              <w:t>–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71A6">
              <w:rPr>
                <w:rFonts w:ascii="Arial" w:hAnsi="Arial" w:cs="Arial"/>
                <w:sz w:val="24"/>
                <w:szCs w:val="24"/>
              </w:rPr>
              <w:t>Zastosowanie zasady d'Alemberta do wyznaczania różniczko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wych równań ruchu układu punktów materialnych.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FF1E20" w:rsidTr="004C38C6">
        <w:tc>
          <w:tcPr>
            <w:tcW w:w="8208" w:type="dxa"/>
            <w:shd w:val="clear" w:color="auto" w:fill="auto"/>
          </w:tcPr>
          <w:p w:rsidR="00707EFB" w:rsidRPr="008B71A6" w:rsidRDefault="00707EFB" w:rsidP="000B774B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13-15</w:t>
            </w: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74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B71A6">
              <w:rPr>
                <w:rFonts w:ascii="Arial" w:hAnsi="Arial" w:cs="Arial"/>
                <w:sz w:val="24"/>
                <w:szCs w:val="24"/>
              </w:rPr>
              <w:t>Wykorzystanie równań Lagrange'a do wyznaczania różniczko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71A6">
              <w:rPr>
                <w:rFonts w:ascii="Arial" w:hAnsi="Arial" w:cs="Arial"/>
                <w:sz w:val="24"/>
                <w:szCs w:val="24"/>
              </w:rPr>
              <w:t>wych równań ruchu układu punktów materialnych o jednym i więcej stopniach swobody.</w:t>
            </w:r>
          </w:p>
        </w:tc>
        <w:tc>
          <w:tcPr>
            <w:tcW w:w="1062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707EFB" w:rsidRPr="00FF1E20" w:rsidRDefault="00707EFB" w:rsidP="00707EFB">
      <w:pPr>
        <w:spacing w:line="360" w:lineRule="auto"/>
        <w:rPr>
          <w:b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8B71A6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707EFB" w:rsidRPr="008B71A6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8B71A6">
              <w:rPr>
                <w:rFonts w:ascii="Arial" w:hAnsi="Arial" w:cs="Arial"/>
                <w:sz w:val="24"/>
                <w:szCs w:val="24"/>
              </w:rPr>
              <w:t>wykład z wykorzystaniem tablicy oraz prezentacji multimedialnych</w:t>
            </w:r>
          </w:p>
        </w:tc>
      </w:tr>
      <w:tr w:rsidR="00707EFB" w:rsidRPr="008B71A6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8B71A6">
              <w:rPr>
                <w:rFonts w:ascii="Arial" w:hAnsi="Arial" w:cs="Arial"/>
                <w:bCs/>
                <w:sz w:val="24"/>
                <w:szCs w:val="24"/>
              </w:rPr>
              <w:t>ćwiczenia - rozwiązywanie zadań z wykorzystaniem tablicy i kredy</w:t>
            </w:r>
          </w:p>
        </w:tc>
      </w:tr>
    </w:tbl>
    <w:p w:rsidR="00707EFB" w:rsidRPr="008B71A6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8B71A6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8B71A6" w:rsidTr="004C38C6">
        <w:tc>
          <w:tcPr>
            <w:tcW w:w="9210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8B71A6">
              <w:rPr>
                <w:rFonts w:ascii="Arial" w:hAnsi="Arial" w:cs="Arial"/>
                <w:sz w:val="24"/>
                <w:szCs w:val="24"/>
              </w:rPr>
              <w:t>ocena aktywności podczas zajęć</w:t>
            </w:r>
          </w:p>
        </w:tc>
      </w:tr>
      <w:tr w:rsidR="00707EFB" w:rsidRPr="008B71A6" w:rsidTr="004C38C6">
        <w:tc>
          <w:tcPr>
            <w:tcW w:w="9210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8B71A6">
              <w:rPr>
                <w:rFonts w:ascii="Arial" w:hAnsi="Arial" w:cs="Arial"/>
                <w:sz w:val="24"/>
                <w:szCs w:val="24"/>
              </w:rPr>
              <w:t>ocena umiejętności stosowania zdobytej wiedzy podczas rozwiązywania zadań</w:t>
            </w:r>
          </w:p>
        </w:tc>
      </w:tr>
      <w:tr w:rsidR="00707EFB" w:rsidRPr="008B71A6" w:rsidTr="004C38C6">
        <w:tc>
          <w:tcPr>
            <w:tcW w:w="9210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ind w:left="540" w:hanging="540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8B71A6">
              <w:rPr>
                <w:rFonts w:ascii="Arial" w:hAnsi="Arial" w:cs="Arial"/>
                <w:sz w:val="24"/>
                <w:szCs w:val="24"/>
              </w:rPr>
              <w:t>kolokwium</w:t>
            </w:r>
            <w:r>
              <w:rPr>
                <w:rFonts w:ascii="Arial" w:hAnsi="Arial" w:cs="Arial"/>
                <w:sz w:val="24"/>
                <w:szCs w:val="24"/>
              </w:rPr>
              <w:t xml:space="preserve"> z ćwiczeń</w:t>
            </w:r>
            <w:r w:rsidRPr="008B71A6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07EFB" w:rsidRPr="008B71A6" w:rsidTr="004C38C6">
        <w:tc>
          <w:tcPr>
            <w:tcW w:w="9210" w:type="dxa"/>
            <w:shd w:val="clear" w:color="auto" w:fill="auto"/>
          </w:tcPr>
          <w:p w:rsidR="00707EFB" w:rsidRPr="008B71A6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kolokwium</w:t>
            </w:r>
          </w:p>
        </w:tc>
      </w:tr>
    </w:tbl>
    <w:p w:rsidR="00707EFB" w:rsidRPr="008B71A6" w:rsidRDefault="00707EFB" w:rsidP="00707EFB">
      <w:pPr>
        <w:widowControl/>
        <w:spacing w:before="60" w:line="360" w:lineRule="auto"/>
        <w:rPr>
          <w:rFonts w:ascii="Arial" w:hAnsi="Arial" w:cs="Arial"/>
          <w:b/>
          <w:sz w:val="24"/>
          <w:szCs w:val="24"/>
        </w:rPr>
      </w:pPr>
      <w:r w:rsidRPr="008B71A6">
        <w:rPr>
          <w:rFonts w:ascii="Arial" w:hAnsi="Arial" w:cs="Arial"/>
          <w:sz w:val="24"/>
          <w:szCs w:val="24"/>
        </w:rPr>
        <w:t>*) warunkiem uzyskania zaliczenia jest otrzymanie pozytywnych ocen z dwóch kolokwiów</w:t>
      </w:r>
    </w:p>
    <w:p w:rsidR="00707EFB" w:rsidRPr="00FF1E20" w:rsidRDefault="00707EFB" w:rsidP="00961540">
      <w:pPr>
        <w:rPr>
          <w:b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71A6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RPr="008B71A6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707EFB" w:rsidRPr="008B71A6" w:rsidRDefault="00707EFB" w:rsidP="004C38C6">
            <w:pPr>
              <w:pStyle w:val="Akapitzlist"/>
              <w:numPr>
                <w:ilvl w:val="0"/>
                <w:numId w:val="1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Godziny kontaktowe z prowadzącym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8B71A6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30" w:type="dxa"/>
            <w:shd w:val="clear" w:color="auto" w:fill="auto"/>
          </w:tcPr>
          <w:p w:rsidR="00707EFB" w:rsidRPr="008B71A6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30" w:type="dxa"/>
            <w:shd w:val="clear" w:color="auto" w:fill="D9D9D9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07EFB" w:rsidRPr="00FF1E20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707EFB" w:rsidRPr="00FF1E20" w:rsidRDefault="00707EFB" w:rsidP="004C38C6">
            <w:pPr>
              <w:pStyle w:val="Akapitzlist"/>
              <w:numPr>
                <w:ilvl w:val="0"/>
                <w:numId w:val="1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F1E20">
              <w:rPr>
                <w:rFonts w:ascii="Arial" w:hAnsi="Arial" w:cs="Arial"/>
                <w:b/>
                <w:sz w:val="24"/>
                <w:szCs w:val="24"/>
              </w:rPr>
              <w:t>Praca własna studenta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FF1E20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A6A6A6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F1E20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1E20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1E20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707EFB" w:rsidRPr="00FF1E20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1E20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1E20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FF1E20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2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</w:tbl>
    <w:p w:rsidR="00707EFB" w:rsidRPr="008B71A6" w:rsidRDefault="00707EFB" w:rsidP="00707EFB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8B71A6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8B71A6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9430C1" w:rsidTr="004C38C6">
        <w:tc>
          <w:tcPr>
            <w:tcW w:w="9210" w:type="dxa"/>
          </w:tcPr>
          <w:p w:rsidR="00707EFB" w:rsidRPr="008B71A6" w:rsidRDefault="00707EFB" w:rsidP="00707EFB">
            <w:pPr>
              <w:widowControl/>
              <w:numPr>
                <w:ilvl w:val="0"/>
                <w:numId w:val="83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71A6">
              <w:rPr>
                <w:rFonts w:ascii="Arial" w:hAnsi="Arial" w:cs="Arial"/>
                <w:sz w:val="24"/>
                <w:szCs w:val="24"/>
                <w:lang w:val="en-US"/>
              </w:rPr>
              <w:t>M. Cederwall, An Introduction to Analytical Mechanics, Goeteborg, 1997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9430C1" w:rsidTr="004C38C6">
        <w:tc>
          <w:tcPr>
            <w:tcW w:w="9210" w:type="dxa"/>
          </w:tcPr>
          <w:p w:rsidR="00707EFB" w:rsidRPr="008B71A6" w:rsidRDefault="00707EFB" w:rsidP="00707EFB">
            <w:pPr>
              <w:widowControl/>
              <w:numPr>
                <w:ilvl w:val="0"/>
                <w:numId w:val="83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71A6">
              <w:rPr>
                <w:rFonts w:ascii="Arial" w:hAnsi="Arial" w:cs="Arial"/>
                <w:sz w:val="24"/>
                <w:szCs w:val="24"/>
                <w:lang w:val="en-US"/>
              </w:rPr>
              <w:t>F. Gantmacher, Lectures in Analytical Mechanics, Mir Publishers, Moscow, 1975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9430C1" w:rsidTr="004C38C6">
        <w:tc>
          <w:tcPr>
            <w:tcW w:w="9210" w:type="dxa"/>
          </w:tcPr>
          <w:p w:rsidR="00707EFB" w:rsidRPr="008B71A6" w:rsidRDefault="00707EFB" w:rsidP="00707EFB">
            <w:pPr>
              <w:widowControl/>
              <w:numPr>
                <w:ilvl w:val="0"/>
                <w:numId w:val="83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71A6">
              <w:rPr>
                <w:rFonts w:ascii="Arial" w:hAnsi="Arial" w:cs="Arial"/>
                <w:sz w:val="24"/>
                <w:szCs w:val="24"/>
                <w:lang w:val="en-US"/>
              </w:rPr>
              <w:t>L. N. Hand, J. D. Finch, Analytical Mechanics, Cambridge University Press, 1998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8B71A6" w:rsidTr="004C38C6">
        <w:tc>
          <w:tcPr>
            <w:tcW w:w="9210" w:type="dxa"/>
          </w:tcPr>
          <w:p w:rsidR="00707EFB" w:rsidRPr="008B71A6" w:rsidRDefault="00707EFB" w:rsidP="00707EFB">
            <w:pPr>
              <w:widowControl/>
              <w:numPr>
                <w:ilvl w:val="0"/>
                <w:numId w:val="83"/>
              </w:numPr>
              <w:suppressAutoHyphens w:val="0"/>
              <w:autoSpaceDN/>
              <w:spacing w:line="360" w:lineRule="auto"/>
              <w:ind w:left="340" w:hanging="34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E. Jarzębowska, Mechanika analityczna, Oficyna Wydawnicza Politechniki Warszawskiej, 2003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7EFB" w:rsidRPr="008B71A6" w:rsidRDefault="00707EFB" w:rsidP="00707EFB">
      <w:pPr>
        <w:shd w:val="clear" w:color="auto" w:fill="FFFFFF"/>
        <w:spacing w:before="456" w:line="360" w:lineRule="auto"/>
        <w:rPr>
          <w:rFonts w:ascii="Arial" w:hAnsi="Arial" w:cs="Arial"/>
          <w:sz w:val="24"/>
          <w:szCs w:val="24"/>
        </w:rPr>
      </w:pPr>
      <w:r w:rsidRPr="008B71A6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KATEDRA, 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6D56E2" w:rsidTr="004C38C6">
        <w:tc>
          <w:tcPr>
            <w:tcW w:w="9210" w:type="dxa"/>
            <w:shd w:val="clear" w:color="auto" w:fill="auto"/>
          </w:tcPr>
          <w:p w:rsidR="00707EFB" w:rsidRPr="006D56E2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56E2">
              <w:rPr>
                <w:rFonts w:ascii="Arial" w:hAnsi="Arial" w:cs="Arial"/>
                <w:bCs/>
                <w:sz w:val="24"/>
                <w:szCs w:val="24"/>
              </w:rPr>
              <w:t xml:space="preserve">dr inż. Tomasz Skrzypczak, KMPKM, </w:t>
            </w:r>
            <w:hyperlink r:id="rId38" w:history="1">
              <w:r w:rsidRPr="006D56E2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tomasz.skrzypczak@.pcz.pl</w:t>
              </w:r>
            </w:hyperlink>
          </w:p>
          <w:p w:rsidR="00707EFB" w:rsidRPr="006D56E2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56E2">
              <w:rPr>
                <w:rFonts w:ascii="Arial" w:hAnsi="Arial" w:cs="Arial"/>
                <w:bCs/>
                <w:sz w:val="24"/>
                <w:szCs w:val="24"/>
              </w:rPr>
              <w:t xml:space="preserve">dr inż. Leszek Sowa, KMPKM, </w:t>
            </w:r>
            <w:hyperlink r:id="rId39" w:history="1">
              <w:r w:rsidRPr="006D56E2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leszek.sowa@.pcz.pl</w:t>
              </w:r>
            </w:hyperlink>
          </w:p>
        </w:tc>
      </w:tr>
    </w:tbl>
    <w:p w:rsidR="00707EFB" w:rsidRPr="006D56E2" w:rsidRDefault="00707EFB" w:rsidP="00707EFB">
      <w:pPr>
        <w:spacing w:line="360" w:lineRule="auto"/>
        <w:rPr>
          <w:rFonts w:ascii="Arial" w:hAnsi="Arial" w:cs="Arial"/>
          <w:sz w:val="24"/>
          <w:szCs w:val="24"/>
        </w:rPr>
      </w:pPr>
    </w:p>
    <w:p w:rsidR="00707EFB" w:rsidRPr="008B71A6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71A6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03"/>
        <w:gridCol w:w="1510"/>
        <w:gridCol w:w="1657"/>
        <w:gridCol w:w="1657"/>
        <w:gridCol w:w="1096"/>
      </w:tblGrid>
      <w:tr w:rsidR="00707EFB" w:rsidRPr="008B71A6" w:rsidTr="004C38C6">
        <w:trPr>
          <w:trHeight w:val="614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707EFB" w:rsidRPr="008B71A6" w:rsidTr="004C38C6">
        <w:trPr>
          <w:cantSplit/>
          <w:trHeight w:val="166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707EFB" w:rsidRPr="008B71A6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EFB" w:rsidRPr="008B71A6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EU1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W1-15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F1, P2</w:t>
            </w:r>
          </w:p>
        </w:tc>
      </w:tr>
      <w:tr w:rsidR="00707EFB" w:rsidRPr="008B71A6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1A6">
              <w:rPr>
                <w:rFonts w:ascii="Arial" w:hAnsi="Arial" w:cs="Arial"/>
                <w:b/>
                <w:sz w:val="24"/>
                <w:szCs w:val="24"/>
              </w:rPr>
              <w:t>EU2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C1-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EFB" w:rsidRPr="008B71A6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1A6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</w:tbl>
    <w:p w:rsidR="00707EFB" w:rsidRPr="00FF1E20" w:rsidRDefault="00707EFB" w:rsidP="00707EFB">
      <w:pPr>
        <w:tabs>
          <w:tab w:val="num" w:pos="900"/>
        </w:tabs>
        <w:spacing w:before="120" w:line="360" w:lineRule="auto"/>
        <w:ind w:left="900" w:hanging="540"/>
        <w:rPr>
          <w:sz w:val="24"/>
          <w:szCs w:val="24"/>
        </w:rPr>
      </w:pPr>
    </w:p>
    <w:p w:rsidR="00707EFB" w:rsidRPr="00B53C4F" w:rsidRDefault="00707EFB" w:rsidP="00707EF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53C4F">
        <w:rPr>
          <w:rFonts w:ascii="Arial" w:hAnsi="Arial" w:cs="Arial"/>
          <w:b/>
          <w:bCs/>
          <w:sz w:val="24"/>
          <w:szCs w:val="24"/>
          <w:u w:val="single"/>
        </w:rPr>
        <w:t>FORMY OCENY - SZCZEGÓŁY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957"/>
        <w:gridCol w:w="1836"/>
      </w:tblGrid>
      <w:tr w:rsidR="00707EFB" w:rsidRPr="00B53C4F" w:rsidTr="004C38C6">
        <w:trPr>
          <w:trHeight w:hRule="exact" w:val="9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186B5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B5F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  <w:p w:rsidR="00707EFB" w:rsidRPr="00B53C4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C4F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C4F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C4F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C4F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B53C4F" w:rsidTr="004C38C6">
        <w:trPr>
          <w:trHeight w:hRule="exact" w:val="63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Pr="00C00D1A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D1A">
              <w:rPr>
                <w:rFonts w:ascii="Arial" w:hAnsi="Arial" w:cs="Arial"/>
                <w:b/>
                <w:sz w:val="24"/>
                <w:szCs w:val="24"/>
              </w:rPr>
              <w:t>EU1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B53C4F">
              <w:rPr>
                <w:rFonts w:ascii="Arial" w:hAnsi="Arial" w:cs="Arial"/>
                <w:sz w:val="24"/>
                <w:szCs w:val="24"/>
              </w:rPr>
              <w:t>nie opanował podstaw wiedzy z zakresu mechaniki analitycznej,</w:t>
            </w:r>
            <w:r>
              <w:rPr>
                <w:rFonts w:ascii="Arial" w:hAnsi="Arial" w:cs="Arial"/>
                <w:sz w:val="24"/>
                <w:szCs w:val="24"/>
              </w:rPr>
              <w:t xml:space="preserve"> otrzymał poniżej 50%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</w:t>
            </w:r>
            <w:r>
              <w:rPr>
                <w:rFonts w:ascii="Arial" w:hAnsi="Arial" w:cs="Arial"/>
                <w:sz w:val="24"/>
                <w:szCs w:val="24"/>
              </w:rPr>
              <w:t>kwium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wykładu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i</w:t>
            </w:r>
            <w:r w:rsidRPr="00B53C4F">
              <w:rPr>
                <w:rFonts w:ascii="Arial" w:hAnsi="Arial" w:cs="Arial"/>
                <w:sz w:val="24"/>
                <w:szCs w:val="24"/>
              </w:rPr>
              <w:t>dentyfikuje wielkości uogólnione, zna zasadę prac przygotowanych, zasadę d'Alemberta, równania Lagrange'a II rodzaju uzyskując co</w:t>
            </w:r>
            <w:r>
              <w:rPr>
                <w:rFonts w:ascii="Arial" w:hAnsi="Arial" w:cs="Arial"/>
                <w:sz w:val="24"/>
                <w:szCs w:val="24"/>
              </w:rPr>
              <w:t xml:space="preserve"> najmniej 50% punktów z </w:t>
            </w:r>
            <w:r w:rsidRPr="00B53C4F">
              <w:rPr>
                <w:rFonts w:ascii="Arial" w:hAnsi="Arial" w:cs="Arial"/>
                <w:sz w:val="24"/>
                <w:szCs w:val="24"/>
              </w:rPr>
              <w:t>kolo</w:t>
            </w:r>
            <w:r>
              <w:rPr>
                <w:rFonts w:ascii="Arial" w:hAnsi="Arial" w:cs="Arial"/>
                <w:sz w:val="24"/>
                <w:szCs w:val="24"/>
              </w:rPr>
              <w:t>k-wium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wykładu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53C4F">
              <w:rPr>
                <w:rFonts w:ascii="Arial" w:hAnsi="Arial" w:cs="Arial"/>
                <w:sz w:val="24"/>
                <w:szCs w:val="24"/>
              </w:rPr>
              <w:t>dentyfikuje wielkości uogólnione, zna zasadę prac przygotowanych, zasadę d'Alemberta, równania Lagrange'a II rodzaju uzyskując co</w:t>
            </w:r>
            <w:r>
              <w:rPr>
                <w:rFonts w:ascii="Arial" w:hAnsi="Arial" w:cs="Arial"/>
                <w:sz w:val="24"/>
                <w:szCs w:val="24"/>
              </w:rPr>
              <w:t xml:space="preserve"> najmniej 70% punktów z </w:t>
            </w:r>
            <w:r w:rsidRPr="00B53C4F">
              <w:rPr>
                <w:rFonts w:ascii="Arial" w:hAnsi="Arial" w:cs="Arial"/>
                <w:sz w:val="24"/>
                <w:szCs w:val="24"/>
              </w:rPr>
              <w:t>kolo</w:t>
            </w:r>
            <w:r>
              <w:rPr>
                <w:rFonts w:ascii="Arial" w:hAnsi="Arial" w:cs="Arial"/>
                <w:sz w:val="24"/>
                <w:szCs w:val="24"/>
              </w:rPr>
              <w:t>k-wium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wykładu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53C4F">
              <w:rPr>
                <w:rFonts w:ascii="Arial" w:hAnsi="Arial" w:cs="Arial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tyfikuje wiel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kości uogól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nione, zna za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sadę prac przy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gotowanych, zasadę d'Alem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53C4F">
              <w:rPr>
                <w:rFonts w:ascii="Arial" w:hAnsi="Arial" w:cs="Arial"/>
                <w:sz w:val="24"/>
                <w:szCs w:val="24"/>
              </w:rPr>
              <w:t>berta,</w:t>
            </w:r>
            <w:r>
              <w:rPr>
                <w:rFonts w:ascii="Arial" w:hAnsi="Arial" w:cs="Arial"/>
                <w:sz w:val="24"/>
                <w:szCs w:val="24"/>
              </w:rPr>
              <w:t xml:space="preserve"> równania Lagrange'a II rodzaj, </w:t>
            </w:r>
            <w:r w:rsidRPr="00B53C4F">
              <w:rPr>
                <w:rFonts w:ascii="Arial" w:hAnsi="Arial" w:cs="Arial"/>
                <w:sz w:val="24"/>
                <w:szCs w:val="24"/>
              </w:rPr>
              <w:t>uzysku</w:t>
            </w:r>
            <w:r>
              <w:rPr>
                <w:rFonts w:ascii="Arial" w:hAnsi="Arial" w:cs="Arial"/>
                <w:sz w:val="24"/>
                <w:szCs w:val="24"/>
              </w:rPr>
              <w:t>-jąc co najmniej 90%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</w:t>
            </w:r>
            <w:r>
              <w:rPr>
                <w:rFonts w:ascii="Arial" w:hAnsi="Arial" w:cs="Arial"/>
                <w:sz w:val="24"/>
                <w:szCs w:val="24"/>
              </w:rPr>
              <w:t>kwium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wykładu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EFB" w:rsidRPr="00B53C4F" w:rsidTr="004C38C6">
        <w:trPr>
          <w:trHeight w:hRule="exact" w:val="752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B" w:rsidRPr="00C00D1A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D1A">
              <w:rPr>
                <w:rFonts w:ascii="Arial" w:hAnsi="Arial" w:cs="Arial"/>
                <w:b/>
                <w:sz w:val="24"/>
                <w:szCs w:val="24"/>
              </w:rPr>
              <w:t>EU2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C4F">
              <w:rPr>
                <w:rFonts w:ascii="Arial" w:hAnsi="Arial" w:cs="Arial"/>
                <w:sz w:val="24"/>
                <w:szCs w:val="24"/>
              </w:rPr>
              <w:t>nie potrafi posługiwać się wielkościami uogólnion</w:t>
            </w:r>
            <w:r>
              <w:rPr>
                <w:rFonts w:ascii="Arial" w:hAnsi="Arial" w:cs="Arial"/>
                <w:sz w:val="24"/>
                <w:szCs w:val="24"/>
              </w:rPr>
              <w:t>ymi, nie rozwiązuje zagadnień z </w:t>
            </w:r>
            <w:r w:rsidRPr="00B53C4F">
              <w:rPr>
                <w:rFonts w:ascii="Arial" w:hAnsi="Arial" w:cs="Arial"/>
                <w:sz w:val="24"/>
                <w:szCs w:val="24"/>
              </w:rPr>
              <w:t>zakresu mechaniki analitycznej o</w:t>
            </w:r>
            <w:r>
              <w:rPr>
                <w:rFonts w:ascii="Arial" w:hAnsi="Arial" w:cs="Arial"/>
                <w:sz w:val="24"/>
                <w:szCs w:val="24"/>
              </w:rPr>
              <w:t>trzymując poniżej 50%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kolokwiów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potrafi posługiwać się wielkościami uogólnionymi, wykorzystuje zasadę prac przygotowanych, </w:t>
            </w:r>
            <w:r>
              <w:rPr>
                <w:rFonts w:ascii="Arial" w:hAnsi="Arial" w:cs="Arial"/>
                <w:sz w:val="24"/>
                <w:szCs w:val="24"/>
              </w:rPr>
              <w:t>rozwiązuje zagadnienia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wykorzystaniem zasady d'Alemberta oraz równań Lagrange'a II otrzy</w:t>
            </w:r>
            <w:r>
              <w:rPr>
                <w:rFonts w:ascii="Arial" w:hAnsi="Arial" w:cs="Arial"/>
                <w:sz w:val="24"/>
                <w:szCs w:val="24"/>
              </w:rPr>
              <w:t>mując co najmniej 50%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kolokwiów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potrafi posługiwać się wielkościami uogólnionymi, wykorzystuje zasadę prac przygotowanych, rozwiązuje zagadnienia </w:t>
            </w:r>
            <w:r>
              <w:rPr>
                <w:rFonts w:ascii="Arial" w:hAnsi="Arial" w:cs="Arial"/>
                <w:sz w:val="24"/>
                <w:szCs w:val="24"/>
              </w:rPr>
              <w:t>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wykorzystaniem zasady d'Alemberta oraz równań Lagrange'a II otrzy</w:t>
            </w:r>
            <w:r>
              <w:rPr>
                <w:rFonts w:ascii="Arial" w:hAnsi="Arial" w:cs="Arial"/>
                <w:sz w:val="24"/>
                <w:szCs w:val="24"/>
              </w:rPr>
              <w:t>mując co najmniej 70%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kolokwiów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B53C4F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B53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C4F">
              <w:rPr>
                <w:rFonts w:ascii="Arial" w:hAnsi="Arial" w:cs="Arial"/>
                <w:sz w:val="24"/>
                <w:szCs w:val="24"/>
              </w:rPr>
              <w:t>potrafi posługiwać się wielkościami uogólnionymi, wykorzystuje zasadę prac przygotow</w:t>
            </w:r>
            <w:r>
              <w:rPr>
                <w:rFonts w:ascii="Arial" w:hAnsi="Arial" w:cs="Arial"/>
                <w:sz w:val="24"/>
                <w:szCs w:val="24"/>
              </w:rPr>
              <w:t>anych, rozwiązuje zagadnienia z </w:t>
            </w:r>
            <w:r w:rsidRPr="00B53C4F">
              <w:rPr>
                <w:rFonts w:ascii="Arial" w:hAnsi="Arial" w:cs="Arial"/>
                <w:sz w:val="24"/>
                <w:szCs w:val="24"/>
              </w:rPr>
              <w:t>wykorzystaniem zasady d'Alemberta oraz równań Lagrange'a II otrzy</w:t>
            </w:r>
            <w:r>
              <w:rPr>
                <w:rFonts w:ascii="Arial" w:hAnsi="Arial" w:cs="Arial"/>
                <w:sz w:val="24"/>
                <w:szCs w:val="24"/>
              </w:rPr>
              <w:t>mując co najmniej 90% punktów z </w:t>
            </w:r>
            <w:r w:rsidRPr="00B53C4F">
              <w:rPr>
                <w:rFonts w:ascii="Arial" w:hAnsi="Arial" w:cs="Arial"/>
                <w:sz w:val="24"/>
                <w:szCs w:val="24"/>
              </w:rPr>
              <w:t>kolokwiów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7EFB" w:rsidRPr="00FF1E20" w:rsidRDefault="00707EFB" w:rsidP="00707E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FF1E20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Pr="00B53C4F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53C4F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Pr="00B53C4F" w:rsidRDefault="00707EFB" w:rsidP="00707EFB">
      <w:pPr>
        <w:numPr>
          <w:ilvl w:val="0"/>
          <w:numId w:val="12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B53C4F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40" w:history="1">
        <w:r w:rsidRPr="00B53C4F">
          <w:rPr>
            <w:rStyle w:val="Hipercze"/>
            <w:rFonts w:ascii="Arial" w:hAnsi="Arial" w:cs="Arial"/>
            <w:b/>
            <w:sz w:val="24"/>
            <w:szCs w:val="24"/>
          </w:rPr>
          <w:t>www.wimii.pcz.pl</w:t>
        </w:r>
      </w:hyperlink>
      <w:r w:rsidRPr="00B53C4F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Pr="007B210C" w:rsidRDefault="00707EFB" w:rsidP="00DE58CF">
      <w:pPr>
        <w:numPr>
          <w:ilvl w:val="0"/>
          <w:numId w:val="12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B53C4F">
        <w:rPr>
          <w:rFonts w:ascii="Arial" w:hAnsi="Arial" w:cs="Arial"/>
          <w:sz w:val="24"/>
          <w:szCs w:val="24"/>
        </w:rPr>
        <w:t>Informacja na temat konsultacji prze</w:t>
      </w:r>
      <w:r>
        <w:rPr>
          <w:rFonts w:ascii="Arial" w:hAnsi="Arial" w:cs="Arial"/>
          <w:sz w:val="24"/>
          <w:szCs w:val="24"/>
        </w:rPr>
        <w:t xml:space="preserve">kazywana jest studentom podczas </w:t>
      </w:r>
      <w:r w:rsidRPr="00B53C4F">
        <w:rPr>
          <w:rFonts w:ascii="Arial" w:hAnsi="Arial" w:cs="Arial"/>
          <w:sz w:val="24"/>
          <w:szCs w:val="24"/>
        </w:rPr>
        <w:t>pierwszych zajęć z danego przedmiotu.</w:t>
      </w:r>
    </w:p>
    <w:p w:rsidR="00707EFB" w:rsidRDefault="00707EFB" w:rsidP="00707EFB">
      <w:p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58CF" w:rsidRDefault="00DE58CF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Default="00707EFB" w:rsidP="00707EFB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SYLABUS DO PRZEDMIOTU</w:t>
      </w:r>
    </w:p>
    <w:p w:rsidR="00707EFB" w:rsidRDefault="00707EFB" w:rsidP="00707EFB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4"/>
        <w:gridCol w:w="4956"/>
      </w:tblGrid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pacing w:before="60" w:after="60" w:line="360" w:lineRule="auto"/>
              <w:ind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Mechanika teoretyczna</w:t>
            </w:r>
            <w:r>
              <w:rPr>
                <w:rFonts w:ascii="Arial" w:hAnsi="Arial" w:cs="Arial"/>
                <w:sz w:val="24"/>
                <w:lang w:eastAsia="pl-PL"/>
              </w:rPr>
              <w:t xml:space="preserve"> 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pacing w:before="60" w:after="6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Theoretical mechanics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kierunkowy obieralny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angielski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120" w:after="120" w:line="360" w:lineRule="auto"/>
              <w:ind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Default="00707EFB" w:rsidP="00707EFB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499"/>
        <w:gridCol w:w="1631"/>
        <w:gridCol w:w="1509"/>
        <w:gridCol w:w="1481"/>
        <w:gridCol w:w="1462"/>
      </w:tblGrid>
      <w:tr w:rsidR="00707EFB" w:rsidTr="004C38C6">
        <w:trPr>
          <w:trHeight w:val="29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Tr="004C38C6">
        <w:trPr>
          <w:trHeight w:val="6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  <w:rPr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OPIS PRZEDMIOTU</w:t>
      </w:r>
    </w:p>
    <w:p w:rsidR="00707EFB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CEL PRZEDMIOTU</w:t>
      </w:r>
    </w:p>
    <w:p w:rsidR="00707EFB" w:rsidRDefault="00707EFB" w:rsidP="00707EFB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</w:t>
      </w:r>
      <w:r>
        <w:t xml:space="preserve"> </w:t>
      </w:r>
      <w:r>
        <w:rPr>
          <w:rStyle w:val="rynqvb"/>
          <w:rFonts w:ascii="Arial" w:hAnsi="Arial" w:cs="Arial"/>
          <w:sz w:val="24"/>
          <w:szCs w:val="24"/>
        </w:rPr>
        <w:t>Zdobycie wiedzy z zakresu statyki i dynamiki w aspekcie mechaniki teoretycznej.</w:t>
      </w:r>
    </w:p>
    <w:p w:rsidR="00707EFB" w:rsidRDefault="00707EFB" w:rsidP="00707EFB">
      <w:pPr>
        <w:spacing w:line="360" w:lineRule="auto"/>
        <w:ind w:left="681" w:hanging="397"/>
        <w:jc w:val="both"/>
      </w:pPr>
      <w:r>
        <w:rPr>
          <w:rFonts w:ascii="Arial" w:hAnsi="Arial" w:cs="Arial"/>
          <w:sz w:val="24"/>
          <w:szCs w:val="24"/>
        </w:rPr>
        <w:t xml:space="preserve">C2. </w:t>
      </w:r>
      <w:r>
        <w:rPr>
          <w:rStyle w:val="rynqvb"/>
          <w:rFonts w:ascii="Arial" w:hAnsi="Arial" w:cs="Arial"/>
          <w:sz w:val="24"/>
          <w:szCs w:val="24"/>
        </w:rPr>
        <w:t>Nabycie umiejętności rozwiązywania problemów z wykorzystaniem formalizmu Lagrange'a</w:t>
      </w:r>
      <w:r>
        <w:t>.</w:t>
      </w:r>
    </w:p>
    <w:p w:rsidR="00707EFB" w:rsidRDefault="00707EFB" w:rsidP="00DE58CF">
      <w:pPr>
        <w:rPr>
          <w:rFonts w:ascii="Arial" w:hAnsi="Arial" w:cs="Arial"/>
          <w:b/>
          <w:sz w:val="24"/>
          <w:szCs w:val="24"/>
        </w:rPr>
      </w:pPr>
    </w:p>
    <w:p w:rsidR="00707EFB" w:rsidRDefault="00707EFB" w:rsidP="00DE58CF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Default="00707EFB" w:rsidP="00707EFB">
      <w:pPr>
        <w:numPr>
          <w:ilvl w:val="0"/>
          <w:numId w:val="78"/>
        </w:numPr>
        <w:suppressAutoHyphens w:val="0"/>
        <w:autoSpaceDE w:val="0"/>
        <w:adjustRightInd w:val="0"/>
        <w:spacing w:line="360" w:lineRule="auto"/>
        <w:ind w:left="794" w:hanging="454"/>
        <w:textAlignment w:val="auto"/>
        <w:rPr>
          <w:rStyle w:val="rynqvb"/>
        </w:rPr>
      </w:pPr>
      <w:r>
        <w:rPr>
          <w:rStyle w:val="rynqvb"/>
          <w:rFonts w:ascii="Arial" w:hAnsi="Arial" w:cs="Arial"/>
          <w:sz w:val="24"/>
          <w:szCs w:val="24"/>
        </w:rPr>
        <w:t>Znajomość analizy matematycznej i algebry.</w:t>
      </w:r>
    </w:p>
    <w:p w:rsidR="00707EFB" w:rsidRDefault="00707EFB" w:rsidP="00707EFB">
      <w:pPr>
        <w:numPr>
          <w:ilvl w:val="0"/>
          <w:numId w:val="78"/>
        </w:numPr>
        <w:suppressAutoHyphens w:val="0"/>
        <w:autoSpaceDE w:val="0"/>
        <w:adjustRightInd w:val="0"/>
        <w:spacing w:line="360" w:lineRule="auto"/>
        <w:ind w:left="794" w:hanging="454"/>
        <w:textAlignment w:val="auto"/>
      </w:pPr>
      <w:r>
        <w:rPr>
          <w:rStyle w:val="rynqvb"/>
          <w:rFonts w:ascii="Arial" w:hAnsi="Arial" w:cs="Arial"/>
          <w:sz w:val="24"/>
          <w:szCs w:val="24"/>
        </w:rPr>
        <w:t>Znajomość dynamiki układów mechanicznych</w:t>
      </w:r>
      <w:r>
        <w:t>.</w:t>
      </w:r>
    </w:p>
    <w:p w:rsidR="00707EFB" w:rsidRDefault="00707EFB" w:rsidP="00707EFB">
      <w:pPr>
        <w:numPr>
          <w:ilvl w:val="0"/>
          <w:numId w:val="78"/>
        </w:numPr>
        <w:suppressAutoHyphens w:val="0"/>
        <w:autoSpaceDE w:val="0"/>
        <w:adjustRightInd w:val="0"/>
        <w:spacing w:line="360" w:lineRule="auto"/>
        <w:ind w:left="794" w:hanging="454"/>
        <w:textAlignment w:val="auto"/>
        <w:rPr>
          <w:rFonts w:ascii="Arial" w:hAnsi="Arial" w:cs="Arial"/>
          <w:sz w:val="24"/>
          <w:szCs w:val="24"/>
        </w:rPr>
      </w:pPr>
      <w:r>
        <w:rPr>
          <w:rStyle w:val="rynqvb"/>
          <w:rFonts w:ascii="Arial" w:hAnsi="Arial" w:cs="Arial"/>
          <w:sz w:val="24"/>
          <w:szCs w:val="24"/>
        </w:rPr>
        <w:t>Umiejętność obliczania pochodnych funkcji zespolonych</w:t>
      </w:r>
      <w:r>
        <w:t>.</w:t>
      </w:r>
    </w:p>
    <w:p w:rsidR="00707EFB" w:rsidRDefault="00707EFB" w:rsidP="00707EFB">
      <w:pPr>
        <w:numPr>
          <w:ilvl w:val="0"/>
          <w:numId w:val="78"/>
        </w:numPr>
        <w:suppressAutoHyphens w:val="0"/>
        <w:autoSpaceDE w:val="0"/>
        <w:adjustRightInd w:val="0"/>
        <w:spacing w:line="360" w:lineRule="auto"/>
        <w:ind w:left="794" w:hanging="454"/>
        <w:textAlignment w:val="auto"/>
        <w:rPr>
          <w:rFonts w:ascii="Arial" w:hAnsi="Arial" w:cs="Arial"/>
          <w:sz w:val="24"/>
          <w:szCs w:val="24"/>
        </w:rPr>
      </w:pPr>
      <w:r>
        <w:rPr>
          <w:rStyle w:val="rynqvb"/>
          <w:rFonts w:ascii="Arial" w:hAnsi="Arial" w:cs="Arial"/>
          <w:sz w:val="24"/>
          <w:szCs w:val="24"/>
        </w:rPr>
        <w:t>Umiejętność wykonywania podstawowych operacji na wektorach i macierzach.</w:t>
      </w:r>
    </w:p>
    <w:p w:rsidR="00707EFB" w:rsidRDefault="00707EFB" w:rsidP="00707EFB">
      <w:pPr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EFEKTY UCZENIA SIĘ</w:t>
      </w:r>
    </w:p>
    <w:p w:rsidR="00707EFB" w:rsidRDefault="00707EFB" w:rsidP="00DE58CF">
      <w:pPr>
        <w:tabs>
          <w:tab w:val="num" w:pos="900"/>
        </w:tabs>
        <w:spacing w:line="360" w:lineRule="auto"/>
        <w:ind w:left="896" w:hanging="539"/>
        <w:jc w:val="both"/>
      </w:pPr>
      <w:r>
        <w:rPr>
          <w:rFonts w:ascii="Arial" w:hAnsi="Arial" w:cs="Arial"/>
          <w:sz w:val="24"/>
          <w:szCs w:val="24"/>
        </w:rPr>
        <w:t xml:space="preserve">EU 1 – Student </w:t>
      </w:r>
      <w:r>
        <w:rPr>
          <w:rStyle w:val="rynqvb"/>
          <w:rFonts w:ascii="Arial" w:hAnsi="Arial" w:cs="Arial"/>
          <w:sz w:val="24"/>
          <w:szCs w:val="24"/>
        </w:rPr>
        <w:t>ma wiedzę teoretyczną z zakresu mechaniki, zna zasadę pracy przygotowanej, zna zasadę d'Alemberta, posiada wiedzę teoretyczną w zak-resie formułowania równań Lagrange'a drugiego rzędu</w:t>
      </w:r>
      <w:r>
        <w:t>.</w:t>
      </w:r>
    </w:p>
    <w:p w:rsidR="00707EFB" w:rsidRDefault="00707EFB" w:rsidP="00DE58CF">
      <w:pPr>
        <w:tabs>
          <w:tab w:val="num" w:pos="900"/>
        </w:tabs>
        <w:spacing w:line="360" w:lineRule="auto"/>
        <w:ind w:left="896" w:hanging="539"/>
        <w:jc w:val="both"/>
      </w:pPr>
      <w:r>
        <w:rPr>
          <w:rFonts w:ascii="Arial" w:hAnsi="Arial" w:cs="Arial"/>
          <w:sz w:val="24"/>
          <w:szCs w:val="24"/>
        </w:rPr>
        <w:t xml:space="preserve">EU 2 – Student </w:t>
      </w:r>
      <w:r>
        <w:rPr>
          <w:rStyle w:val="rynqvb"/>
          <w:rFonts w:ascii="Arial" w:hAnsi="Arial" w:cs="Arial"/>
          <w:sz w:val="24"/>
          <w:szCs w:val="24"/>
        </w:rPr>
        <w:t>potrafi zastosować zasadę pracy wirtualnej do rozwiązywania problemów statyki, potrafi rozwiązywać zadania wykorzystując zasadę d'Alemberta i równania Lagrange'a II typu dla zadanego układu mechanicznego</w:t>
      </w:r>
      <w:r>
        <w:t>.</w:t>
      </w:r>
    </w:p>
    <w:p w:rsidR="00707EFB" w:rsidRDefault="00707EFB" w:rsidP="00707EFB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>
        <w:rPr>
          <w:rStyle w:val="rynqvb"/>
          <w:rFonts w:ascii="Arial" w:hAnsi="Arial" w:cs="Arial"/>
          <w:b/>
          <w:sz w:val="24"/>
          <w:szCs w:val="24"/>
        </w:rPr>
        <w:t>TREŚCI MODUŁU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2"/>
      </w:tblGrid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Style w:val="rynqvb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Wprowadzenie do mechaniki teoretycznej.</w:t>
            </w:r>
            <w:r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Podstawowe zasady.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W2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Stopnie swobody.</w:t>
            </w:r>
            <w:r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Więzy i ich klasyfikacja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DE58CF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W3,4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Uogólnione współrzędne, prędkości i przyspieszenia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Przykłady rozwiązań z zakresu kinematyki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Przestrzeń konfiguracyjna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Siły uogólnione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– Energia, praca.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W9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Przygotowane przemieszczenia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Style w:val="rynqvb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W10,11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dealne więzy.</w:t>
            </w:r>
            <w:r>
              <w:rPr>
                <w:rStyle w:val="hwtze"/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raca przygotowana.</w:t>
            </w:r>
            <w:r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Zasada pracy przygodo-wanej.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Zasada D'Alemberta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Równania Lagrange'a drugiego rodzaju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Równania ruchu układów mechanicznych o jednym i dwóch stop-niach swobody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Przykłady rozwiązań z zakresu dynamiki.</w:t>
            </w:r>
            <w:r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Kolokwium sprawdzają</w:t>
            </w:r>
            <w:r w:rsidR="00DE58CF"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ce wiedzę z wykładów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DE58CF" w:rsidRDefault="00707EFB" w:rsidP="004C38C6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8CF">
              <w:rPr>
                <w:rFonts w:ascii="Arial" w:hAnsi="Arial" w:cs="Arial"/>
                <w:b/>
                <w:sz w:val="24"/>
                <w:szCs w:val="24"/>
              </w:rPr>
              <w:t>C1,2</w:t>
            </w:r>
            <w:r w:rsidRPr="00DE58C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E58CF">
              <w:rPr>
                <w:rStyle w:val="rynqvb"/>
                <w:rFonts w:ascii="Arial" w:hAnsi="Arial" w:cs="Arial"/>
                <w:sz w:val="24"/>
                <w:szCs w:val="24"/>
              </w:rPr>
              <w:t>Wyznaczanie liczby stopni swobody układu i rodzaju więzów.</w:t>
            </w:r>
            <w:r w:rsidRPr="00DE58CF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DE58CF">
              <w:rPr>
                <w:rStyle w:val="rynqvb"/>
                <w:rFonts w:ascii="Arial" w:hAnsi="Arial" w:cs="Arial"/>
                <w:sz w:val="24"/>
                <w:szCs w:val="24"/>
              </w:rPr>
              <w:t>Wyprowadzanie równań więzów</w:t>
            </w:r>
            <w:r w:rsidRPr="00DE5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DE58CF" w:rsidRDefault="00707EFB" w:rsidP="004C38C6">
            <w:pPr>
              <w:spacing w:line="360" w:lineRule="auto"/>
              <w:ind w:left="340" w:hanging="34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8CF">
              <w:rPr>
                <w:rFonts w:ascii="Arial" w:hAnsi="Arial" w:cs="Arial"/>
                <w:b/>
                <w:sz w:val="24"/>
                <w:szCs w:val="24"/>
              </w:rPr>
              <w:t>C3,4</w:t>
            </w:r>
            <w:r w:rsidRPr="00DE58C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E58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Określenie konfiguracji układu poprzez wybór odpowiedniego zestawu współrzędnych uogólnionych. Obliczanie prędkości i przys-pieszenia elementów układu w funkcji współrzędnych uogólnionych</w:t>
            </w:r>
            <w:r w:rsidRPr="00DE5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Pr="00DE58CF" w:rsidRDefault="00707EFB" w:rsidP="004C38C6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8CF">
              <w:rPr>
                <w:rFonts w:ascii="Arial" w:hAnsi="Arial" w:cs="Arial"/>
                <w:b/>
                <w:sz w:val="24"/>
                <w:szCs w:val="24"/>
              </w:rPr>
              <w:t>C5</w:t>
            </w:r>
            <w:r w:rsidRPr="00DE58C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E58CF">
              <w:rPr>
                <w:rStyle w:val="rynqvb"/>
                <w:rFonts w:ascii="Arial" w:hAnsi="Arial" w:cs="Arial"/>
                <w:sz w:val="24"/>
                <w:szCs w:val="24"/>
              </w:rPr>
              <w:t>Wyznaczanie wartości sił uogólnionych działających na układ i pra-cy wykonywanej przez te siły</w:t>
            </w:r>
            <w:r w:rsidRPr="00DE5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C6,7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Obliczanie energii kinetycznej układu w funkcji wielkości uogólnio-nych</w:t>
            </w:r>
            <w: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Wyznaczanie przemieszczeń przygotowanych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C9,10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Zastosowanie zasady pracy wirtualnej w zagadnieniach statyki</w:t>
            </w:r>
            <w: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C11,12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Zastosowanie zasady d'Alemberta do wyznaczania równań różniczkowych ruchu punktów materialnych</w:t>
            </w:r>
            <w: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Tr="004C38C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C13-15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Zastosowanie równań Lagrange'a do wyznaczania równań różniczkowych ruchu układu mechanicznego o jednym lub większej liczbie stopni swobody</w:t>
            </w:r>
            <w: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72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707EFB" w:rsidRDefault="00707EFB" w:rsidP="00DE58CF">
      <w:pPr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Wykład z wykorzystaniem prezentacji multimedialnych.</w:t>
            </w:r>
          </w:p>
        </w:tc>
      </w:tr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>
              <w:rPr>
                <w:rFonts w:ascii="Arial" w:hAnsi="Arial" w:cs="Arial"/>
                <w:sz w:val="24"/>
                <w:szCs w:val="24"/>
              </w:rPr>
              <w:t>Ćwiczenia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–rozwiązywanie problemów.</w:t>
            </w:r>
          </w:p>
        </w:tc>
      </w:tr>
    </w:tbl>
    <w:p w:rsidR="00707EFB" w:rsidRDefault="00707EFB" w:rsidP="00DE58CF">
      <w:pPr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ocena aktywności w czasie zajęć</w:t>
            </w:r>
          </w:p>
        </w:tc>
      </w:tr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ind w:left="340" w:hanging="34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umiejętności zastosowania zdobytej wiedzy w rozwiązywaniu problemów</w:t>
            </w:r>
          </w:p>
        </w:tc>
      </w:tr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ocena umiejętności samodzielnego rozwiązywania postawionych problemów</w:t>
            </w:r>
            <w:r>
              <w:t>*</w:t>
            </w:r>
          </w:p>
        </w:tc>
      </w:tr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>
              <w:rPr>
                <w:rFonts w:ascii="Arial" w:hAnsi="Arial" w:cs="Arial"/>
                <w:sz w:val="24"/>
                <w:szCs w:val="24"/>
              </w:rPr>
              <w:t>kolokwium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 xml:space="preserve"> obejmujące wiedzę z wykładów</w:t>
            </w:r>
          </w:p>
        </w:tc>
      </w:tr>
    </w:tbl>
    <w:p w:rsidR="00707EFB" w:rsidRDefault="00707EFB" w:rsidP="00707EFB">
      <w:pPr>
        <w:widowControl/>
        <w:spacing w:before="60" w:line="360" w:lineRule="auto"/>
        <w:rPr>
          <w:b/>
        </w:rPr>
      </w:pPr>
      <w:r>
        <w:rPr>
          <w:rFonts w:ascii="Arial" w:hAnsi="Arial" w:cs="Arial"/>
          <w:sz w:val="24"/>
          <w:szCs w:val="24"/>
        </w:rPr>
        <w:t xml:space="preserve">*) </w:t>
      </w:r>
      <w:r>
        <w:rPr>
          <w:rStyle w:val="rynqvb"/>
          <w:rFonts w:ascii="Arial" w:hAnsi="Arial" w:cs="Arial"/>
          <w:sz w:val="24"/>
          <w:szCs w:val="24"/>
        </w:rPr>
        <w:t>do zaliczenia modułu wymagane jest uzyskanie pozytywnej oceny z testów</w:t>
      </w:r>
      <w:r>
        <w:t>.</w:t>
      </w:r>
    </w:p>
    <w:p w:rsidR="00707EFB" w:rsidRDefault="00707EFB" w:rsidP="00DE58CF">
      <w:pPr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5603"/>
        <w:gridCol w:w="2814"/>
      </w:tblGrid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07E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pacing w:before="60" w:after="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1,8</w:t>
            </w:r>
          </w:p>
        </w:tc>
      </w:tr>
      <w:tr w:rsidR="00707E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DE58CF">
            <w:pPr>
              <w:pStyle w:val="Standard"/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Akapitzlist"/>
              <w:spacing w:before="60" w:after="60" w:line="36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1,2</w:t>
            </w:r>
          </w:p>
        </w:tc>
      </w:tr>
    </w:tbl>
    <w:p w:rsidR="00707EFB" w:rsidRDefault="00707EFB" w:rsidP="00707EFB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</w:p>
    <w:p w:rsidR="00707EFB" w:rsidRDefault="00707EFB" w:rsidP="00707EFB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12"/>
          <w:sz w:val="24"/>
          <w:szCs w:val="24"/>
        </w:rPr>
        <w:t>LITERATURA  PODSTAWOWA I UZUPEŁNIAJĄCA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9430C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707EFB">
            <w:pPr>
              <w:widowControl/>
              <w:numPr>
                <w:ilvl w:val="0"/>
                <w:numId w:val="79"/>
              </w:numPr>
              <w:suppressAutoHyphens w:val="0"/>
              <w:spacing w:line="360" w:lineRule="auto"/>
              <w:ind w:left="340" w:hanging="340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M. Cederwall, An Introduction to Analytical Mechanics, Goeteborg, 1997</w:t>
            </w:r>
          </w:p>
        </w:tc>
      </w:tr>
      <w:tr w:rsidR="00707EFB" w:rsidRPr="009430C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707EFB">
            <w:pPr>
              <w:widowControl/>
              <w:numPr>
                <w:ilvl w:val="0"/>
                <w:numId w:val="79"/>
              </w:numPr>
              <w:suppressAutoHyphens w:val="0"/>
              <w:spacing w:line="360" w:lineRule="auto"/>
              <w:ind w:left="340" w:hanging="340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F. Gantmacher, Lectures in Analytical Mechanics, Mir Publishers, Moscow, 1975</w:t>
            </w:r>
          </w:p>
        </w:tc>
      </w:tr>
      <w:tr w:rsidR="00707EFB" w:rsidRPr="009430C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707EFB">
            <w:pPr>
              <w:widowControl/>
              <w:numPr>
                <w:ilvl w:val="0"/>
                <w:numId w:val="79"/>
              </w:numPr>
              <w:suppressAutoHyphens w:val="0"/>
              <w:spacing w:line="360" w:lineRule="auto"/>
              <w:ind w:left="340" w:hanging="340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L. N. Hand, J. D. Finch, Analytical Mechanics, Cambridge University Press, 1998</w:t>
            </w:r>
          </w:p>
        </w:tc>
      </w:tr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707EFB">
            <w:pPr>
              <w:widowControl/>
              <w:numPr>
                <w:ilvl w:val="0"/>
                <w:numId w:val="79"/>
              </w:numPr>
              <w:suppressAutoHyphens w:val="0"/>
              <w:spacing w:line="360" w:lineRule="auto"/>
              <w:ind w:left="340" w:hanging="3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Jarzębowska, Mechanika analityczna, Oficyna Wydawnicza Politechniki Warszawskiej, 2003</w:t>
            </w:r>
          </w:p>
        </w:tc>
      </w:tr>
    </w:tbl>
    <w:p w:rsidR="00707EFB" w:rsidRDefault="00707EFB" w:rsidP="00707EFB">
      <w:pPr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B" w:rsidRDefault="00707EFB" w:rsidP="004C38C6">
            <w:pPr>
              <w:suppressAutoHyphens w:val="0"/>
              <w:autoSpaceDE w:val="0"/>
              <w:adjustRightInd w:val="0"/>
              <w:spacing w:line="360" w:lineRule="auto"/>
              <w:ind w:left="340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 inż. Tomasz Skrzypczak, KMPKM, </w:t>
            </w:r>
            <w:hyperlink r:id="rId41" w:history="1">
              <w:r>
                <w:rPr>
                  <w:rStyle w:val="Hipercze"/>
                  <w:rFonts w:ascii="Arial" w:hAnsi="Arial" w:cs="Arial"/>
                  <w:b/>
                  <w:bCs/>
                  <w:sz w:val="24"/>
                  <w:szCs w:val="24"/>
                </w:rPr>
                <w:t>tomasz.skrzypczak@.pcz.pl</w:t>
              </w:r>
            </w:hyperlink>
          </w:p>
          <w:p w:rsidR="00707EFB" w:rsidRDefault="00707EFB" w:rsidP="004C38C6">
            <w:pPr>
              <w:suppressAutoHyphens w:val="0"/>
              <w:autoSpaceDE w:val="0"/>
              <w:adjustRightInd w:val="0"/>
              <w:spacing w:line="360" w:lineRule="auto"/>
              <w:ind w:left="340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 inż. Leszek Sowa, KMPKM, </w:t>
            </w:r>
            <w:hyperlink r:id="rId42" w:history="1">
              <w:r>
                <w:rPr>
                  <w:rStyle w:val="Hipercze"/>
                  <w:rFonts w:ascii="Arial" w:hAnsi="Arial" w:cs="Arial"/>
                  <w:b/>
                  <w:bCs/>
                  <w:sz w:val="24"/>
                  <w:szCs w:val="24"/>
                </w:rPr>
                <w:t>leszek.sowa@.pcz.pl</w:t>
              </w:r>
            </w:hyperlink>
          </w:p>
        </w:tc>
      </w:tr>
    </w:tbl>
    <w:p w:rsidR="00707EFB" w:rsidRDefault="00707EFB" w:rsidP="00707EFB">
      <w:pPr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2031"/>
        <w:gridCol w:w="1543"/>
        <w:gridCol w:w="1701"/>
        <w:gridCol w:w="1701"/>
        <w:gridCol w:w="1207"/>
      </w:tblGrid>
      <w:tr w:rsidR="00707EFB" w:rsidTr="004C38C6">
        <w:trPr>
          <w:trHeight w:hRule="exact" w:val="300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Sposób oceny</w:t>
            </w:r>
          </w:p>
        </w:tc>
      </w:tr>
      <w:tr w:rsidR="00707EFB" w:rsidTr="004C38C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F1, P2</w:t>
            </w:r>
          </w:p>
        </w:tc>
      </w:tr>
      <w:tr w:rsidR="00707EFB" w:rsidTr="004C38C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F1, F2, </w:t>
            </w: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DE58CF" w:rsidRDefault="00DE58CF" w:rsidP="00707EF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07EFB" w:rsidRDefault="00707EFB" w:rsidP="00707EF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1985"/>
        <w:gridCol w:w="2092"/>
      </w:tblGrid>
      <w:tr w:rsidR="00707EFB" w:rsidTr="004C38C6">
        <w:trPr>
          <w:trHeight w:hRule="exact" w:val="11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07EFB" w:rsidRDefault="00707E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Tr="004C38C6">
        <w:trPr>
          <w:trHeight w:hRule="exact" w:val="59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nie opanował podstaw wiedzy z zakresu mechaniki teoretycznej, uzyskał mniej niż 50% punktów z kolokwium końcowego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identyfi-kuje wielkości uogólnione, zna zasadę pracy przygotowanej, zasadę d'Alemberta, równanie Lagrange'a drugiego rodzaju, uzyskując co najmniej 50% punktów z kolokwium.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identyfi-kuje wielkości uogólnione, zna zasadę pracy przygotowanej, zasadę d'Alemberta, równanie Lagrange'a drugiego rodzaju, uzyskując co najmniej 70% punktów z kolokwium.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identyfi-kuje wielkości uogólnione, zna zasadę pracy przygotowanej, zasadę d'Alemberta, równanie Lagrange'a drugiego rodzaju, uzyskując co najmniej 90% pun-któw z kolokwium.</w:t>
            </w:r>
          </w:p>
        </w:tc>
      </w:tr>
      <w:tr w:rsidR="00707EFB" w:rsidTr="004C38C6">
        <w:trPr>
          <w:trHeight w:hRule="exact" w:val="75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nie potrafi posługiwać się wielkościami uogólnionymi, nie rozwiązuje problemów z zakresu mechaniki analitycznej, uzyskując z kolokwiów mniej niż 50% punktów.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potrafi posługiwać się wielkościami uogólnionymi, posługuje się zasadą pracy przygotowanej, rozwiązuje zadania wykorzystując zasadę d'Alemberta i równania Lagrange'a II rodzaju, uzyskując co najmniej 50% punktów.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potrafi posługiwać się wielkościami uogólnionymi, posługuje się zasadą pracy przygotowanej, rozwiązuje zadania wykorzystując zasadę d'Alemberta i równania Lagrange'a II rodzaju, uzyskując co najmniej 70% punktów.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7EFB" w:rsidRDefault="00707EFB" w:rsidP="004C38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 potrafi posługiwać się wielkościami uogólnionymi, posługuje się zasadą pracy przygotowanej, rozwiązuje zadania wykorzystując zasadę d'Alemberta i równania Lagrange'a II rodzaju, uzyskując co najmniej 90% punktów.</w:t>
            </w:r>
          </w:p>
        </w:tc>
      </w:tr>
    </w:tbl>
    <w:p w:rsidR="00707EFB" w:rsidRDefault="00707EFB" w:rsidP="00707E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707EFB" w:rsidRDefault="00707EFB" w:rsidP="00707E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Default="00707EFB" w:rsidP="00707EFB">
      <w:pPr>
        <w:pStyle w:val="Standard"/>
        <w:numPr>
          <w:ilvl w:val="0"/>
          <w:numId w:val="80"/>
        </w:numPr>
        <w:spacing w:line="360" w:lineRule="auto"/>
        <w:textAlignment w:val="auto"/>
      </w:pPr>
      <w:r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43" w:history="1">
        <w:r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07EFB" w:rsidRDefault="00707EFB" w:rsidP="00707EFB">
      <w:pPr>
        <w:pStyle w:val="Standard"/>
        <w:numPr>
          <w:ilvl w:val="0"/>
          <w:numId w:val="80"/>
        </w:numPr>
        <w:spacing w:line="360" w:lineRule="auto"/>
        <w:textAlignment w:val="auto"/>
      </w:pPr>
      <w:r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707EFB" w:rsidRPr="0020659A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58CF" w:rsidRDefault="00DE58CF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Pr="007B210C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  <w:r w:rsidRPr="007B210C">
        <w:rPr>
          <w:rFonts w:ascii="Arial" w:hAnsi="Arial" w:cs="Arial"/>
          <w:b/>
          <w:sz w:val="24"/>
          <w:szCs w:val="24"/>
        </w:rPr>
        <w:t>SYLLABUS OF A MODULE</w:t>
      </w:r>
    </w:p>
    <w:p w:rsidR="00707EFB" w:rsidRPr="007B210C" w:rsidRDefault="00707EFB" w:rsidP="00707EF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955"/>
      </w:tblGrid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English  name of  module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sz w:val="24"/>
                <w:lang w:eastAsia="pl-PL"/>
              </w:rPr>
              <w:t>Theoretical</w:t>
            </w:r>
            <w:r>
              <w:rPr>
                <w:rFonts w:ascii="Arial" w:hAnsi="Arial" w:cs="Arial"/>
                <w:sz w:val="24"/>
                <w:lang w:eastAsia="pl-PL"/>
              </w:rPr>
              <w:t xml:space="preserve"> </w:t>
            </w:r>
            <w:r w:rsidRPr="00600290">
              <w:rPr>
                <w:rFonts w:ascii="Arial" w:hAnsi="Arial" w:cs="Arial"/>
                <w:sz w:val="24"/>
                <w:lang w:eastAsia="pl-PL"/>
              </w:rPr>
              <w:t>mechanics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Polish name of module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Mechanika teoretyczna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Typeof  module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737E1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37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range </w:t>
            </w:r>
            <w:r w:rsidRPr="00E737E1">
              <w:rPr>
                <w:rStyle w:val="rynqvb"/>
                <w:rFonts w:ascii="Arial" w:hAnsi="Arial" w:cs="Arial"/>
                <w:sz w:val="24"/>
                <w:szCs w:val="24"/>
              </w:rPr>
              <w:t>elective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 xml:space="preserve"> ISCEDclassification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Field of study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Mechanical engineering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Language(s) of instruction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Level of qualification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 </w:t>
            </w:r>
            <w:r w:rsidRPr="00E461CE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Form of study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full-time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Number of ECTS credit points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7EFB" w:rsidRPr="007B210C" w:rsidTr="004C38C6">
        <w:tc>
          <w:tcPr>
            <w:tcW w:w="4105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E461CE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7B210C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p w:rsidR="00707EFB" w:rsidRPr="007B210C" w:rsidRDefault="00707EFB" w:rsidP="00707EF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b/>
          <w:sz w:val="24"/>
          <w:szCs w:val="24"/>
          <w:lang w:val="en-US"/>
        </w:rPr>
        <w:t>Number of hours per semester:</w:t>
      </w:r>
    </w:p>
    <w:p w:rsidR="00707EFB" w:rsidRPr="007B210C" w:rsidRDefault="00707EFB" w:rsidP="00DE58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0"/>
      </w:tblGrid>
      <w:tr w:rsidR="00707EFB" w:rsidRPr="007B210C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Lecture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Tutorial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Seminar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1510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</w:tr>
      <w:tr w:rsidR="00707EFB" w:rsidRPr="007B210C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707EFB" w:rsidRPr="007B210C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7B210C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B210C">
        <w:rPr>
          <w:rFonts w:ascii="Arial" w:hAnsi="Arial" w:cs="Arial"/>
          <w:b/>
          <w:sz w:val="24"/>
          <w:szCs w:val="24"/>
          <w:u w:val="single"/>
        </w:rPr>
        <w:t>MODULE DESCRIPTION</w:t>
      </w: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210C">
        <w:rPr>
          <w:rFonts w:ascii="Arial" w:hAnsi="Arial" w:cs="Arial"/>
          <w:b/>
          <w:sz w:val="24"/>
          <w:szCs w:val="24"/>
        </w:rPr>
        <w:t>Module objectives</w:t>
      </w:r>
    </w:p>
    <w:p w:rsidR="00707EFB" w:rsidRPr="007B210C" w:rsidRDefault="00707EFB" w:rsidP="00707EFB">
      <w:p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O1.Obtaining knowledge in the field of statics and dynamics in terms of analytical mechanics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7EFB" w:rsidRPr="007B210C" w:rsidRDefault="00707EFB" w:rsidP="00707EFB">
      <w:pPr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O2. Acquiring skills in solving problems using Lagrange formalism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7EFB" w:rsidRPr="00E461CE" w:rsidRDefault="00707EFB" w:rsidP="00707EFB">
      <w:pPr>
        <w:spacing w:before="24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B210C">
        <w:rPr>
          <w:rFonts w:ascii="Arial" w:hAnsi="Arial" w:cs="Arial"/>
          <w:b/>
          <w:sz w:val="24"/>
          <w:szCs w:val="24"/>
          <w:lang w:val="en-US"/>
        </w:rPr>
        <w:t>PRELIMINARY REQUIREMENTS FOR KNOWLEDGE, SKILLS AND OTHER COMPETENCES</w:t>
      </w:r>
    </w:p>
    <w:p w:rsidR="00707EFB" w:rsidRDefault="00707EFB" w:rsidP="00707EFB">
      <w:pPr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ind w:left="714" w:right="-828" w:hanging="357"/>
        <w:textAlignment w:val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Knowledge of mathematical analysis and algebra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7EFB" w:rsidRPr="007B210C" w:rsidRDefault="00707EFB" w:rsidP="00707EFB">
      <w:pPr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ind w:left="714" w:right="-828" w:hanging="357"/>
        <w:textAlignment w:val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Knowledge of the dynamics of mechanical systems.</w:t>
      </w:r>
    </w:p>
    <w:p w:rsidR="00707EFB" w:rsidRPr="007B210C" w:rsidRDefault="00707EFB" w:rsidP="00707EFB">
      <w:pPr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ind w:left="714" w:right="-828" w:hanging="357"/>
        <w:textAlignment w:val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Ability to calculate derivatives of complex functions.</w:t>
      </w:r>
    </w:p>
    <w:p w:rsidR="00707EFB" w:rsidRPr="007B210C" w:rsidRDefault="00707EFB" w:rsidP="00707EFB">
      <w:pPr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ind w:left="714" w:right="-828" w:hanging="357"/>
        <w:textAlignment w:val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Ability to perform basic operations on vectors and matrices.</w:t>
      </w:r>
    </w:p>
    <w:p w:rsidR="00707EFB" w:rsidRPr="007B210C" w:rsidRDefault="00707EFB" w:rsidP="00707EF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E58CF" w:rsidRDefault="00DE58CF" w:rsidP="00707EF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B210C">
        <w:rPr>
          <w:rFonts w:ascii="Arial" w:hAnsi="Arial" w:cs="Arial"/>
          <w:b/>
          <w:sz w:val="24"/>
          <w:szCs w:val="24"/>
          <w:lang w:val="en-US"/>
        </w:rPr>
        <w:t>LEARNING OUTCOMES</w:t>
      </w:r>
    </w:p>
    <w:p w:rsidR="00707EFB" w:rsidRPr="007B210C" w:rsidRDefault="00707EFB" w:rsidP="00707EFB">
      <w:pPr>
        <w:tabs>
          <w:tab w:val="num" w:pos="900"/>
        </w:tabs>
        <w:spacing w:line="360" w:lineRule="auto"/>
        <w:ind w:left="896" w:hanging="539"/>
        <w:jc w:val="both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LO 1 – has theoretical knowledge in the field of analytical mechanics, knows the principle of virtual work, knows the d'Alembert principle, has theoretical knowledge in the formulation of second-order Lagrange equations</w:t>
      </w:r>
    </w:p>
    <w:p w:rsidR="00707EFB" w:rsidRPr="007B210C" w:rsidRDefault="00707EFB" w:rsidP="00707EFB">
      <w:pPr>
        <w:tabs>
          <w:tab w:val="num" w:pos="900"/>
        </w:tabs>
        <w:spacing w:line="360" w:lineRule="auto"/>
        <w:ind w:left="896" w:hanging="539"/>
        <w:jc w:val="both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LO2–is able to use the principle of virtual work for solving problems of statics, can solve problems using the d'Alembert principle and 2nd type Lagrange equations for a given mechanical system</w:t>
      </w: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  <w:lang w:val="en-US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 w:rsidRPr="007B210C">
        <w:rPr>
          <w:rFonts w:ascii="Arial" w:hAnsi="Arial" w:cs="Arial"/>
          <w:b/>
          <w:bCs/>
          <w:spacing w:val="-13"/>
          <w:sz w:val="24"/>
          <w:szCs w:val="24"/>
        </w:rPr>
        <w:t>MODULE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83"/>
      </w:tblGrid>
      <w:tr w:rsidR="00707EFB" w:rsidRPr="007B210C" w:rsidTr="004C38C6">
        <w:tc>
          <w:tcPr>
            <w:tcW w:w="7905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Type of classes – </w:t>
            </w: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Number of hours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80501B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DE58CF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Introduction to analytical mechanics. </w:t>
            </w:r>
            <w:r w:rsidRPr="0080501B">
              <w:rPr>
                <w:rFonts w:ascii="Arial" w:hAnsi="Arial" w:cs="Arial"/>
                <w:sz w:val="24"/>
                <w:szCs w:val="24"/>
                <w:lang w:val="en-US"/>
              </w:rPr>
              <w:t>Basic concepts.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Degrees of freedom. Constraints and their classification.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Lec3,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– Generalized coordinates, velocities and accelerations.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DE58CF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Examples of solutions in the field of kinematics.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Configuration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space.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Generalized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forces.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DE58CF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Kinetic energy and work.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– Virtual displacements.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10,11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>
              <w:rPr>
                <w:rFonts w:ascii="Arial" w:hAnsi="Arial" w:cs="Arial"/>
                <w:sz w:val="24"/>
                <w:szCs w:val="24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Perfect constraints. Virtual work. The principle of virtual work.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8CF">
              <w:rPr>
                <w:rFonts w:ascii="Arial" w:hAnsi="Arial" w:cs="Arial"/>
                <w:sz w:val="24"/>
                <w:szCs w:val="24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D'Alembert's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principle.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13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DE58CF"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Lagrange equations of the second kind.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ec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14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DE58CF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Equations of motion of hol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onomic systems with one and two 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degrees of freedom.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273BE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73BE">
              <w:rPr>
                <w:rFonts w:ascii="Arial" w:hAnsi="Arial" w:cs="Arial"/>
                <w:b/>
                <w:sz w:val="24"/>
                <w:szCs w:val="24"/>
                <w:lang w:val="en-US"/>
              </w:rPr>
              <w:t>Lec15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58CF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Examples of solutions in the field of dynamics. C</w:t>
            </w:r>
            <w:r w:rsidRPr="003D0982">
              <w:rPr>
                <w:rStyle w:val="rynqvb"/>
                <w:rFonts w:ascii="Arial" w:hAnsi="Arial" w:cs="Arial"/>
                <w:lang w:val="en-US"/>
              </w:rPr>
              <w:t>olloquium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checking knowledge from lectures.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Type of classes– </w:t>
            </w: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TUTORIALS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of hours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1,2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Determining the number of degrees of freedom of the system and the type of constraints. Derivation of equations of constraints.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3,4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Determining the system configuration by selecting the appropriate set of generalized coordinates. Calculation of speed and acceleration of system elements as a function of generalized coordinates.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Determining the value of generalized forces acting on the system and the work performed by these forces.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6,7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Calculation of the kinetic energy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system as a function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generalized quantities.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</w:rPr>
              <w:t xml:space="preserve"> Determining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virtual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displacements.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ut9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,1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Application of the principle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virtual work in the problems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statics.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11,12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AF24E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Application of d'Alembert's principle for determining differential equations of motion of material points.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7B210C" w:rsidTr="004C38C6">
        <w:tc>
          <w:tcPr>
            <w:tcW w:w="7905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ut</w:t>
            </w:r>
            <w:r w:rsidRPr="008D0B32">
              <w:rPr>
                <w:rFonts w:ascii="Arial" w:hAnsi="Arial" w:cs="Arial"/>
                <w:b/>
                <w:sz w:val="24"/>
                <w:szCs w:val="24"/>
                <w:lang w:val="en-US"/>
              </w:rPr>
              <w:t>13-15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24E7" w:rsidRPr="006E4FB9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The use of Lagrange equations to determine the differential equations of motion of a mechanical system with one or more degrees of freedom.</w:t>
            </w:r>
          </w:p>
        </w:tc>
        <w:tc>
          <w:tcPr>
            <w:tcW w:w="1383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707EFB" w:rsidRPr="007B210C" w:rsidRDefault="00707EFB" w:rsidP="00707EFB">
      <w:pPr>
        <w:rPr>
          <w:rFonts w:ascii="Arial" w:hAnsi="Arial" w:cs="Arial"/>
          <w:b/>
          <w:sz w:val="24"/>
          <w:szCs w:val="24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7B210C">
        <w:rPr>
          <w:rFonts w:ascii="Arial" w:hAnsi="Arial" w:cs="Arial"/>
          <w:b/>
          <w:bCs/>
          <w:spacing w:val="-10"/>
          <w:sz w:val="24"/>
          <w:szCs w:val="24"/>
        </w:rPr>
        <w:t>TEACHING TOOLS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707EFB" w:rsidRPr="009430C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1. –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lectures with the use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of a blackboard and multimedia presentations</w:t>
            </w:r>
          </w:p>
        </w:tc>
      </w:tr>
      <w:tr w:rsidR="00707EFB" w:rsidRPr="009430C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2. –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tutorials - solving problems using blackboard and chalk</w:t>
            </w:r>
          </w:p>
        </w:tc>
      </w:tr>
    </w:tbl>
    <w:p w:rsidR="00707EFB" w:rsidRPr="007B210C" w:rsidRDefault="00707EFB" w:rsidP="00707EFB">
      <w:pPr>
        <w:rPr>
          <w:rFonts w:ascii="Arial" w:hAnsi="Arial" w:cs="Arial"/>
          <w:b/>
          <w:bCs/>
          <w:spacing w:val="-11"/>
          <w:sz w:val="24"/>
          <w:szCs w:val="24"/>
          <w:lang w:val="en-US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  <w:lang w:val="en-US"/>
        </w:rPr>
      </w:pPr>
      <w:r w:rsidRPr="007B210C">
        <w:rPr>
          <w:rFonts w:ascii="Arial" w:hAnsi="Arial" w:cs="Arial"/>
          <w:b/>
          <w:bCs/>
          <w:spacing w:val="-11"/>
          <w:sz w:val="24"/>
          <w:szCs w:val="24"/>
          <w:lang w:val="en-US"/>
        </w:rPr>
        <w:t>WAYS OF ASSESSMENT( F – FORMATIVE, S – SUMMATIVE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9430C1" w:rsidTr="004C38C6">
        <w:tc>
          <w:tcPr>
            <w:tcW w:w="9210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F1. –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assessment of activity during classes</w:t>
            </w:r>
          </w:p>
        </w:tc>
      </w:tr>
      <w:tr w:rsidR="00707EFB" w:rsidRPr="009430C1" w:rsidTr="004C38C6">
        <w:tc>
          <w:tcPr>
            <w:tcW w:w="9210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>F2. –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assessment of the ability to apply acquired knowledge in solving problems</w:t>
            </w:r>
          </w:p>
        </w:tc>
      </w:tr>
      <w:tr w:rsidR="00707EFB" w:rsidRPr="009430C1" w:rsidTr="004C38C6">
        <w:tc>
          <w:tcPr>
            <w:tcW w:w="9210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S1. –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assessment of the ability to independently solve given problems*</w:t>
            </w:r>
          </w:p>
        </w:tc>
      </w:tr>
      <w:tr w:rsidR="00707EFB" w:rsidRPr="009430C1" w:rsidTr="004C38C6">
        <w:tc>
          <w:tcPr>
            <w:tcW w:w="9210" w:type="dxa"/>
            <w:shd w:val="clear" w:color="auto" w:fill="auto"/>
          </w:tcPr>
          <w:p w:rsidR="00707EFB" w:rsidRPr="007B210C" w:rsidRDefault="00707E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S2. – </w:t>
            </w:r>
            <w:r w:rsidRPr="003D0982">
              <w:rPr>
                <w:rStyle w:val="rynqvb"/>
                <w:rFonts w:ascii="Arial" w:hAnsi="Arial" w:cs="Arial"/>
                <w:sz w:val="24"/>
                <w:szCs w:val="24"/>
                <w:lang w:val="en-US"/>
              </w:rPr>
              <w:t>colloquium</w:t>
            </w:r>
            <w:r w:rsidRPr="007273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covering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lecture knowledge</w:t>
            </w:r>
          </w:p>
        </w:tc>
      </w:tr>
    </w:tbl>
    <w:p w:rsidR="00707EFB" w:rsidRPr="007B210C" w:rsidRDefault="00707EFB" w:rsidP="00707EFB">
      <w:pPr>
        <w:widowControl/>
        <w:spacing w:before="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*) in order to receive a credit for the module, the student is obliged to attain a passing grade in achievement tests.</w:t>
      </w: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STUDENT’S </w:t>
      </w:r>
      <w:r w:rsidRPr="007B210C">
        <w:rPr>
          <w:rFonts w:ascii="Arial" w:hAnsi="Arial" w:cs="Arial"/>
          <w:b/>
          <w:bCs/>
          <w:sz w:val="24"/>
          <w:szCs w:val="24"/>
        </w:rPr>
        <w:t>WORK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10C">
        <w:rPr>
          <w:rFonts w:ascii="Arial" w:hAnsi="Arial" w:cs="Arial"/>
          <w:b/>
          <w:bCs/>
          <w:sz w:val="24"/>
          <w:szCs w:val="24"/>
        </w:rPr>
        <w:t>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707EFB" w:rsidRPr="009430C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6E4FB9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6E4FB9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Forms of activity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6E4FB9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Average number of hours required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7B210C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for realization of activity</w:t>
            </w:r>
          </w:p>
        </w:tc>
      </w:tr>
      <w:tr w:rsidR="00707EFB" w:rsidRPr="007B210C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707EFB" w:rsidRPr="007B210C" w:rsidRDefault="00707EFB" w:rsidP="00707EFB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b/>
                <w:sz w:val="24"/>
                <w:szCs w:val="24"/>
              </w:rPr>
              <w:t>hours with teacher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Lectures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Tutorials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Seminar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Consulting teacher during their duty hours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Examination</w:t>
            </w:r>
          </w:p>
        </w:tc>
        <w:tc>
          <w:tcPr>
            <w:tcW w:w="2830" w:type="dxa"/>
            <w:shd w:val="clear" w:color="auto" w:fill="auto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Total number of contact hours with teacher:</w:t>
            </w:r>
          </w:p>
        </w:tc>
        <w:tc>
          <w:tcPr>
            <w:tcW w:w="2830" w:type="dxa"/>
            <w:shd w:val="clear" w:color="auto" w:fill="D9D9D9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</w:tr>
      <w:tr w:rsidR="00707EFB" w:rsidRPr="007B210C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707EFB" w:rsidRPr="007B210C" w:rsidRDefault="00707EFB" w:rsidP="00707EFB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Student’s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Preparation for tutorials and tests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Prreparation for laboratory exercises, writing reports on laboratories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Preparation of project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Preparation for final lecture assessment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Preparation for examination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7B210C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Individualstudy of literature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Total numer of hours of student’s individual work: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A6A6A6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Overall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student’s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10C">
              <w:rPr>
                <w:rFonts w:ascii="Arial" w:hAnsi="Arial" w:cs="Arial"/>
                <w:sz w:val="24"/>
                <w:szCs w:val="24"/>
              </w:rPr>
              <w:t>load: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 number of ECTS credits for the module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Number of ECTS points that student receives in classes requiring teacher’s supervision: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1,8</w:t>
            </w:r>
          </w:p>
        </w:tc>
      </w:tr>
      <w:tr w:rsidR="00707EFB" w:rsidRPr="007B210C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Number of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B210C">
              <w:rPr>
                <w:rFonts w:ascii="Arial" w:hAnsi="Arial" w:cs="Arial"/>
                <w:b/>
                <w:sz w:val="24"/>
                <w:szCs w:val="24"/>
                <w:lang w:val="en-US"/>
              </w:rPr>
              <w:t>ECTS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7B210C">
              <w:rPr>
                <w:rFonts w:ascii="Arial" w:hAnsi="Arial" w:cs="Arial"/>
                <w:bCs/>
                <w:sz w:val="24"/>
                <w:szCs w:val="24"/>
                <w:lang w:val="en-US"/>
              </w:rPr>
              <w:t>credits acquired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 during practical classes including laboratory exercises and projects 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1,2</w:t>
            </w:r>
          </w:p>
        </w:tc>
      </w:tr>
    </w:tbl>
    <w:p w:rsidR="00707EFB" w:rsidRPr="007B210C" w:rsidRDefault="00707EFB" w:rsidP="006E4FB9">
      <w:pPr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</w:p>
    <w:p w:rsidR="00707EFB" w:rsidRPr="007B210C" w:rsidRDefault="00707EFB" w:rsidP="00707EFB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  <w:r w:rsidRPr="007B210C">
        <w:rPr>
          <w:rFonts w:ascii="Arial" w:hAnsi="Arial" w:cs="Arial"/>
          <w:b/>
          <w:bCs/>
          <w:spacing w:val="-12"/>
          <w:sz w:val="24"/>
          <w:szCs w:val="24"/>
          <w:lang w:val="en-US"/>
        </w:rPr>
        <w:t>BASIC AND SUPPLEMENTARY RESOURCE MATERIALS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9430C1" w:rsidTr="004C38C6">
        <w:tc>
          <w:tcPr>
            <w:tcW w:w="9210" w:type="dxa"/>
          </w:tcPr>
          <w:p w:rsidR="00707EFB" w:rsidRPr="007B210C" w:rsidRDefault="00707EFB" w:rsidP="00707EFB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line="360" w:lineRule="auto"/>
              <w:ind w:left="511" w:hanging="454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M. Cederwall, An Introduction to Analytical Mechanics, Goeteborg, 1997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9430C1" w:rsidTr="004C38C6">
        <w:tc>
          <w:tcPr>
            <w:tcW w:w="9210" w:type="dxa"/>
          </w:tcPr>
          <w:p w:rsidR="00707EFB" w:rsidRPr="007B210C" w:rsidRDefault="00707EFB" w:rsidP="00707EFB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line="360" w:lineRule="auto"/>
              <w:ind w:left="511" w:hanging="454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F. Gantmacher, Lectures in Analytical Mechanics, Mir Publishers, Moscow, 1975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9430C1" w:rsidTr="004C38C6">
        <w:tc>
          <w:tcPr>
            <w:tcW w:w="9210" w:type="dxa"/>
          </w:tcPr>
          <w:p w:rsidR="00707EFB" w:rsidRPr="007B210C" w:rsidRDefault="00707EFB" w:rsidP="00707EFB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line="360" w:lineRule="auto"/>
              <w:ind w:left="511" w:hanging="454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L. N. Hand, J. D. Finch, Analytical Mechanics, Cambridge University Press, 1998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7B210C" w:rsidTr="004C38C6">
        <w:tc>
          <w:tcPr>
            <w:tcW w:w="9210" w:type="dxa"/>
          </w:tcPr>
          <w:p w:rsidR="00707EFB" w:rsidRPr="007B210C" w:rsidRDefault="00707EFB" w:rsidP="00707EFB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line="360" w:lineRule="auto"/>
              <w:ind w:left="511" w:hanging="45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E. Jarzębowska, Mechanika analityczna, Oficyna Wydawnicza Politechniki Warszawskiej, 2003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7EFB" w:rsidRPr="007B210C" w:rsidRDefault="00707EFB" w:rsidP="00707EFB">
      <w:pPr>
        <w:shd w:val="clear" w:color="auto" w:fill="FFFFFF"/>
        <w:spacing w:before="456" w:line="360" w:lineRule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b/>
          <w:bCs/>
          <w:spacing w:val="-18"/>
          <w:sz w:val="24"/>
          <w:szCs w:val="24"/>
          <w:lang w:val="en-US"/>
        </w:rPr>
        <w:t>MODULE COORDINATOR( NAME, SURNAME, DEPARTMENT,  E-MAIL ADDRESS)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936300" w:rsidTr="004C38C6">
        <w:tc>
          <w:tcPr>
            <w:tcW w:w="9210" w:type="dxa"/>
            <w:shd w:val="clear" w:color="auto" w:fill="auto"/>
          </w:tcPr>
          <w:p w:rsidR="00707EFB" w:rsidRPr="00936300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36300">
              <w:rPr>
                <w:rFonts w:ascii="Arial" w:hAnsi="Arial" w:cs="Arial"/>
                <w:bCs/>
                <w:sz w:val="24"/>
                <w:szCs w:val="24"/>
              </w:rPr>
              <w:t xml:space="preserve">dr inż. Tomasz Skrzypczak, KMPKM, </w:t>
            </w:r>
            <w:hyperlink r:id="rId44" w:history="1">
              <w:r w:rsidRPr="00936300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tomasz.skrzypczak@.pcz.pl</w:t>
              </w:r>
            </w:hyperlink>
          </w:p>
          <w:p w:rsidR="00707EFB" w:rsidRPr="00936300" w:rsidRDefault="00707EFB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36300">
              <w:rPr>
                <w:rFonts w:ascii="Arial" w:hAnsi="Arial" w:cs="Arial"/>
                <w:bCs/>
                <w:sz w:val="24"/>
                <w:szCs w:val="24"/>
              </w:rPr>
              <w:t xml:space="preserve">dr inż. Leszek Sowa, KMPKM, </w:t>
            </w:r>
            <w:hyperlink r:id="rId45" w:history="1">
              <w:r w:rsidRPr="00936300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leszek.sowa@.pcz.pl</w:t>
              </w:r>
            </w:hyperlink>
          </w:p>
        </w:tc>
      </w:tr>
    </w:tbl>
    <w:p w:rsidR="00707EFB" w:rsidRPr="007B210C" w:rsidRDefault="00707EFB" w:rsidP="00707EFB">
      <w:pPr>
        <w:spacing w:line="360" w:lineRule="auto"/>
        <w:rPr>
          <w:rFonts w:ascii="Arial" w:hAnsi="Arial" w:cs="Arial"/>
          <w:sz w:val="24"/>
          <w:szCs w:val="24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210C">
        <w:rPr>
          <w:rFonts w:ascii="Arial" w:hAnsi="Arial" w:cs="Arial"/>
          <w:b/>
          <w:sz w:val="24"/>
          <w:szCs w:val="24"/>
        </w:rPr>
        <w:t>MATRIX OF LEARNING OUTCOMES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537"/>
        <w:gridCol w:w="1430"/>
        <w:gridCol w:w="1099"/>
        <w:gridCol w:w="1270"/>
        <w:gridCol w:w="1591"/>
      </w:tblGrid>
      <w:tr w:rsidR="00707EFB" w:rsidRPr="007B210C" w:rsidTr="004C38C6">
        <w:trPr>
          <w:trHeight w:val="440"/>
          <w:jc w:val="center"/>
        </w:trPr>
        <w:tc>
          <w:tcPr>
            <w:tcW w:w="1393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Learning outcome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Relating specific outcome to outcomes defined for entire programme (PEK)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 xml:space="preserve">Module </w:t>
            </w:r>
          </w:p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Module content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tools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Ways of assessment</w:t>
            </w:r>
          </w:p>
        </w:tc>
      </w:tr>
      <w:tr w:rsidR="00707EFB" w:rsidRPr="007B210C" w:rsidTr="004C38C6">
        <w:trPr>
          <w:cantSplit/>
          <w:trHeight w:val="1664"/>
          <w:jc w:val="center"/>
        </w:trPr>
        <w:tc>
          <w:tcPr>
            <w:tcW w:w="1393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707EFB" w:rsidRPr="007B210C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EFB" w:rsidRPr="007B210C" w:rsidTr="004C38C6"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LO1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K_W01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O1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F1, S2</w:t>
            </w:r>
          </w:p>
        </w:tc>
      </w:tr>
      <w:tr w:rsidR="00707EFB" w:rsidRPr="007B210C" w:rsidTr="004C38C6"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LO2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K_U01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O2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T1-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sz w:val="24"/>
                <w:szCs w:val="24"/>
              </w:rPr>
              <w:t>F1, F2, S1</w:t>
            </w:r>
          </w:p>
        </w:tc>
      </w:tr>
    </w:tbl>
    <w:p w:rsidR="00707EFB" w:rsidRPr="007B210C" w:rsidRDefault="00707EFB" w:rsidP="00707EFB">
      <w:pPr>
        <w:tabs>
          <w:tab w:val="num" w:pos="900"/>
        </w:tabs>
        <w:spacing w:before="120" w:line="360" w:lineRule="auto"/>
        <w:ind w:left="900" w:hanging="540"/>
        <w:rPr>
          <w:rFonts w:ascii="Arial" w:hAnsi="Arial" w:cs="Arial"/>
          <w:sz w:val="24"/>
          <w:szCs w:val="24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B210C">
        <w:rPr>
          <w:rFonts w:ascii="Arial" w:hAnsi="Arial" w:cs="Arial"/>
          <w:b/>
          <w:bCs/>
          <w:sz w:val="24"/>
          <w:szCs w:val="24"/>
          <w:u w:val="single"/>
        </w:rPr>
        <w:t xml:space="preserve"> ASSESSMENT- DETAILS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4"/>
        <w:gridCol w:w="1985"/>
        <w:gridCol w:w="2092"/>
      </w:tblGrid>
      <w:tr w:rsidR="00707EFB" w:rsidRPr="007B210C" w:rsidTr="004C38C6">
        <w:trPr>
          <w:trHeight w:hRule="exact" w:val="7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Learning outcomes</w:t>
            </w:r>
          </w:p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Grade 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Grade 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bCs/>
                <w:sz w:val="24"/>
                <w:szCs w:val="24"/>
              </w:rPr>
              <w:t>Grade 5</w:t>
            </w:r>
          </w:p>
        </w:tc>
      </w:tr>
      <w:tr w:rsidR="00707EFB" w:rsidRPr="009430C1" w:rsidTr="004C38C6">
        <w:trPr>
          <w:trHeight w:hRule="exact" w:val="54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LO1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not master the basics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knowledge in the field of analytical mechanics, received less than 50% of </w:t>
            </w:r>
            <w:r w:rsidRPr="003D0982">
              <w:rPr>
                <w:rStyle w:val="rynqvb"/>
                <w:rFonts w:ascii="Arial" w:hAnsi="Arial" w:cs="Arial"/>
                <w:sz w:val="24"/>
                <w:szCs w:val="24"/>
                <w:lang w:val="en-US"/>
              </w:rPr>
              <w:t>colloquium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Identifies generalized qua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ntities, knows the principle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virtual work, d'Alembert's principle, Lagrange's equation of the second kind, obtaining at least 50% of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D0982">
              <w:rPr>
                <w:rStyle w:val="rynqvb"/>
                <w:rFonts w:ascii="Arial" w:hAnsi="Arial" w:cs="Arial"/>
                <w:sz w:val="24"/>
                <w:szCs w:val="24"/>
                <w:lang w:val="en-US"/>
              </w:rPr>
              <w:t>collo-quium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Identifies generalized qua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ntities, knows the principle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virtual work, d'Alembert's principle, Lagrange's equation of the second kind, obtaining at least 70% of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D0982">
              <w:rPr>
                <w:rStyle w:val="rynqvb"/>
                <w:rFonts w:ascii="Arial" w:hAnsi="Arial" w:cs="Arial"/>
                <w:sz w:val="24"/>
                <w:szCs w:val="24"/>
                <w:lang w:val="en-US"/>
              </w:rPr>
              <w:t>collo-quium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Identifies generalized qua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ntities, knows the principle of </w:t>
            </w: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 xml:space="preserve">virtual work, d'Alembert's principle, Lagrange's equation of the second kind, obtaining at least 90% of </w:t>
            </w:r>
            <w:r w:rsidRPr="003D0982">
              <w:rPr>
                <w:rStyle w:val="rynqvb"/>
                <w:rFonts w:ascii="Arial" w:hAnsi="Arial" w:cs="Arial"/>
                <w:sz w:val="24"/>
                <w:szCs w:val="24"/>
                <w:lang w:val="en-US"/>
              </w:rPr>
              <w:t>colloquium</w:t>
            </w:r>
            <w:r w:rsidRPr="007273BE">
              <w:rPr>
                <w:rFonts w:ascii="Arial" w:hAnsi="Arial" w:cs="Arial"/>
                <w:sz w:val="24"/>
                <w:szCs w:val="24"/>
                <w:lang w:val="en-US"/>
              </w:rPr>
              <w:t xml:space="preserve">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07EFB" w:rsidRPr="009430C1" w:rsidTr="004C38C6">
        <w:trPr>
          <w:trHeight w:hRule="exact" w:val="58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84503A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07EFB" w:rsidRPr="007B210C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10C">
              <w:rPr>
                <w:rFonts w:ascii="Arial" w:hAnsi="Arial" w:cs="Arial"/>
                <w:b/>
                <w:sz w:val="24"/>
                <w:szCs w:val="24"/>
              </w:rPr>
              <w:t>LO2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cannot use generalized quantities, does not solve problems in the field of analytical mechanics, receiving less than 50% of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is able to use generalized quantities, uses the principle of virtual work, solves problems using the d'Alembert principle and Lagrange equations of the 2nd kind, obtaining at least 50% of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is able to use generalized quantities, uses the principle of virtual work, solves problems using the d'Alembert principle and Lagrange equations of the 2nd kind, obtaining at least 70% of points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7B210C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210C">
              <w:rPr>
                <w:rFonts w:ascii="Arial" w:hAnsi="Arial" w:cs="Arial"/>
                <w:sz w:val="24"/>
                <w:szCs w:val="24"/>
                <w:lang w:val="en-US"/>
              </w:rPr>
              <w:t>is able to use generalized quantities, uses the principle of virtual work, solves problems using the d'Alembert principle and Lagrange equations of the 2nd kind, 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btaining at least 90% of points.</w:t>
            </w:r>
          </w:p>
        </w:tc>
      </w:tr>
    </w:tbl>
    <w:p w:rsidR="00707EFB" w:rsidRPr="007B210C" w:rsidRDefault="00707EFB" w:rsidP="00707EFB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* A midterm grade of 3.5 is assigned when the student fully meets the learning outcomes for a grade of 3.0, but has not fully mastered the learning outcomes for a grade of 4.0. A midterm grade of 4.5 is assigned when the student fully meets the learning outcomes for a grade of 4.0, but has not fully mastered the learning outcomes for a grade of 5.0.</w:t>
      </w:r>
    </w:p>
    <w:p w:rsidR="00707EFB" w:rsidRPr="007B210C" w:rsidRDefault="00707EFB" w:rsidP="00707EF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707EFB" w:rsidRPr="007B210C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B210C">
        <w:rPr>
          <w:rFonts w:ascii="Arial" w:hAnsi="Arial" w:cs="Arial"/>
          <w:b/>
          <w:sz w:val="24"/>
          <w:szCs w:val="24"/>
          <w:u w:val="single"/>
          <w:lang w:val="en-US"/>
        </w:rPr>
        <w:t>ADDITIONAL USEFUL INFORMATION ABOUT MODULE</w:t>
      </w:r>
    </w:p>
    <w:p w:rsidR="00707EFB" w:rsidRDefault="00707EFB" w:rsidP="00707EFB">
      <w:pPr>
        <w:numPr>
          <w:ilvl w:val="0"/>
          <w:numId w:val="30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4"/>
          <w:szCs w:val="24"/>
          <w:lang w:val="en-US"/>
        </w:rPr>
      </w:pPr>
      <w:r w:rsidRPr="007B210C">
        <w:rPr>
          <w:rFonts w:ascii="Arial" w:hAnsi="Arial" w:cs="Arial"/>
          <w:sz w:val="24"/>
          <w:szCs w:val="24"/>
          <w:lang w:val="en-US"/>
        </w:rPr>
        <w:t>All the information for the students of this degree course are available on the website of the Faculty: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46" w:history="1">
        <w:r w:rsidRPr="007B210C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www.wimii.pcz.pl</w:t>
        </w:r>
      </w:hyperlink>
      <w:r w:rsidRPr="00E461CE">
        <w:rPr>
          <w:rFonts w:ascii="Arial" w:hAnsi="Arial" w:cs="Arial"/>
          <w:sz w:val="24"/>
          <w:szCs w:val="24"/>
          <w:lang w:val="en-US"/>
        </w:rPr>
        <w:t xml:space="preserve"> </w:t>
      </w:r>
      <w:r w:rsidRPr="007B210C">
        <w:rPr>
          <w:rFonts w:ascii="Arial" w:hAnsi="Arial" w:cs="Arial"/>
          <w:sz w:val="24"/>
          <w:szCs w:val="24"/>
          <w:lang w:val="en-US"/>
        </w:rPr>
        <w:t>as well as on the web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B210C">
        <w:rPr>
          <w:rFonts w:ascii="Arial" w:hAnsi="Arial" w:cs="Arial"/>
          <w:sz w:val="24"/>
          <w:szCs w:val="24"/>
          <w:lang w:val="en-US"/>
        </w:rPr>
        <w:t>pages given to students during the first class of a given module.</w:t>
      </w:r>
    </w:p>
    <w:p w:rsidR="00707EFB" w:rsidRPr="007A4823" w:rsidRDefault="00707EFB" w:rsidP="00707EFB">
      <w:pPr>
        <w:numPr>
          <w:ilvl w:val="0"/>
          <w:numId w:val="30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4"/>
          <w:szCs w:val="24"/>
          <w:lang w:val="en-US"/>
        </w:rPr>
      </w:pPr>
      <w:r w:rsidRPr="007A4823">
        <w:rPr>
          <w:rFonts w:ascii="Arial" w:hAnsi="Arial" w:cs="Arial"/>
          <w:sz w:val="24"/>
          <w:szCs w:val="24"/>
          <w:lang w:val="en-US"/>
        </w:rPr>
        <w:t>The information on the teachers’ duty hours is provided to students during the first class of a given module.</w:t>
      </w:r>
    </w:p>
    <w:p w:rsidR="00707EFB" w:rsidRPr="007A482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7A482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7A482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7A482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07EFB" w:rsidRPr="00F14963" w:rsidRDefault="00707EFB" w:rsidP="00707EF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E7A8E" w:rsidRDefault="00BE7A8E">
      <w:pPr>
        <w:widowControl/>
        <w:suppressAutoHyphens w:val="0"/>
        <w:autoSpaceDN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7EFB" w:rsidRPr="00C0538B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SYLABUS DO PRZEDMIOTU</w:t>
      </w:r>
    </w:p>
    <w:p w:rsidR="00707EFB" w:rsidRPr="00C0538B" w:rsidRDefault="00707EFB" w:rsidP="00707EF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955"/>
      </w:tblGrid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1868C2" w:rsidRDefault="00707EFB" w:rsidP="004C38C6">
            <w:pPr>
              <w:spacing w:before="60" w:after="60" w:line="360" w:lineRule="auto"/>
              <w:jc w:val="center"/>
            </w:pPr>
            <w:r w:rsidRPr="001868C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zkolenie</w:t>
            </w:r>
            <w:r w:rsidRPr="001868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dotyczące bezpiecznych i</w:t>
            </w:r>
            <w:r w:rsidRPr="001868C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higienicznych warunków kształcenia</w:t>
            </w:r>
          </w:p>
        </w:tc>
      </w:tr>
      <w:tr w:rsidR="00707EFB" w:rsidRPr="009430C1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1868C2" w:rsidRDefault="00707EFB" w:rsidP="004C38C6">
            <w:pPr>
              <w:spacing w:before="60" w:after="60" w:line="360" w:lineRule="auto"/>
              <w:jc w:val="center"/>
              <w:rPr>
                <w:lang w:val="en-US"/>
              </w:rPr>
            </w:pPr>
            <w:r w:rsidRPr="001868C2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raining on safe and hygienic education conditions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4B50FD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B50FD">
              <w:rPr>
                <w:rFonts w:ascii="Arial" w:hAnsi="Arial" w:cs="Arial"/>
                <w:sz w:val="24"/>
                <w:szCs w:val="24"/>
              </w:rPr>
              <w:t>Humanistyczny lub społeczny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c>
          <w:tcPr>
            <w:tcW w:w="4105" w:type="dxa"/>
            <w:shd w:val="clear" w:color="auto" w:fill="auto"/>
          </w:tcPr>
          <w:p w:rsidR="00707EFB" w:rsidRPr="00C0538B" w:rsidRDefault="00707EFB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07EFB" w:rsidRPr="00C0538B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</w:p>
    <w:p w:rsidR="00707EFB" w:rsidRDefault="00707EFB" w:rsidP="00707EFB">
      <w:pPr>
        <w:jc w:val="center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Liczba godzin na semestr:</w:t>
      </w:r>
    </w:p>
    <w:p w:rsidR="00707EFB" w:rsidRPr="00C0538B" w:rsidRDefault="00707EFB" w:rsidP="00707EF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707EFB" w:rsidRPr="00C0538B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510" w:type="dxa"/>
            <w:shd w:val="clear" w:color="auto" w:fill="auto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707EFB" w:rsidRPr="00C0538B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707EFB" w:rsidRPr="00C0538B" w:rsidRDefault="00707EFB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07EFB" w:rsidRPr="00C0538B" w:rsidRDefault="00707EFB" w:rsidP="00707EFB">
      <w:pPr>
        <w:rPr>
          <w:rFonts w:ascii="Arial" w:hAnsi="Arial" w:cs="Arial"/>
          <w:b/>
          <w:sz w:val="24"/>
          <w:szCs w:val="24"/>
        </w:rPr>
      </w:pPr>
    </w:p>
    <w:p w:rsidR="00707EFB" w:rsidRPr="00C0538B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0538B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707EFB" w:rsidRPr="00C0538B" w:rsidRDefault="00707EFB" w:rsidP="00707EFB">
      <w:pPr>
        <w:spacing w:after="60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CEL PRZEDMIOTU</w:t>
      </w:r>
    </w:p>
    <w:p w:rsidR="00707EFB" w:rsidRPr="00C0538B" w:rsidRDefault="00707EFB" w:rsidP="00707EFB">
      <w:pPr>
        <w:spacing w:line="360" w:lineRule="auto"/>
        <w:ind w:left="510" w:hanging="340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C1.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38B">
        <w:rPr>
          <w:rFonts w:ascii="Arial" w:hAnsi="Arial" w:cs="Arial"/>
          <w:sz w:val="24"/>
          <w:szCs w:val="24"/>
        </w:rPr>
        <w:t>Przekazanie podstawowych wiadom</w:t>
      </w:r>
      <w:r>
        <w:rPr>
          <w:rFonts w:ascii="Arial" w:hAnsi="Arial" w:cs="Arial"/>
          <w:sz w:val="24"/>
          <w:szCs w:val="24"/>
        </w:rPr>
        <w:t>ości dotyczących bezpiecznych i </w:t>
      </w:r>
      <w:r w:rsidRPr="00C0538B">
        <w:rPr>
          <w:rFonts w:ascii="Arial" w:hAnsi="Arial" w:cs="Arial"/>
          <w:sz w:val="24"/>
          <w:szCs w:val="24"/>
        </w:rPr>
        <w:t>higie</w:t>
      </w:r>
      <w:r w:rsidR="00BE7A8E">
        <w:rPr>
          <w:rFonts w:ascii="Arial" w:hAnsi="Arial" w:cs="Arial"/>
          <w:sz w:val="24"/>
          <w:szCs w:val="24"/>
        </w:rPr>
        <w:t>-</w:t>
      </w:r>
      <w:r w:rsidRPr="00C0538B">
        <w:rPr>
          <w:rFonts w:ascii="Arial" w:hAnsi="Arial" w:cs="Arial"/>
          <w:sz w:val="24"/>
          <w:szCs w:val="24"/>
        </w:rPr>
        <w:t>nicznych warunków kształcenia. Podstaw</w:t>
      </w:r>
      <w:r>
        <w:rPr>
          <w:rFonts w:ascii="Arial" w:hAnsi="Arial" w:cs="Arial"/>
          <w:sz w:val="24"/>
          <w:szCs w:val="24"/>
        </w:rPr>
        <w:t>owe pojęcia i przepisy prawne w </w:t>
      </w:r>
      <w:r w:rsidRPr="00C0538B">
        <w:rPr>
          <w:rFonts w:ascii="Arial" w:hAnsi="Arial" w:cs="Arial"/>
          <w:sz w:val="24"/>
          <w:szCs w:val="24"/>
        </w:rPr>
        <w:t>zak</w:t>
      </w:r>
      <w:r w:rsidR="00BE7A8E">
        <w:rPr>
          <w:rFonts w:ascii="Arial" w:hAnsi="Arial" w:cs="Arial"/>
          <w:sz w:val="24"/>
          <w:szCs w:val="24"/>
        </w:rPr>
        <w:t>-</w:t>
      </w:r>
      <w:r w:rsidRPr="00C0538B">
        <w:rPr>
          <w:rFonts w:ascii="Arial" w:hAnsi="Arial" w:cs="Arial"/>
          <w:sz w:val="24"/>
          <w:szCs w:val="24"/>
        </w:rPr>
        <w:t>resie BHP.</w:t>
      </w:r>
    </w:p>
    <w:p w:rsidR="00707EFB" w:rsidRPr="00C0538B" w:rsidRDefault="00707EFB" w:rsidP="00707EFB">
      <w:pPr>
        <w:spacing w:line="360" w:lineRule="auto"/>
        <w:ind w:left="510" w:hanging="340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C2.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38B">
        <w:rPr>
          <w:rFonts w:ascii="Arial" w:hAnsi="Arial" w:cs="Arial"/>
          <w:sz w:val="24"/>
          <w:szCs w:val="24"/>
        </w:rPr>
        <w:t>Nabycie przez studentów umiejętności roz</w:t>
      </w:r>
      <w:r>
        <w:rPr>
          <w:rFonts w:ascii="Arial" w:hAnsi="Arial" w:cs="Arial"/>
          <w:sz w:val="24"/>
          <w:szCs w:val="24"/>
        </w:rPr>
        <w:t>poznawania zagrożeń dla życia i </w:t>
      </w:r>
      <w:r w:rsidRPr="00C0538B">
        <w:rPr>
          <w:rFonts w:ascii="Arial" w:hAnsi="Arial" w:cs="Arial"/>
          <w:sz w:val="24"/>
          <w:szCs w:val="24"/>
        </w:rPr>
        <w:t>zdrowia. Czynniki niebezpieczne, szkodliwe i uciążliwe związane z procesem kształcenia. Przeciwdziałanie zagrożeniom pożarowym.</w:t>
      </w:r>
    </w:p>
    <w:p w:rsidR="00707EFB" w:rsidRPr="00C0538B" w:rsidRDefault="00707EFB" w:rsidP="00707EFB">
      <w:pPr>
        <w:spacing w:line="360" w:lineRule="auto"/>
        <w:ind w:left="510" w:hanging="340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C3.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38B">
        <w:rPr>
          <w:rFonts w:ascii="Arial" w:hAnsi="Arial" w:cs="Arial"/>
          <w:sz w:val="24"/>
          <w:szCs w:val="24"/>
        </w:rPr>
        <w:t>Poznanie zasad profilaktycznej opieki lekarskiej oraz zasad jej sprawowania w</w:t>
      </w:r>
      <w:r>
        <w:rPr>
          <w:rFonts w:ascii="Arial" w:hAnsi="Arial" w:cs="Arial"/>
          <w:sz w:val="24"/>
          <w:szCs w:val="24"/>
        </w:rPr>
        <w:t> </w:t>
      </w:r>
      <w:r w:rsidRPr="00C0538B">
        <w:rPr>
          <w:rFonts w:ascii="Arial" w:hAnsi="Arial" w:cs="Arial"/>
          <w:sz w:val="24"/>
          <w:szCs w:val="24"/>
        </w:rPr>
        <w:t>odniesieniu do osób podlegających kształceniu. Przygotowanie do udzielania pierwszej pomocy przed medycznej.</w:t>
      </w:r>
    </w:p>
    <w:p w:rsidR="00707EFB" w:rsidRDefault="00707EFB" w:rsidP="00707EFB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</w:p>
    <w:p w:rsidR="00707EFB" w:rsidRPr="00C0538B" w:rsidRDefault="00707EFB" w:rsidP="00707EFB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707EFB" w:rsidRPr="00C0538B" w:rsidRDefault="00707EFB" w:rsidP="00707EFB">
      <w:pPr>
        <w:numPr>
          <w:ilvl w:val="0"/>
          <w:numId w:val="15"/>
        </w:numPr>
        <w:tabs>
          <w:tab w:val="clear" w:pos="720"/>
        </w:tabs>
        <w:suppressAutoHyphens w:val="0"/>
        <w:autoSpaceDE w:val="0"/>
        <w:adjustRightInd w:val="0"/>
        <w:spacing w:after="60" w:line="360" w:lineRule="auto"/>
        <w:ind w:left="68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sz w:val="24"/>
          <w:szCs w:val="24"/>
        </w:rPr>
        <w:t>Podstawowa wiedza z zakresu postępowania na wypadek pożaru, udzielania pierwszej pomocy oraz zasad bezpiecznego postępowania.</w:t>
      </w:r>
    </w:p>
    <w:p w:rsidR="00707EFB" w:rsidRPr="00C0538B" w:rsidRDefault="00707EFB" w:rsidP="00707EFB">
      <w:pPr>
        <w:rPr>
          <w:rFonts w:ascii="Arial" w:hAnsi="Arial" w:cs="Arial"/>
          <w:sz w:val="24"/>
          <w:szCs w:val="24"/>
        </w:rPr>
      </w:pPr>
    </w:p>
    <w:p w:rsidR="00707EFB" w:rsidRPr="00C0538B" w:rsidRDefault="00707EFB" w:rsidP="00BE7A8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EFEKTY UCZENIA SIĘ</w:t>
      </w:r>
    </w:p>
    <w:p w:rsidR="00707EFB" w:rsidRPr="00C0538B" w:rsidRDefault="00707EFB" w:rsidP="00BE7A8E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EU 1</w:t>
      </w:r>
      <w:r w:rsidRPr="00C0538B">
        <w:rPr>
          <w:rFonts w:ascii="Arial" w:hAnsi="Arial" w:cs="Arial"/>
          <w:sz w:val="24"/>
          <w:szCs w:val="24"/>
        </w:rPr>
        <w:t xml:space="preserve"> – Student zna podstawowe pojęcia z zakresu BHP. Potrafi rozpoznać zagrożenie w miejscu pracy i uniknąć ich szkodliwych następstw.</w:t>
      </w:r>
    </w:p>
    <w:p w:rsidR="00707EFB" w:rsidRPr="00C0538B" w:rsidRDefault="00707EFB" w:rsidP="00BE7A8E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EU 2</w:t>
      </w:r>
      <w:r w:rsidRPr="00C0538B">
        <w:rPr>
          <w:rFonts w:ascii="Arial" w:hAnsi="Arial" w:cs="Arial"/>
          <w:sz w:val="24"/>
          <w:szCs w:val="24"/>
        </w:rPr>
        <w:t xml:space="preserve"> – Student potrafi zachować się właściw</w:t>
      </w:r>
      <w:r>
        <w:rPr>
          <w:rFonts w:ascii="Arial" w:hAnsi="Arial" w:cs="Arial"/>
          <w:sz w:val="24"/>
          <w:szCs w:val="24"/>
        </w:rPr>
        <w:t>e w razie wypadku innych osób i </w:t>
      </w:r>
      <w:r w:rsidRPr="00C0538B">
        <w:rPr>
          <w:rFonts w:ascii="Arial" w:hAnsi="Arial" w:cs="Arial"/>
          <w:sz w:val="24"/>
          <w:szCs w:val="24"/>
        </w:rPr>
        <w:t>udzielić pierwszej pomocy przedlekarskiej.</w:t>
      </w:r>
    </w:p>
    <w:p w:rsidR="00707EFB" w:rsidRPr="00C0538B" w:rsidRDefault="00707EFB" w:rsidP="00BE7A8E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EU 3</w:t>
      </w:r>
      <w:r w:rsidRPr="00C0538B">
        <w:rPr>
          <w:rFonts w:ascii="Arial" w:hAnsi="Arial" w:cs="Arial"/>
          <w:sz w:val="24"/>
          <w:szCs w:val="24"/>
        </w:rPr>
        <w:t xml:space="preserve"> – Student ma wiedzę na temat zagrożeń</w:t>
      </w:r>
      <w:r>
        <w:rPr>
          <w:rFonts w:ascii="Arial" w:hAnsi="Arial" w:cs="Arial"/>
          <w:sz w:val="24"/>
          <w:szCs w:val="24"/>
        </w:rPr>
        <w:t xml:space="preserve"> pożarowych oraz postępowania w </w:t>
      </w:r>
      <w:r w:rsidRPr="00C0538B">
        <w:rPr>
          <w:rFonts w:ascii="Arial" w:hAnsi="Arial" w:cs="Arial"/>
          <w:sz w:val="24"/>
          <w:szCs w:val="24"/>
        </w:rPr>
        <w:t>razie pożaru.</w:t>
      </w:r>
    </w:p>
    <w:p w:rsidR="00707EFB" w:rsidRPr="00C0538B" w:rsidRDefault="00707EFB" w:rsidP="00707EFB">
      <w:pPr>
        <w:ind w:left="709" w:hanging="720"/>
        <w:rPr>
          <w:rFonts w:ascii="Arial" w:hAnsi="Arial" w:cs="Arial"/>
          <w:bCs/>
          <w:spacing w:val="-13"/>
          <w:sz w:val="24"/>
          <w:szCs w:val="24"/>
        </w:rPr>
      </w:pPr>
    </w:p>
    <w:p w:rsidR="00707EFB" w:rsidRPr="00C0538B" w:rsidRDefault="00707EFB" w:rsidP="00707EFB">
      <w:pPr>
        <w:spacing w:before="60"/>
        <w:ind w:left="709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T</w:t>
      </w:r>
      <w:r w:rsidRPr="00C0538B">
        <w:rPr>
          <w:rFonts w:ascii="Arial" w:hAnsi="Arial" w:cs="Arial"/>
          <w:b/>
          <w:bCs/>
          <w:spacing w:val="-13"/>
          <w:sz w:val="24"/>
          <w:szCs w:val="24"/>
        </w:rPr>
        <w:t>REŚCI PROGRAMOWE</w:t>
      </w:r>
    </w:p>
    <w:p w:rsidR="00707EFB" w:rsidRPr="00C0538B" w:rsidRDefault="00707EFB" w:rsidP="00707EF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62"/>
      </w:tblGrid>
      <w:tr w:rsidR="00707EFB" w:rsidRPr="00C0538B" w:rsidTr="004C38C6">
        <w:tc>
          <w:tcPr>
            <w:tcW w:w="8208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C0538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WYKŁADY</w:t>
            </w:r>
          </w:p>
        </w:tc>
        <w:tc>
          <w:tcPr>
            <w:tcW w:w="1002" w:type="dxa"/>
            <w:shd w:val="clear" w:color="auto" w:fill="auto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707EFB" w:rsidRPr="00C0538B" w:rsidTr="004C38C6">
        <w:tc>
          <w:tcPr>
            <w:tcW w:w="8208" w:type="dxa"/>
            <w:shd w:val="clear" w:color="auto" w:fill="auto"/>
          </w:tcPr>
          <w:p w:rsidR="00707EFB" w:rsidRPr="00C0538B" w:rsidRDefault="00BE7A8E" w:rsidP="00BE7A8E">
            <w:pPr>
              <w:spacing w:line="360" w:lineRule="auto"/>
              <w:ind w:left="340" w:hanging="34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07EFB" w:rsidRPr="00C053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07EFB" w:rsidRPr="00C0538B">
              <w:rPr>
                <w:rFonts w:ascii="Arial" w:hAnsi="Arial" w:cs="Arial"/>
                <w:sz w:val="24"/>
                <w:szCs w:val="24"/>
              </w:rPr>
              <w:t xml:space="preserve"> – Informacje ogólne, podstaw</w:t>
            </w:r>
            <w:r w:rsidR="00707EFB">
              <w:rPr>
                <w:rFonts w:ascii="Arial" w:hAnsi="Arial" w:cs="Arial"/>
                <w:sz w:val="24"/>
                <w:szCs w:val="24"/>
              </w:rPr>
              <w:t>owe pojęcia i przepisy prawne w </w:t>
            </w:r>
            <w:r w:rsidR="00707EFB" w:rsidRPr="00C0538B">
              <w:rPr>
                <w:rFonts w:ascii="Arial" w:hAnsi="Arial" w:cs="Arial"/>
                <w:sz w:val="24"/>
                <w:szCs w:val="24"/>
              </w:rPr>
              <w:t>dziedzi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07EFB" w:rsidRPr="00C0538B">
              <w:rPr>
                <w:rFonts w:ascii="Arial" w:hAnsi="Arial" w:cs="Arial"/>
                <w:sz w:val="24"/>
                <w:szCs w:val="24"/>
              </w:rPr>
              <w:t>nie BHP.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C0538B" w:rsidTr="004C38C6">
        <w:tc>
          <w:tcPr>
            <w:tcW w:w="8208" w:type="dxa"/>
            <w:shd w:val="clear" w:color="auto" w:fill="auto"/>
          </w:tcPr>
          <w:p w:rsidR="00707EFB" w:rsidRPr="00C0538B" w:rsidRDefault="00707EFB" w:rsidP="00BE7A8E">
            <w:pPr>
              <w:spacing w:line="360" w:lineRule="auto"/>
              <w:ind w:left="340" w:hanging="340"/>
              <w:jc w:val="both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W2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 – Zagrożenia wypadkowe i zagrożeni</w:t>
            </w:r>
            <w:r w:rsidR="00BE7A8E">
              <w:rPr>
                <w:rFonts w:ascii="Arial" w:hAnsi="Arial" w:cs="Arial"/>
                <w:sz w:val="24"/>
                <w:szCs w:val="24"/>
              </w:rPr>
              <w:t>a dla zdrowia mogące wystąpić w </w:t>
            </w:r>
            <w:r w:rsidRPr="00C0538B">
              <w:rPr>
                <w:rFonts w:ascii="Arial" w:hAnsi="Arial" w:cs="Arial"/>
                <w:sz w:val="24"/>
                <w:szCs w:val="24"/>
              </w:rPr>
              <w:t>środowisku Uczelni. Czynniki niebezpieczne, szkodliwe i uciążliwe. Sposób postępowania w razie wypadku. Postępowanie powypadkowe - protokół ustalenia okoliczności i przyczyn wypadku.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C0538B" w:rsidTr="004C38C6">
        <w:tc>
          <w:tcPr>
            <w:tcW w:w="8208" w:type="dxa"/>
            <w:shd w:val="clear" w:color="auto" w:fill="auto"/>
          </w:tcPr>
          <w:p w:rsidR="00707EFB" w:rsidRPr="00C0538B" w:rsidRDefault="00707EFB" w:rsidP="00BE7A8E">
            <w:pPr>
              <w:spacing w:line="360" w:lineRule="auto"/>
              <w:ind w:left="340" w:hanging="340"/>
              <w:jc w:val="both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W3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 – Profilaktyczna opieka lekarska i zasady jej sprawowania w stosunku do osób podlegających kształceniu</w:t>
            </w:r>
            <w:r w:rsidR="00BE7A8E">
              <w:rPr>
                <w:rFonts w:ascii="Arial" w:hAnsi="Arial" w:cs="Arial"/>
                <w:sz w:val="24"/>
                <w:szCs w:val="24"/>
              </w:rPr>
              <w:t>. Udzielanie pierwszej pomocy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wypadku i postępowanie powypadkowe.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07EFB" w:rsidRPr="00C0538B" w:rsidTr="004C38C6">
        <w:tc>
          <w:tcPr>
            <w:tcW w:w="8208" w:type="dxa"/>
            <w:shd w:val="clear" w:color="auto" w:fill="auto"/>
          </w:tcPr>
          <w:p w:rsidR="00707EFB" w:rsidRPr="00C0538B" w:rsidRDefault="00707EFB" w:rsidP="00BE7A8E">
            <w:pPr>
              <w:spacing w:line="360" w:lineRule="auto"/>
              <w:ind w:left="340" w:hanging="340"/>
              <w:jc w:val="both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W4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 – Ochrona przeciwpożarowa. Przyczyny powstawania pożarów. Wypo</w:t>
            </w:r>
            <w:r w:rsidR="00BE7A8E"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sażenie budynków w instalacje alarmowe, gaśnicze i systemy wentylacyjne. Oznaczanie dróg ewakuacyjnych. Postępowanie w razie pożaru.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707EFB" w:rsidRPr="00C0538B" w:rsidRDefault="00707EFB" w:rsidP="00707EFB">
      <w:pPr>
        <w:rPr>
          <w:rFonts w:ascii="Arial" w:hAnsi="Arial" w:cs="Arial"/>
          <w:b/>
          <w:sz w:val="24"/>
          <w:szCs w:val="24"/>
        </w:rPr>
      </w:pPr>
    </w:p>
    <w:p w:rsidR="00707EFB" w:rsidRPr="00C0538B" w:rsidRDefault="00707EFB" w:rsidP="00707EFB">
      <w:pPr>
        <w:rPr>
          <w:rFonts w:ascii="Arial" w:hAnsi="Arial" w:cs="Arial"/>
          <w:b/>
          <w:bCs/>
          <w:spacing w:val="-10"/>
          <w:sz w:val="24"/>
          <w:szCs w:val="24"/>
        </w:rPr>
      </w:pPr>
      <w:r w:rsidRPr="00C0538B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p w:rsidR="00707EFB" w:rsidRPr="00C0538B" w:rsidRDefault="00707EFB" w:rsidP="00707EFB">
      <w:pPr>
        <w:rPr>
          <w:rFonts w:ascii="Arial" w:hAnsi="Arial" w:cs="Arial"/>
          <w:b/>
          <w:bCs/>
          <w:spacing w:val="-10"/>
          <w:sz w:val="24"/>
          <w:szCs w:val="24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707EFB" w:rsidRPr="00C0538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D4260A" w:rsidRDefault="00707EFB" w:rsidP="004C38C6">
            <w:pPr>
              <w:spacing w:line="360" w:lineRule="auto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C0538B">
              <w:rPr>
                <w:rFonts w:ascii="Arial" w:hAnsi="Arial" w:cs="Arial"/>
                <w:sz w:val="24"/>
                <w:szCs w:val="24"/>
              </w:rPr>
              <w:t>Prezentacja multimedialna.</w:t>
            </w:r>
          </w:p>
        </w:tc>
      </w:tr>
      <w:tr w:rsidR="00707EFB" w:rsidRPr="00C0538B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B" w:rsidRPr="00D4260A" w:rsidRDefault="00707EFB" w:rsidP="004C38C6">
            <w:pPr>
              <w:spacing w:line="360" w:lineRule="auto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C0538B">
              <w:rPr>
                <w:rFonts w:ascii="Arial" w:hAnsi="Arial" w:cs="Arial"/>
                <w:bCs/>
                <w:sz w:val="24"/>
                <w:szCs w:val="24"/>
              </w:rPr>
              <w:t>Materiały szkoleniowe.</w:t>
            </w:r>
          </w:p>
        </w:tc>
      </w:tr>
    </w:tbl>
    <w:p w:rsidR="00707EFB" w:rsidRPr="00C0538B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707EFB" w:rsidRPr="00C0538B" w:rsidRDefault="00707EFB" w:rsidP="00707EFB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C0538B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7EFB" w:rsidRPr="00C0538B" w:rsidTr="004C38C6">
        <w:tc>
          <w:tcPr>
            <w:tcW w:w="9062" w:type="dxa"/>
            <w:shd w:val="clear" w:color="auto" w:fill="auto"/>
          </w:tcPr>
          <w:p w:rsidR="00707EFB" w:rsidRPr="00D4260A" w:rsidRDefault="00707EFB" w:rsidP="004C38C6">
            <w:pPr>
              <w:spacing w:line="360" w:lineRule="auto"/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C0538B">
              <w:rPr>
                <w:rFonts w:ascii="Arial" w:hAnsi="Arial" w:cs="Arial"/>
                <w:sz w:val="24"/>
                <w:szCs w:val="24"/>
              </w:rPr>
              <w:t>Zaliczenie na podstawie pisemnego testu sprawdzającego.</w:t>
            </w:r>
          </w:p>
        </w:tc>
      </w:tr>
    </w:tbl>
    <w:p w:rsidR="00707EFB" w:rsidRPr="00C0538B" w:rsidRDefault="00707EFB" w:rsidP="00707EFB">
      <w:pPr>
        <w:rPr>
          <w:rFonts w:ascii="Arial" w:hAnsi="Arial" w:cs="Arial"/>
          <w:b/>
          <w:bCs/>
          <w:sz w:val="24"/>
          <w:szCs w:val="24"/>
        </w:rPr>
      </w:pPr>
    </w:p>
    <w:p w:rsidR="00707EFB" w:rsidRPr="00C0538B" w:rsidRDefault="00707EFB" w:rsidP="00707E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538B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707EFB" w:rsidRPr="00C0538B" w:rsidTr="004C38C6">
        <w:trPr>
          <w:jc w:val="center"/>
        </w:trPr>
        <w:tc>
          <w:tcPr>
            <w:tcW w:w="9062" w:type="dxa"/>
            <w:gridSpan w:val="3"/>
            <w:shd w:val="clear" w:color="auto" w:fill="auto"/>
          </w:tcPr>
          <w:p w:rsidR="00707EFB" w:rsidRPr="00C0538B" w:rsidRDefault="00707EFB" w:rsidP="004C38C6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Godziny kontaktowe z prowadzącym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30" w:type="dxa"/>
            <w:shd w:val="clear" w:color="auto" w:fill="auto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D9D9D9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30" w:type="dxa"/>
            <w:shd w:val="clear" w:color="auto" w:fill="D9D9D9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07EFB" w:rsidRPr="00C0538B" w:rsidTr="004C38C6">
        <w:trPr>
          <w:jc w:val="center"/>
        </w:trPr>
        <w:tc>
          <w:tcPr>
            <w:tcW w:w="9062" w:type="dxa"/>
            <w:gridSpan w:val="3"/>
            <w:shd w:val="clear" w:color="auto" w:fill="auto"/>
          </w:tcPr>
          <w:p w:rsidR="00707EFB" w:rsidRPr="00C0538B" w:rsidRDefault="00707EFB" w:rsidP="004C38C6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Praca własna studenta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A6A6A6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07EFB" w:rsidRPr="00D4260A" w:rsidRDefault="00707EFB" w:rsidP="004C38C6">
            <w:pPr>
              <w:spacing w:line="360" w:lineRule="auto"/>
            </w:pPr>
            <w:r w:rsidRPr="00C0538B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C0538B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C0538B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07EFB" w:rsidRPr="00C0538B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07EFB" w:rsidRPr="00D4260A" w:rsidRDefault="00707EFB" w:rsidP="004C38C6">
            <w:pPr>
              <w:spacing w:line="360" w:lineRule="auto"/>
            </w:pPr>
            <w:r w:rsidRPr="00C0538B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C0538B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C0538B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07EFB" w:rsidRPr="00C0538B" w:rsidRDefault="00707EFB" w:rsidP="004C38C6">
            <w:pPr>
              <w:pStyle w:val="Akapitzlist"/>
              <w:spacing w:before="60" w:after="6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07EFB" w:rsidRPr="00C0538B" w:rsidRDefault="00707EFB" w:rsidP="00707EFB">
      <w:pPr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7EFB" w:rsidRDefault="00707EFB" w:rsidP="003D0982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C0538B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0982" w:rsidRPr="00C0538B" w:rsidTr="004C38C6">
        <w:tc>
          <w:tcPr>
            <w:tcW w:w="9210" w:type="dxa"/>
            <w:shd w:val="clear" w:color="auto" w:fill="auto"/>
          </w:tcPr>
          <w:p w:rsidR="003D0982" w:rsidRPr="00C0538B" w:rsidRDefault="003D0982" w:rsidP="004C38C6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djustRightInd w:val="0"/>
              <w:spacing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Aktualne r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ozporządzenie </w:t>
            </w:r>
            <w:r>
              <w:rPr>
                <w:rFonts w:ascii="Arial" w:hAnsi="Arial" w:cs="Arial"/>
                <w:sz w:val="24"/>
                <w:szCs w:val="24"/>
              </w:rPr>
              <w:t>stosownego m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inistra </w:t>
            </w:r>
            <w:r>
              <w:rPr>
                <w:rFonts w:ascii="Arial" w:hAnsi="Arial" w:cs="Arial"/>
                <w:sz w:val="24"/>
                <w:szCs w:val="24"/>
              </w:rPr>
              <w:t>w sprawie sposobu zapewnienia w </w:t>
            </w:r>
            <w:r w:rsidRPr="00C0538B">
              <w:rPr>
                <w:rFonts w:ascii="Arial" w:hAnsi="Arial" w:cs="Arial"/>
                <w:sz w:val="24"/>
                <w:szCs w:val="24"/>
              </w:rPr>
              <w:t>uczelni bezpiecznych i higienicznych warunków pracy i kształcenia.</w:t>
            </w:r>
          </w:p>
        </w:tc>
      </w:tr>
      <w:tr w:rsidR="003D0982" w:rsidRPr="00C0538B" w:rsidTr="004C38C6">
        <w:tc>
          <w:tcPr>
            <w:tcW w:w="9210" w:type="dxa"/>
            <w:shd w:val="clear" w:color="auto" w:fill="auto"/>
          </w:tcPr>
          <w:p w:rsidR="003D0982" w:rsidRPr="00C0538B" w:rsidRDefault="003D0982" w:rsidP="004C38C6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djustRightInd w:val="0"/>
              <w:spacing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Aktualne r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ozporządzenie </w:t>
            </w:r>
            <w:r>
              <w:rPr>
                <w:rFonts w:ascii="Arial" w:hAnsi="Arial" w:cs="Arial"/>
                <w:sz w:val="24"/>
                <w:szCs w:val="24"/>
              </w:rPr>
              <w:t>stosownego m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inistra w sprawie badań lekarskich kandydatów do szkół ponadpodstawowych lub wyższych i na kwalifikacyjne kursy zawodowe, uczniów tych szkół, studentów, słuchaczy kwalifikacyjnych kursów zawodowych oraz uczestników studiów </w:t>
            </w:r>
            <w:r>
              <w:rPr>
                <w:rFonts w:ascii="Arial" w:hAnsi="Arial" w:cs="Arial"/>
                <w:sz w:val="24"/>
                <w:szCs w:val="24"/>
              </w:rPr>
              <w:t>doktoranckich</w:t>
            </w:r>
            <w:r w:rsidRPr="00C053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7EFB" w:rsidRPr="00C0538B" w:rsidRDefault="00707EFB" w:rsidP="00707EFB">
      <w:pPr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KATEDRA, 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07EFB" w:rsidRPr="00C0538B" w:rsidTr="004C38C6">
        <w:tc>
          <w:tcPr>
            <w:tcW w:w="9210" w:type="dxa"/>
            <w:shd w:val="clear" w:color="auto" w:fill="auto"/>
          </w:tcPr>
          <w:p w:rsidR="00707EFB" w:rsidRPr="00B60CC9" w:rsidRDefault="00707E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0CC9">
              <w:rPr>
                <w:rFonts w:ascii="Arial" w:hAnsi="Arial" w:cs="Arial"/>
                <w:sz w:val="24"/>
                <w:szCs w:val="24"/>
              </w:rPr>
              <w:t xml:space="preserve">dr hab. inż. Michał Pyrc, prof. PCz, Katedra Maszyn Cieplnych, </w:t>
            </w:r>
            <w:hyperlink r:id="rId47" w:history="1">
              <w:r w:rsidRPr="00B60CC9">
                <w:rPr>
                  <w:rStyle w:val="Hipercze"/>
                  <w:rFonts w:ascii="Arial" w:hAnsi="Arial" w:cs="Arial"/>
                  <w:sz w:val="24"/>
                  <w:szCs w:val="24"/>
                </w:rPr>
                <w:t>michal.pyrc@pcz.pl</w:t>
              </w:r>
            </w:hyperlink>
          </w:p>
        </w:tc>
      </w:tr>
    </w:tbl>
    <w:p w:rsidR="00707EFB" w:rsidRPr="00C0538B" w:rsidRDefault="00707EFB" w:rsidP="00707EFB">
      <w:pPr>
        <w:rPr>
          <w:rFonts w:ascii="Arial" w:hAnsi="Arial" w:cs="Arial"/>
          <w:sz w:val="24"/>
          <w:szCs w:val="24"/>
        </w:rPr>
      </w:pPr>
    </w:p>
    <w:p w:rsidR="00707EFB" w:rsidRPr="00C0538B" w:rsidRDefault="00707EFB" w:rsidP="00707E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538B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03"/>
        <w:gridCol w:w="1510"/>
        <w:gridCol w:w="1657"/>
        <w:gridCol w:w="1657"/>
        <w:gridCol w:w="1096"/>
      </w:tblGrid>
      <w:tr w:rsidR="00707EFB" w:rsidRPr="00C0538B" w:rsidTr="004C38C6">
        <w:trPr>
          <w:trHeight w:val="614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707EFB" w:rsidRPr="00C0538B" w:rsidTr="004C38C6">
        <w:trPr>
          <w:cantSplit/>
          <w:trHeight w:val="166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EFB" w:rsidRPr="00C0538B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EU1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K_U04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K_K03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W1-2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707EFB" w:rsidRPr="00C0538B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EU2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K_U04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K_K03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C2, C3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W2-3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707EFB" w:rsidRPr="00C0538B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EU3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K_U04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538B">
              <w:rPr>
                <w:rFonts w:ascii="Arial" w:hAnsi="Arial" w:cs="Arial"/>
                <w:sz w:val="24"/>
                <w:szCs w:val="24"/>
              </w:rPr>
              <w:t>K_K03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C2, C3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W4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FB" w:rsidRPr="00C0538B" w:rsidRDefault="00707EFB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707EFB" w:rsidRDefault="00707EFB" w:rsidP="00707EF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E7A8E" w:rsidRDefault="00BE7A8E" w:rsidP="003D0982">
      <w:pPr>
        <w:spacing w:after="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07EFB" w:rsidRPr="00C0538B" w:rsidRDefault="00707EFB" w:rsidP="003D0982">
      <w:pPr>
        <w:spacing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C0538B">
        <w:rPr>
          <w:rFonts w:ascii="Arial" w:hAnsi="Arial" w:cs="Arial"/>
          <w:b/>
          <w:bCs/>
          <w:sz w:val="24"/>
          <w:szCs w:val="24"/>
          <w:u w:val="single"/>
        </w:rPr>
        <w:t>ORMY OCENY - SZCZEGÓŁY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1843"/>
        <w:gridCol w:w="1950"/>
      </w:tblGrid>
      <w:tr w:rsidR="00707EFB" w:rsidRPr="00C0538B" w:rsidTr="004C38C6">
        <w:trPr>
          <w:trHeight w:hRule="exact" w:val="7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707EFB" w:rsidRPr="00C0538B" w:rsidTr="003D0982">
        <w:trPr>
          <w:trHeight w:hRule="exact" w:val="124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EU 1, </w:t>
            </w:r>
          </w:p>
          <w:p w:rsidR="00707EFB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 xml:space="preserve">EU 2, </w:t>
            </w:r>
          </w:p>
          <w:p w:rsidR="00707EFB" w:rsidRPr="004B50FD" w:rsidRDefault="00707E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38B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Student nie zna podstawowych pojęć z zakresu BHP. Student nie</w:t>
            </w:r>
            <w:r>
              <w:rPr>
                <w:rFonts w:ascii="Arial" w:hAnsi="Arial" w:cs="Arial"/>
                <w:sz w:val="24"/>
                <w:szCs w:val="24"/>
              </w:rPr>
              <w:t xml:space="preserve"> potrafi rozpoznać zagrożenia w miejscu pracy i 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uniknąć ich szkodliwych następstw. Student nie </w:t>
            </w:r>
            <w:r>
              <w:rPr>
                <w:rFonts w:ascii="Arial" w:hAnsi="Arial" w:cs="Arial"/>
                <w:sz w:val="24"/>
                <w:szCs w:val="24"/>
              </w:rPr>
              <w:t>potrafi zachować się właściwe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wypadku innych osób i nie potrafi udzielić pierwszej pomocy przedlekarskiej. Student nie ma wiedzy na temat zagrożeń pożarowyc</w:t>
            </w:r>
            <w:r>
              <w:rPr>
                <w:rFonts w:ascii="Arial" w:hAnsi="Arial" w:cs="Arial"/>
                <w:sz w:val="24"/>
                <w:szCs w:val="24"/>
              </w:rPr>
              <w:t>h oraz nie wie jak postępować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pożaru lub innych zagrożeń.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3D0982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zna podstawowe pojęcia z </w:t>
            </w:r>
            <w:r w:rsidRPr="00C0538B">
              <w:rPr>
                <w:rFonts w:ascii="Arial" w:hAnsi="Arial" w:cs="Arial"/>
                <w:sz w:val="24"/>
                <w:szCs w:val="24"/>
              </w:rPr>
              <w:t>zakresu BHP. 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potrafi rozpoznać zagrożenia w miejscu pracy i 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uniknąć ich szkodliwych następstw. Student </w:t>
            </w:r>
            <w:r>
              <w:rPr>
                <w:rFonts w:ascii="Arial" w:hAnsi="Arial" w:cs="Arial"/>
                <w:sz w:val="24"/>
                <w:szCs w:val="24"/>
              </w:rPr>
              <w:t>potrafi zachować się właściwe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wypad</w:t>
            </w:r>
            <w:r w:rsidR="003D0982"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ku innych osób ale nie potrafi udzielić </w:t>
            </w:r>
            <w:r w:rsidR="003D0982">
              <w:rPr>
                <w:rFonts w:ascii="Arial" w:hAnsi="Arial" w:cs="Arial"/>
                <w:sz w:val="24"/>
                <w:szCs w:val="24"/>
              </w:rPr>
              <w:t>pier-</w:t>
            </w:r>
            <w:r w:rsidRPr="00C0538B">
              <w:rPr>
                <w:rFonts w:ascii="Arial" w:hAnsi="Arial" w:cs="Arial"/>
                <w:sz w:val="24"/>
                <w:szCs w:val="24"/>
              </w:rPr>
              <w:t>wszej pomocy przedlekarskiej. Student ma częściową wiedzę na temat zagrożeń pożar</w:t>
            </w:r>
            <w:r>
              <w:rPr>
                <w:rFonts w:ascii="Arial" w:hAnsi="Arial" w:cs="Arial"/>
                <w:sz w:val="24"/>
                <w:szCs w:val="24"/>
              </w:rPr>
              <w:t>owych oraz wie jak postępować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pożaru lub innych zagrożeń.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Student zna podstawo</w:t>
            </w:r>
            <w:r>
              <w:rPr>
                <w:rFonts w:ascii="Arial" w:hAnsi="Arial" w:cs="Arial"/>
                <w:sz w:val="24"/>
                <w:szCs w:val="24"/>
              </w:rPr>
              <w:t>we pojęcia z </w:t>
            </w:r>
            <w:r w:rsidRPr="00C0538B">
              <w:rPr>
                <w:rFonts w:ascii="Arial" w:hAnsi="Arial" w:cs="Arial"/>
                <w:sz w:val="24"/>
                <w:szCs w:val="24"/>
              </w:rPr>
              <w:t>zakresu BHP. 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potrafi rozpoznać zagrożenia w miejscu pracy i 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uniknąć ich szkodliwych następstw. Student </w:t>
            </w:r>
            <w:r>
              <w:rPr>
                <w:rFonts w:ascii="Arial" w:hAnsi="Arial" w:cs="Arial"/>
                <w:sz w:val="24"/>
                <w:szCs w:val="24"/>
              </w:rPr>
              <w:t>potrafi zachować się właściwe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wypad</w:t>
            </w:r>
            <w:r>
              <w:rPr>
                <w:rFonts w:ascii="Arial" w:hAnsi="Arial" w:cs="Arial"/>
                <w:sz w:val="24"/>
                <w:szCs w:val="24"/>
              </w:rPr>
              <w:t>-ku innych osób i </w:t>
            </w:r>
            <w:r w:rsidRPr="00C0538B">
              <w:rPr>
                <w:rFonts w:ascii="Arial" w:hAnsi="Arial" w:cs="Arial"/>
                <w:sz w:val="24"/>
                <w:szCs w:val="24"/>
              </w:rPr>
              <w:t>potrafi udzielić pierwszej pomocy przed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lekarskiej. Student ma wiedzę na temat zagrożeń pożar</w:t>
            </w:r>
            <w:r>
              <w:rPr>
                <w:rFonts w:ascii="Arial" w:hAnsi="Arial" w:cs="Arial"/>
                <w:sz w:val="24"/>
                <w:szCs w:val="24"/>
              </w:rPr>
              <w:t>owych oraz wie jak postępować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pożaru lub innych zagrożeń.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FB" w:rsidRPr="00C0538B" w:rsidRDefault="00707E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38B">
              <w:rPr>
                <w:rFonts w:ascii="Arial" w:hAnsi="Arial" w:cs="Arial"/>
                <w:sz w:val="24"/>
                <w:szCs w:val="24"/>
              </w:rPr>
              <w:t>Student zna doskonale pod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stawowe pojęcia z zakresu BHP. 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potrafi rozpoznać zag-rożenia w miej-scu pracy i </w:t>
            </w:r>
            <w:r w:rsidRPr="00C0538B">
              <w:rPr>
                <w:rFonts w:ascii="Arial" w:hAnsi="Arial" w:cs="Arial"/>
                <w:sz w:val="24"/>
                <w:szCs w:val="24"/>
              </w:rPr>
              <w:t>unik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nąć ich szkodli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wych następstw. Student potrafi zachować</w:t>
            </w:r>
            <w:r>
              <w:rPr>
                <w:rFonts w:ascii="Arial" w:hAnsi="Arial" w:cs="Arial"/>
                <w:sz w:val="24"/>
                <w:szCs w:val="24"/>
              </w:rPr>
              <w:t xml:space="preserve"> się właściwe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wypadku innych osób, potrafi udzielić pie</w:t>
            </w:r>
            <w:r>
              <w:rPr>
                <w:rFonts w:ascii="Arial" w:hAnsi="Arial" w:cs="Arial"/>
                <w:sz w:val="24"/>
                <w:szCs w:val="24"/>
              </w:rPr>
              <w:t>rwszej pomocy przed-lekarskiej i </w:t>
            </w:r>
            <w:r w:rsidRPr="00C0538B">
              <w:rPr>
                <w:rFonts w:ascii="Arial" w:hAnsi="Arial" w:cs="Arial"/>
                <w:sz w:val="24"/>
                <w:szCs w:val="24"/>
              </w:rPr>
              <w:t>kiero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wać innymi oso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bami. Student ma wiedzę na te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mat zagrożeń po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żar</w:t>
            </w:r>
            <w:r>
              <w:rPr>
                <w:rFonts w:ascii="Arial" w:hAnsi="Arial" w:cs="Arial"/>
                <w:sz w:val="24"/>
                <w:szCs w:val="24"/>
              </w:rPr>
              <w:t>owych oraz wie jak postępo-wać w </w:t>
            </w:r>
            <w:r w:rsidRPr="00C0538B">
              <w:rPr>
                <w:rFonts w:ascii="Arial" w:hAnsi="Arial" w:cs="Arial"/>
                <w:sz w:val="24"/>
                <w:szCs w:val="24"/>
              </w:rPr>
              <w:t>razie po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>żaru lub innych zagrożeń. Potrafi czynnie uczes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538B">
              <w:rPr>
                <w:rFonts w:ascii="Arial" w:hAnsi="Arial" w:cs="Arial"/>
                <w:sz w:val="24"/>
                <w:szCs w:val="24"/>
              </w:rPr>
              <w:t xml:space="preserve">tniczyć </w:t>
            </w:r>
            <w:r>
              <w:rPr>
                <w:rFonts w:ascii="Arial" w:hAnsi="Arial" w:cs="Arial"/>
                <w:sz w:val="24"/>
                <w:szCs w:val="24"/>
              </w:rPr>
              <w:t>w </w:t>
            </w:r>
            <w:r w:rsidRPr="00C0538B">
              <w:rPr>
                <w:rFonts w:ascii="Arial" w:hAnsi="Arial" w:cs="Arial"/>
                <w:sz w:val="24"/>
                <w:szCs w:val="24"/>
              </w:rPr>
              <w:t>akcji ratunkowej.</w:t>
            </w:r>
          </w:p>
        </w:tc>
      </w:tr>
    </w:tbl>
    <w:p w:rsidR="00707EFB" w:rsidRPr="00C0538B" w:rsidRDefault="00707EFB" w:rsidP="00707EFB">
      <w:pPr>
        <w:rPr>
          <w:rFonts w:ascii="Arial" w:hAnsi="Arial" w:cs="Arial"/>
          <w:sz w:val="24"/>
          <w:szCs w:val="24"/>
        </w:rPr>
      </w:pPr>
    </w:p>
    <w:p w:rsidR="00707EFB" w:rsidRDefault="00707EFB" w:rsidP="00707EFB">
      <w:pPr>
        <w:spacing w:before="120" w:after="24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07EFB" w:rsidRPr="00C0538B" w:rsidRDefault="00707EFB" w:rsidP="00707EFB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0538B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707EFB" w:rsidRDefault="00707EFB" w:rsidP="00707EFB">
      <w:pPr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C0538B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48" w:history="1">
        <w:r w:rsidRPr="00C0538B">
          <w:rPr>
            <w:rStyle w:val="Hipercze"/>
            <w:rFonts w:ascii="Arial" w:hAnsi="Arial" w:cs="Arial"/>
            <w:b/>
            <w:sz w:val="24"/>
            <w:szCs w:val="24"/>
          </w:rPr>
          <w:t>www.wimii.pcz.pl</w:t>
        </w:r>
      </w:hyperlink>
      <w:r w:rsidRPr="00C0538B">
        <w:rPr>
          <w:rFonts w:ascii="Arial" w:hAnsi="Arial" w:cs="Arial"/>
          <w:sz w:val="24"/>
          <w:szCs w:val="24"/>
        </w:rPr>
        <w:t xml:space="preserve"> oraz na stronach podanych studentom podczas pierwszych zajęć z danego przedmiotu.</w:t>
      </w:r>
    </w:p>
    <w:p w:rsidR="00CB4498" w:rsidRPr="00707EFB" w:rsidRDefault="00707EFB" w:rsidP="00707EFB">
      <w:pPr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707EFB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CB4498" w:rsidRDefault="00CB4498" w:rsidP="006205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7A8E" w:rsidRDefault="00BE7A8E" w:rsidP="006205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4498" w:rsidRDefault="00CB4498" w:rsidP="006205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4498" w:rsidRDefault="00CB4498" w:rsidP="006205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532" w:rsidRPr="00620532" w:rsidRDefault="00620532" w:rsidP="00BA3E2C">
      <w:pPr>
        <w:pStyle w:val="Standard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  <w:sectPr w:rsidR="00620532" w:rsidRPr="00620532" w:rsidSect="00620532">
          <w:headerReference w:type="default" r:id="rId49"/>
          <w:footerReference w:type="default" r:id="rId50"/>
          <w:pgSz w:w="11906" w:h="16838"/>
          <w:pgMar w:top="1417" w:right="1417" w:bottom="1417" w:left="1417" w:header="708" w:footer="708" w:gutter="0"/>
          <w:cols w:space="708"/>
        </w:sect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SYLABUS DO PRZEDMIOTU</w:t>
      </w:r>
    </w:p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Technologie przetwórstwa tworzyw sztucznych II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olymer processing technologies II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Liczba godzin na semestr:</w:t>
      </w: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F61125" w:rsidRPr="00620532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F61125" w:rsidRPr="00620532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 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61125" w:rsidRPr="00620532" w:rsidRDefault="00F61125" w:rsidP="00F61125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CEL PRZEDMIOTU</w:t>
      </w:r>
    </w:p>
    <w:p w:rsidR="00F61125" w:rsidRPr="00620532" w:rsidRDefault="00F61125" w:rsidP="00F61125">
      <w:pPr>
        <w:pStyle w:val="Standard"/>
        <w:spacing w:after="60"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C1. Przekazanie poszerzonej wiedzy z zakresu technologii przetwórstwa tworzyw sztucznych.</w:t>
      </w:r>
    </w:p>
    <w:p w:rsidR="00F61125" w:rsidRPr="00620532" w:rsidRDefault="00F61125" w:rsidP="00F61125">
      <w:pPr>
        <w:pStyle w:val="Standard"/>
        <w:spacing w:after="60"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C2. Zapoznanie studentów z zasadami prowadzenia przetwórstwa tworzyw polimerowych.</w:t>
      </w:r>
    </w:p>
    <w:p w:rsidR="00F61125" w:rsidRPr="00620532" w:rsidRDefault="00F61125" w:rsidP="00F61125">
      <w:pPr>
        <w:pStyle w:val="Standard"/>
        <w:spacing w:after="60"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C3. Nabycie przez studentów praktycznych umiejętności w zakresie prowadzenia procesu przetwórstwa tworzyw sztucznych.</w:t>
      </w:r>
    </w:p>
    <w:p w:rsidR="00F61125" w:rsidRPr="00620532" w:rsidRDefault="00F61125" w:rsidP="00F61125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F61125" w:rsidRPr="00620532" w:rsidRDefault="00F61125" w:rsidP="00F61125">
      <w:pPr>
        <w:pStyle w:val="Standard"/>
        <w:numPr>
          <w:ilvl w:val="0"/>
          <w:numId w:val="34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Podstawowa wiedza z zakresu fizyki, </w:t>
      </w:r>
      <w:r>
        <w:rPr>
          <w:rFonts w:ascii="Arial" w:hAnsi="Arial" w:cs="Arial"/>
          <w:sz w:val="24"/>
          <w:szCs w:val="24"/>
        </w:rPr>
        <w:t>chemii, matematyki, mechaniki i termo-dyna</w:t>
      </w:r>
      <w:r w:rsidRPr="00620532">
        <w:rPr>
          <w:rFonts w:ascii="Arial" w:hAnsi="Arial" w:cs="Arial"/>
          <w:sz w:val="24"/>
          <w:szCs w:val="24"/>
        </w:rPr>
        <w:t>miki.</w:t>
      </w:r>
    </w:p>
    <w:p w:rsidR="00F61125" w:rsidRPr="00620532" w:rsidRDefault="00F61125" w:rsidP="00F61125">
      <w:pPr>
        <w:pStyle w:val="Standard"/>
        <w:numPr>
          <w:ilvl w:val="0"/>
          <w:numId w:val="34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Podstawowa wiedza z zakresu tworzyw sztucznych i ich przetwórstwa.</w:t>
      </w:r>
    </w:p>
    <w:p w:rsidR="00F61125" w:rsidRPr="00620532" w:rsidRDefault="00F61125" w:rsidP="00F61125">
      <w:pPr>
        <w:pStyle w:val="Standard"/>
        <w:numPr>
          <w:ilvl w:val="0"/>
          <w:numId w:val="34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Umiejętność analizy danych i prezentacji wyników badań i własnych działań.</w:t>
      </w:r>
    </w:p>
    <w:p w:rsidR="00F61125" w:rsidRPr="00620532" w:rsidRDefault="00F61125" w:rsidP="00F61125">
      <w:pPr>
        <w:pStyle w:val="Standard"/>
        <w:rPr>
          <w:rFonts w:ascii="Arial" w:hAnsi="Arial" w:cs="Arial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EFEKTY UCZENIA SIĘ</w:t>
      </w:r>
    </w:p>
    <w:p w:rsidR="00F61125" w:rsidRPr="00620532" w:rsidRDefault="00F61125" w:rsidP="00F61125">
      <w:pPr>
        <w:pStyle w:val="Standard"/>
        <w:tabs>
          <w:tab w:val="left" w:pos="2517"/>
        </w:tabs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– Student posiada poszerzoną wiedzę z zakresu technologii przetwórstwa tworzyw sztucznych.</w:t>
      </w:r>
    </w:p>
    <w:p w:rsidR="00F61125" w:rsidRPr="00620532" w:rsidRDefault="00F61125" w:rsidP="00F61125">
      <w:pPr>
        <w:pStyle w:val="Standard"/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2 – Student potrafi kontrolować proces technologiczny w najistotniejszych me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todach przetwórstwa tworzyw sztucznych.</w:t>
      </w:r>
    </w:p>
    <w:p w:rsidR="00F61125" w:rsidRPr="00620532" w:rsidRDefault="00F61125" w:rsidP="00F61125">
      <w:pPr>
        <w:pStyle w:val="Standard"/>
        <w:spacing w:line="360" w:lineRule="auto"/>
        <w:ind w:left="754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3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– Student ma zdolność pracy samodzielnej i potrafi krytycznie ocenić posia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daną wiedzę.</w:t>
      </w:r>
    </w:p>
    <w:p w:rsidR="00F61125" w:rsidRPr="00620532" w:rsidRDefault="00F61125" w:rsidP="00F61125">
      <w:pPr>
        <w:pStyle w:val="Standard"/>
        <w:ind w:left="1077" w:hanging="720"/>
        <w:rPr>
          <w:rFonts w:ascii="Arial" w:hAnsi="Arial" w:cs="Arial"/>
          <w:sz w:val="24"/>
          <w:szCs w:val="24"/>
        </w:rPr>
      </w:pPr>
    </w:p>
    <w:p w:rsidR="00F61125" w:rsidRPr="00620532" w:rsidRDefault="00F61125" w:rsidP="00F61125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W1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Klasyfikacja metod przetwórstwa. Wtryskiwanie: parametry procesu - temperatura, ciśnienie temperatura formy, czas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-4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Regulacja, sterowanie i optymalizacja procesu wtryskiwania.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W5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Zachowanie się tworzywa w formie w czasie wtryskiwania.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W6,7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Wpływ różnych czynników na skurcz wtryskowy i naprężenia własne.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W8-10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Technologiczność konstrukcji wytworów wtryskowych.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W11-13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– Specjalne metody wtryskiwania.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bCs/>
                <w:sz w:val="24"/>
                <w:szCs w:val="24"/>
              </w:rPr>
              <w:t>W14,15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 xml:space="preserve"> - Inne technologie przetwórstwa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L1,2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Ustawianie procesu wtryskiwania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tabs>
                <w:tab w:val="left" w:pos="21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L3-7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Zaawansowane sterowanie procesem wtrysku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L8,9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Ustawianie procesu wytłaczania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L10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Ustawianie procesu </w:t>
            </w:r>
            <w:r>
              <w:rPr>
                <w:rFonts w:ascii="Arial" w:hAnsi="Arial" w:cs="Arial"/>
                <w:sz w:val="24"/>
                <w:szCs w:val="24"/>
              </w:rPr>
              <w:t>termoformowania.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tabs>
                <w:tab w:val="left" w:pos="20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L11,12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Badanie właściwości wytworów z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9B8">
              <w:rPr>
                <w:rFonts w:ascii="Arial" w:hAnsi="Arial" w:cs="Arial"/>
                <w:b/>
                <w:sz w:val="24"/>
                <w:szCs w:val="24"/>
              </w:rPr>
              <w:t>L13-15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Inne metody przetwórstwa, kolokwium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C63D70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D7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wykład z wykorzystaniem prezentacji multimedialnych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>ćwiczenia laboratoryjne, opracowanie sprawozdań z realizacji przebiegu ćwiczeń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tabs>
                <w:tab w:val="left" w:pos="990"/>
              </w:tabs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3. – </w:t>
            </w:r>
            <w:r w:rsidRPr="00620532">
              <w:rPr>
                <w:rFonts w:ascii="Arial" w:hAnsi="Arial" w:cs="Arial"/>
                <w:bCs/>
                <w:sz w:val="24"/>
                <w:szCs w:val="24"/>
              </w:rPr>
              <w:t>pokaz procesów technologicznych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tabs>
                <w:tab w:val="left" w:pos="2745"/>
              </w:tabs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4.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instrukcje do wykonania ćwiczeń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5.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przykłady gotowych wytworów wytworzonych różnymi technologiami przetwórstwa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6.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przyrządy pomiarowe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7.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stanowiska do ćwiczeń wyposażone w maszyny przetwórcze i odpowiednie narzędzia</w:t>
            </w:r>
          </w:p>
        </w:tc>
      </w:tr>
    </w:tbl>
    <w:p w:rsidR="00F61125" w:rsidRDefault="00F61125" w:rsidP="00F61125">
      <w:pPr>
        <w:pStyle w:val="Standard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ocena przygotowania do ćwiczeń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ocena umiejętności stosowania zdobytej wiedzy podczas wykonywania ćwiczeń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F3.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ocena sprawozdań z realizacji ćwiczeń objętych programem nauczania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F4.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ocena aktywności podczas zajęć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tabs>
                <w:tab w:val="left" w:pos="1650"/>
              </w:tabs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kolokwium*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sprawozdanie z ćwiczeń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P3.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egzamin pisemny</w:t>
            </w:r>
          </w:p>
        </w:tc>
      </w:tr>
    </w:tbl>
    <w:p w:rsidR="00F61125" w:rsidRPr="00620532" w:rsidRDefault="00F61125" w:rsidP="00F61125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2,52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Bociąga E.: Specjalne metody wtryskiwania tworzyw polimerowych, WNT, Warszawa 2008.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Sikora R.: Maszyny i urządzenia do przetwórstwa tworzyw wielkocząsteczkowych. Ćwiczenia laboratoryjne. Wyd. Uczelniane Politechniki Lubelskiej, Lublin 2001.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Sikora R.: Przetwórstwo tworzyw wielkocząsteczkowych, Wyd. edukacyjne Zofii Dobkowskiej. Warszawa 1993.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Przetwórstwo tworzyw polimerowych. Podstawy logiczne, formalne i terminologiczne, Praca zbiorowa pod red. R. Sikory, Wydawnictwo Uczelniane Politechniki Lubelskiej, Lublin 2006.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Zawistowski H., Studium przetwórstwa tworzyw sztucznych. TS-4. Wtrysk tworzyw termoplastycznych. Przygotowanie tworzyw, automatyzacja procesu, planowanie wydziału wtrysku. Wydawnictwo Poradników i Książek Technicznych PLASTECH, Warszawa.</w:t>
            </w:r>
          </w:p>
        </w:tc>
      </w:tr>
      <w:tr w:rsidR="00F61125" w:rsidRPr="009430C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Osswald T.A., Baur E., Brinkmann S., Oberbach K., Schmachtenberg E.: International Plastics Handbook, Hanser Publishers, Munich 2006.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before="24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PRZEDMIOTU ( IMIĘ,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 xml:space="preserve"> 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 xml:space="preserve">KATEDRA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hab. inż. Paweł Palutkiewicz, prof. PCz, Katedra Technologii i Automatyzacji,  </w:t>
            </w:r>
            <w:hyperlink r:id="rId51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pawel.palutkiewicz@pcz.pl</w:t>
              </w:r>
            </w:hyperlink>
          </w:p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hab. inż. Dariusz Kwiatkowski, PCz, Katedra Technologii i Automatyzacji,  </w:t>
            </w:r>
            <w:hyperlink r:id="rId52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dariusz.kwiatkowski@pcz.pl</w:t>
              </w:r>
            </w:hyperlink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F61125" w:rsidRPr="00620532" w:rsidTr="004C38C6">
        <w:trPr>
          <w:trHeight w:hRule="exact" w:val="286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K_W03,</w:t>
            </w:r>
            <w:r>
              <w:rPr>
                <w:rFonts w:ascii="Arial" w:hAnsi="Arial" w:cs="Arial"/>
                <w:sz w:val="24"/>
                <w:szCs w:val="24"/>
              </w:rPr>
              <w:t xml:space="preserve"> K_W10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K_W03, 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K_W03, K_U03, 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</w:tbl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984"/>
        <w:gridCol w:w="1843"/>
        <w:gridCol w:w="1843"/>
        <w:gridCol w:w="2059"/>
      </w:tblGrid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nie opanował podstawowej wiedzy z zakresu przetwórstwa polimerów.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 częściowo opanował wiedzę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przetwórstwa polimerów.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2053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obrym stopniu opanował wiedzę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przetwórstwa polimerów.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doskona-le zna i rozumie zagadnienia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materia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łu objętego prog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ramem na</w:t>
            </w:r>
            <w:r>
              <w:rPr>
                <w:rFonts w:ascii="Arial" w:hAnsi="Arial" w:cs="Arial"/>
                <w:sz w:val="24"/>
                <w:szCs w:val="24"/>
              </w:rPr>
              <w:t>uczania, samodzielnie zdo-bywa i </w:t>
            </w:r>
            <w:r w:rsidRPr="00620532">
              <w:rPr>
                <w:rFonts w:ascii="Arial" w:hAnsi="Arial" w:cs="Arial"/>
                <w:sz w:val="24"/>
                <w:szCs w:val="24"/>
              </w:rPr>
              <w:t>poszerza wiedzę przy uży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ciu różnych </w:t>
            </w:r>
            <w:r>
              <w:rPr>
                <w:rFonts w:ascii="Arial" w:hAnsi="Arial" w:cs="Arial"/>
                <w:sz w:val="24"/>
                <w:szCs w:val="24"/>
              </w:rPr>
              <w:t>róź-</w:t>
            </w:r>
            <w:r w:rsidRPr="00620532">
              <w:rPr>
                <w:rFonts w:ascii="Arial" w:hAnsi="Arial" w:cs="Arial"/>
                <w:sz w:val="24"/>
                <w:szCs w:val="24"/>
              </w:rPr>
              <w:t>deł.</w:t>
            </w:r>
          </w:p>
        </w:tc>
      </w:tr>
      <w:tr w:rsidR="00F61125" w:rsidRPr="00620532" w:rsidTr="004C38C6">
        <w:trPr>
          <w:cantSplit/>
          <w:trHeight w:hRule="exact" w:val="410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jest w </w:t>
            </w:r>
            <w:r w:rsidRPr="00620532">
              <w:rPr>
                <w:rFonts w:ascii="Arial" w:hAnsi="Arial" w:cs="Arial"/>
                <w:sz w:val="24"/>
                <w:szCs w:val="24"/>
              </w:rPr>
              <w:t>stanie określić podstawowych parametrów przetwarzania tworzyw polimerowych, nawet z pomocą prowadzącego.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jest w </w:t>
            </w:r>
            <w:r w:rsidRPr="00620532">
              <w:rPr>
                <w:rFonts w:ascii="Arial" w:hAnsi="Arial" w:cs="Arial"/>
                <w:sz w:val="24"/>
                <w:szCs w:val="24"/>
              </w:rPr>
              <w:t>stanie określić parametry procesów przetwórstwa, ale nie potrafi dokonać analizy wyników.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poprawnie wykorzystuje wiedzę i </w:t>
            </w:r>
            <w:r w:rsidRPr="00620532">
              <w:rPr>
                <w:rFonts w:ascii="Arial" w:hAnsi="Arial" w:cs="Arial"/>
                <w:sz w:val="24"/>
                <w:szCs w:val="24"/>
              </w:rPr>
              <w:t>samo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dzielnie rozwią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zuje problemy powstałe pod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czas realizacji ćwiczeń.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potrafi samodzielnie w</w:t>
            </w:r>
            <w:r>
              <w:rPr>
                <w:rFonts w:ascii="Arial" w:hAnsi="Arial" w:cs="Arial"/>
                <w:sz w:val="24"/>
                <w:szCs w:val="24"/>
              </w:rPr>
              <w:t>yb-rać technologię wytwarzania i </w:t>
            </w:r>
            <w:r w:rsidRPr="00620532">
              <w:rPr>
                <w:rFonts w:ascii="Arial" w:hAnsi="Arial" w:cs="Arial"/>
                <w:sz w:val="24"/>
                <w:szCs w:val="24"/>
              </w:rPr>
              <w:t>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konać podstawo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we badania two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rzyw, potrafi </w:t>
            </w:r>
            <w:r>
              <w:rPr>
                <w:rFonts w:ascii="Arial" w:hAnsi="Arial" w:cs="Arial"/>
                <w:sz w:val="24"/>
                <w:szCs w:val="24"/>
              </w:rPr>
              <w:t>oce-</w:t>
            </w:r>
            <w:r w:rsidRPr="00620532">
              <w:rPr>
                <w:rFonts w:ascii="Arial" w:hAnsi="Arial" w:cs="Arial"/>
                <w:sz w:val="24"/>
                <w:szCs w:val="24"/>
              </w:rPr>
              <w:t>nić i uzasadnić trafność przyję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tych założeń.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nie jest gotowy samodzielnej i </w:t>
            </w:r>
            <w:r w:rsidRPr="00620532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20532">
              <w:rPr>
                <w:rFonts w:ascii="Arial" w:hAnsi="Arial" w:cs="Arial"/>
                <w:sz w:val="24"/>
                <w:szCs w:val="24"/>
              </w:rPr>
              <w:t>stopniu umiarkowany</w:t>
            </w:r>
            <w:r>
              <w:rPr>
                <w:rFonts w:ascii="Arial" w:hAnsi="Arial" w:cs="Arial"/>
                <w:sz w:val="24"/>
                <w:szCs w:val="24"/>
              </w:rPr>
              <w:t>m jest gotowy do samodzielnej i </w:t>
            </w:r>
            <w:r w:rsidRPr="00620532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jest gotowy do samodzielnej i </w:t>
            </w:r>
            <w:r w:rsidRPr="00620532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jest goto-wy do samodziel-nej i 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krytycznej </w:t>
            </w:r>
            <w:r>
              <w:rPr>
                <w:rFonts w:ascii="Arial" w:hAnsi="Arial" w:cs="Arial"/>
                <w:sz w:val="24"/>
                <w:szCs w:val="24"/>
              </w:rPr>
              <w:t>oce</w:t>
            </w:r>
            <w:r w:rsidRPr="00620532">
              <w:rPr>
                <w:rFonts w:ascii="Arial" w:hAnsi="Arial" w:cs="Arial"/>
                <w:sz w:val="24"/>
                <w:szCs w:val="24"/>
              </w:rPr>
              <w:t>ny posiadanej wiedzy, rozumie potrzebę posze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rzania kompe</w:t>
            </w:r>
            <w:r>
              <w:rPr>
                <w:rFonts w:ascii="Arial" w:hAnsi="Arial" w:cs="Arial"/>
                <w:sz w:val="24"/>
                <w:szCs w:val="24"/>
              </w:rPr>
              <w:t>ten-cji zawodowych, osobistych i </w:t>
            </w:r>
            <w:r w:rsidRPr="00620532">
              <w:rPr>
                <w:rFonts w:ascii="Arial" w:hAnsi="Arial" w:cs="Arial"/>
                <w:sz w:val="24"/>
                <w:szCs w:val="24"/>
              </w:rPr>
              <w:t>społecznych.</w:t>
            </w:r>
          </w:p>
        </w:tc>
      </w:tr>
    </w:tbl>
    <w:p w:rsidR="00F61125" w:rsidRPr="00620532" w:rsidRDefault="00F61125" w:rsidP="00F61125">
      <w:pPr>
        <w:pStyle w:val="Standard"/>
        <w:spacing w:before="360" w:after="200"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F61125" w:rsidRPr="00620532" w:rsidRDefault="00F61125" w:rsidP="00F61125">
      <w:pPr>
        <w:pStyle w:val="Standard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53" w:history="1">
        <w:r w:rsidRPr="00620532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20532">
        <w:rPr>
          <w:rFonts w:ascii="Arial" w:hAnsi="Arial" w:cs="Arial"/>
          <w:b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1C54C2" w:rsidRPr="001C54C2" w:rsidRDefault="00F61125" w:rsidP="001C54C2">
      <w:pPr>
        <w:pStyle w:val="Standard"/>
        <w:widowControl/>
        <w:numPr>
          <w:ilvl w:val="0"/>
          <w:numId w:val="35"/>
        </w:numPr>
        <w:autoSpaceDN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Informacja na temat konsultacji przekazywana jest studentom podczas pier-wszych zajęć z danego przedmiotu.</w:t>
      </w:r>
      <w:r w:rsidR="001C54C2" w:rsidRPr="001C54C2">
        <w:rPr>
          <w:rFonts w:ascii="Arial" w:hAnsi="Arial" w:cs="Arial"/>
          <w:sz w:val="24"/>
          <w:szCs w:val="24"/>
        </w:rPr>
        <w:br w:type="page"/>
      </w:r>
    </w:p>
    <w:p w:rsidR="001C54C2" w:rsidRPr="001C54C2" w:rsidRDefault="001C54C2" w:rsidP="001C54C2">
      <w:pPr>
        <w:jc w:val="center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SYLABUS DO PRZEDMIOTU</w:t>
      </w:r>
    </w:p>
    <w:p w:rsidR="001C54C2" w:rsidRPr="001C54C2" w:rsidRDefault="001C54C2" w:rsidP="001C54C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003"/>
      </w:tblGrid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Szybkie prototypowanie</w:t>
            </w:r>
          </w:p>
        </w:tc>
      </w:tr>
      <w:tr w:rsidR="001C54C2" w:rsidRPr="001C54C2" w:rsidTr="004C38C6">
        <w:trPr>
          <w:trHeight w:val="495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Style w:val="Uwydatnienie"/>
                <w:rFonts w:ascii="Arial" w:hAnsi="Arial" w:cs="Arial"/>
                <w:b w:val="0"/>
                <w:sz w:val="24"/>
                <w:szCs w:val="24"/>
              </w:rPr>
              <w:t>Rapid prototyping</w:t>
            </w:r>
          </w:p>
        </w:tc>
      </w:tr>
      <w:tr w:rsidR="001C54C2" w:rsidRPr="001C54C2" w:rsidTr="004C38C6">
        <w:trPr>
          <w:trHeight w:val="495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Zakresowy</w:t>
            </w:r>
          </w:p>
        </w:tc>
      </w:tr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1C54C2" w:rsidRPr="001C54C2" w:rsidTr="004C38C6">
        <w:trPr>
          <w:trHeight w:val="495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1C54C2" w:rsidRPr="001C54C2" w:rsidTr="004C38C6">
        <w:trPr>
          <w:trHeight w:val="495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C54C2" w:rsidRPr="001C54C2" w:rsidTr="004C38C6">
        <w:trPr>
          <w:trHeight w:val="479"/>
        </w:trPr>
        <w:tc>
          <w:tcPr>
            <w:tcW w:w="4145" w:type="dxa"/>
            <w:shd w:val="clear" w:color="auto" w:fill="auto"/>
          </w:tcPr>
          <w:p w:rsidR="001C54C2" w:rsidRPr="001C54C2" w:rsidRDefault="001C54C2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C54C2" w:rsidRPr="001C54C2" w:rsidRDefault="001C54C2" w:rsidP="001C54C2">
      <w:pPr>
        <w:jc w:val="center"/>
        <w:rPr>
          <w:rFonts w:ascii="Arial" w:hAnsi="Arial" w:cs="Arial"/>
          <w:b/>
          <w:sz w:val="24"/>
          <w:szCs w:val="24"/>
        </w:rPr>
      </w:pPr>
    </w:p>
    <w:p w:rsidR="001C54C2" w:rsidRPr="001C54C2" w:rsidRDefault="001C54C2" w:rsidP="001C54C2">
      <w:pPr>
        <w:jc w:val="center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Liczba godzin na semestr:</w:t>
      </w:r>
    </w:p>
    <w:p w:rsidR="001C54C2" w:rsidRPr="001C54C2" w:rsidRDefault="001C54C2" w:rsidP="001C54C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1C54C2" w:rsidRPr="001C54C2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510" w:type="dxa"/>
            <w:shd w:val="clear" w:color="auto" w:fill="auto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1C54C2" w:rsidRPr="001C54C2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1C54C2" w:rsidRPr="001C54C2" w:rsidRDefault="001C54C2" w:rsidP="004C38C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C54C2" w:rsidRPr="001C54C2" w:rsidRDefault="001C54C2" w:rsidP="001C54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C54C2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CEL PRZEDMIOTU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C1. Uzyskanie przez studentów wiedzy z zakresu szybkiego prototypowania wyrobów i szybkiego wykonania narzędzi prototypowych.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C2. Uzyskanie przez studentów umiejętności obsługi drukarki 3D oraz projektowania prototypów i prototypowych narzędzi a także obsługi narzędzi prototypowych typu forma wtryskowa i forma rozdmuchowa.</w:t>
      </w:r>
    </w:p>
    <w:p w:rsidR="001C54C2" w:rsidRPr="001C54C2" w:rsidRDefault="001C54C2" w:rsidP="001C54C2">
      <w:pPr>
        <w:ind w:left="425" w:hanging="425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 xml:space="preserve"> </w:t>
      </w:r>
    </w:p>
    <w:p w:rsidR="001C54C2" w:rsidRPr="001C54C2" w:rsidRDefault="001C54C2" w:rsidP="001C54C2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1C54C2" w:rsidRPr="001C54C2" w:rsidRDefault="001C54C2" w:rsidP="00575B99">
      <w:pPr>
        <w:numPr>
          <w:ilvl w:val="0"/>
          <w:numId w:val="98"/>
        </w:numPr>
        <w:tabs>
          <w:tab w:val="num" w:pos="786"/>
        </w:tabs>
        <w:suppressAutoHyphens w:val="0"/>
        <w:autoSpaceDE w:val="0"/>
        <w:adjustRightInd w:val="0"/>
        <w:spacing w:line="360" w:lineRule="auto"/>
        <w:ind w:left="709" w:right="-828" w:hanging="357"/>
        <w:textAlignment w:val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Podstawowe informacje z zakresu technologii wytwarzania.</w:t>
      </w:r>
    </w:p>
    <w:p w:rsidR="001C54C2" w:rsidRPr="001C54C2" w:rsidRDefault="001C54C2" w:rsidP="00575B99">
      <w:pPr>
        <w:numPr>
          <w:ilvl w:val="0"/>
          <w:numId w:val="98"/>
        </w:numPr>
        <w:tabs>
          <w:tab w:val="num" w:pos="786"/>
        </w:tabs>
        <w:suppressAutoHyphens w:val="0"/>
        <w:autoSpaceDE w:val="0"/>
        <w:adjustRightInd w:val="0"/>
        <w:spacing w:line="360" w:lineRule="auto"/>
        <w:ind w:left="709" w:right="-828" w:hanging="357"/>
        <w:textAlignment w:val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Podstawowe informacje z zakresu właściwości materiałów.</w:t>
      </w:r>
    </w:p>
    <w:p w:rsidR="001C54C2" w:rsidRPr="001C54C2" w:rsidRDefault="001C54C2" w:rsidP="00575B99">
      <w:pPr>
        <w:numPr>
          <w:ilvl w:val="0"/>
          <w:numId w:val="98"/>
        </w:numPr>
        <w:tabs>
          <w:tab w:val="num" w:pos="786"/>
        </w:tabs>
        <w:suppressAutoHyphens w:val="0"/>
        <w:autoSpaceDE w:val="0"/>
        <w:adjustRightInd w:val="0"/>
        <w:spacing w:line="360" w:lineRule="auto"/>
        <w:ind w:left="709" w:right="-828" w:hanging="357"/>
        <w:textAlignment w:val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 xml:space="preserve">Wskazane jest posiadanie umiejętności obsługi programu do projektowania CAD w zakresie modelowania bryłowego. </w:t>
      </w:r>
    </w:p>
    <w:p w:rsidR="001C54C2" w:rsidRPr="001C54C2" w:rsidRDefault="001C54C2" w:rsidP="001C54C2">
      <w:pPr>
        <w:spacing w:line="360" w:lineRule="auto"/>
        <w:rPr>
          <w:rFonts w:ascii="Arial" w:hAnsi="Arial" w:cs="Arial"/>
          <w:sz w:val="24"/>
          <w:szCs w:val="24"/>
        </w:rPr>
      </w:pPr>
    </w:p>
    <w:p w:rsidR="001C54C2" w:rsidRPr="001C54C2" w:rsidRDefault="001C54C2" w:rsidP="001C54C2">
      <w:pPr>
        <w:spacing w:after="60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EFEKTY UCZENIA SIĘ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EU 1 – Student ma wiedzę o różnych technologiach szybkiego prototypowania i wytwarzania prototypowych narzędzi.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EU 2 – student potrafi zaprojektować wyrób, który będzie wykonany metodą przy-rostową na określonej drukarce 3D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EU 3 – student potrafi przygotować wydruk zaprojektowanego prototypu i wydru-kować go na drukarce 3D.</w:t>
      </w:r>
    </w:p>
    <w:p w:rsidR="001C54C2" w:rsidRPr="001C54C2" w:rsidRDefault="001C54C2" w:rsidP="001C54C2">
      <w:p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EU 4 - student potrafi zaprojektować wybrane narzędzie: prototypową formę wtrys-kową bądź rozdmuchową i pracować z tym narzędziem na maszynie oraz analizować błędy i rozwiązywać problemy techniczne, jakie pojawiają się w trakcie realizacji produkcji prototypowej.</w:t>
      </w:r>
    </w:p>
    <w:p w:rsidR="001C54C2" w:rsidRPr="001C54C2" w:rsidRDefault="001C54C2" w:rsidP="001C54C2">
      <w:pPr>
        <w:rPr>
          <w:rFonts w:ascii="Arial" w:hAnsi="Arial" w:cs="Arial"/>
          <w:b/>
          <w:bCs/>
          <w:spacing w:val="-13"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 w:rsidRPr="001C54C2">
        <w:rPr>
          <w:rFonts w:ascii="Arial" w:hAnsi="Arial" w:cs="Arial"/>
          <w:b/>
          <w:bCs/>
          <w:spacing w:val="-13"/>
          <w:sz w:val="24"/>
          <w:szCs w:val="24"/>
        </w:rPr>
        <w:t>TREŚCI 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24"/>
      </w:tblGrid>
      <w:tr w:rsidR="001C54C2" w:rsidRPr="001C54C2" w:rsidTr="004C38C6">
        <w:tc>
          <w:tcPr>
            <w:tcW w:w="8046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1C54C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Wykład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W1,2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Podstawowe pojęcia z zakresu szybkiego prototypowania i wyt-warzania narzędzi prototypowych.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W3,4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Proces wdrażania wyrobu do produkcji i etap prototypowania.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W5-9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Technologie szybkiego prototypowania – Rapid Prototyping.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W10-12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Technologie szybkiego wytwarzania narzędzi – Rapid Tooling.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W13-15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Przykłady zastosowań metod Rapid Prototyping i Rapid Tooling w różnych procesach wytwarzania. Test.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1C54C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Laboratorium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L1-4</w:t>
            </w:r>
            <w:r w:rsidRPr="001C54C2">
              <w:rPr>
                <w:rFonts w:ascii="Arial" w:hAnsi="Arial" w:cs="Arial"/>
                <w:sz w:val="24"/>
                <w:szCs w:val="24"/>
              </w:rPr>
              <w:t xml:space="preserve"> – Projektowanie wyrobu do wykonania metodą przyrostową.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L5,6</w:t>
            </w:r>
            <w:r w:rsidRPr="001C54C2">
              <w:rPr>
                <w:rFonts w:ascii="Arial" w:hAnsi="Arial" w:cs="Arial"/>
                <w:sz w:val="24"/>
                <w:szCs w:val="24"/>
              </w:rPr>
              <w:t xml:space="preserve"> – Wykonanie zaprojektowanego wyrobu na maszynie do wytwarza-nia metodą przyrostową.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L7-10 </w:t>
            </w:r>
            <w:r w:rsidRPr="001C54C2">
              <w:rPr>
                <w:rFonts w:ascii="Arial" w:hAnsi="Arial" w:cs="Arial"/>
                <w:sz w:val="24"/>
                <w:szCs w:val="24"/>
              </w:rPr>
              <w:t>–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4C2">
              <w:rPr>
                <w:rFonts w:ascii="Arial" w:hAnsi="Arial" w:cs="Arial"/>
                <w:sz w:val="24"/>
                <w:szCs w:val="24"/>
              </w:rPr>
              <w:t>Projekt wybranego narzędzia prototypowego – praca w grupie.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L11-13 </w:t>
            </w:r>
            <w:r w:rsidRPr="001C54C2">
              <w:rPr>
                <w:rFonts w:ascii="Arial" w:hAnsi="Arial" w:cs="Arial"/>
                <w:sz w:val="24"/>
                <w:szCs w:val="24"/>
              </w:rPr>
              <w:t>– Technologia wtryskiwania z użyciem prototypowej formy wtrys-kowej – praca na wtryskarce.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C54C2" w:rsidRPr="001C54C2" w:rsidTr="004C38C6">
        <w:tc>
          <w:tcPr>
            <w:tcW w:w="8046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L14,15 </w:t>
            </w:r>
            <w:r w:rsidRPr="001C54C2">
              <w:rPr>
                <w:rFonts w:ascii="Arial" w:hAnsi="Arial" w:cs="Arial"/>
                <w:sz w:val="24"/>
                <w:szCs w:val="24"/>
              </w:rPr>
              <w:t>–Technologia wytłaczania z rozdmuchiwaniem z użyciem prototy-powej formy rozdmuchowej – praca na maszynie do wytłaczania z rozdmuchiwaniem.</w:t>
            </w:r>
          </w:p>
        </w:tc>
        <w:tc>
          <w:tcPr>
            <w:tcW w:w="1224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1C54C2" w:rsidRPr="001C54C2" w:rsidRDefault="001C54C2" w:rsidP="001C54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1C54C2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1 – </w:t>
            </w:r>
            <w:r w:rsidRPr="001C54C2">
              <w:rPr>
                <w:rFonts w:ascii="Arial" w:hAnsi="Arial" w:cs="Arial"/>
                <w:sz w:val="24"/>
                <w:szCs w:val="24"/>
              </w:rPr>
              <w:t>Prezentacje multimedialne – wykładowe</w:t>
            </w:r>
          </w:p>
        </w:tc>
      </w:tr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2 – </w:t>
            </w:r>
            <w:r w:rsidRPr="001C54C2">
              <w:rPr>
                <w:rFonts w:ascii="Arial" w:hAnsi="Arial" w:cs="Arial"/>
                <w:sz w:val="24"/>
                <w:szCs w:val="24"/>
              </w:rPr>
              <w:t>Komputery z zainstalowanym oprogramowaniem CAD  programami do przygotowania wydruku na drukarce 3D.</w:t>
            </w:r>
          </w:p>
        </w:tc>
      </w:tr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C54C2">
              <w:rPr>
                <w:rFonts w:ascii="Arial" w:hAnsi="Arial" w:cs="Arial"/>
                <w:bCs/>
                <w:sz w:val="24"/>
                <w:szCs w:val="24"/>
              </w:rPr>
              <w:t xml:space="preserve"> – Maszyna do wytwarzania wyrobów techniką przyrostową.</w:t>
            </w:r>
          </w:p>
        </w:tc>
      </w:tr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4 - </w:t>
            </w:r>
            <w:r w:rsidRPr="001C54C2">
              <w:rPr>
                <w:rFonts w:ascii="Arial" w:hAnsi="Arial" w:cs="Arial"/>
                <w:sz w:val="24"/>
                <w:szCs w:val="24"/>
              </w:rPr>
              <w:t>Prototypowe narzędzia – forma wtryskowa i forma rozdmuchowa.</w:t>
            </w:r>
          </w:p>
        </w:tc>
      </w:tr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5 - </w:t>
            </w:r>
            <w:r w:rsidRPr="001C54C2">
              <w:rPr>
                <w:rFonts w:ascii="Arial" w:hAnsi="Arial" w:cs="Arial"/>
                <w:sz w:val="24"/>
                <w:szCs w:val="24"/>
              </w:rPr>
              <w:t>Wtryskarka z modułową formą wtryskową i wkładkami prototypowymi</w:t>
            </w:r>
          </w:p>
        </w:tc>
      </w:tr>
      <w:tr w:rsidR="001C54C2" w:rsidRPr="001C54C2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6 - </w:t>
            </w:r>
            <w:r w:rsidRPr="001C54C2">
              <w:rPr>
                <w:rFonts w:ascii="Arial" w:hAnsi="Arial" w:cs="Arial"/>
                <w:sz w:val="24"/>
                <w:szCs w:val="24"/>
              </w:rPr>
              <w:t>Maszyna do wytłaczania z rozdmuchiwaniem z prototypową formą rozdmuchową.</w:t>
            </w:r>
          </w:p>
        </w:tc>
      </w:tr>
    </w:tbl>
    <w:p w:rsidR="001C54C2" w:rsidRPr="001C54C2" w:rsidRDefault="001C54C2" w:rsidP="001C54C2">
      <w:pPr>
        <w:rPr>
          <w:rFonts w:ascii="Arial" w:hAnsi="Arial" w:cs="Arial"/>
          <w:b/>
          <w:bCs/>
          <w:spacing w:val="-11"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1C54C2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1C54C2" w:rsidRPr="001C54C2" w:rsidTr="004C38C6">
        <w:tc>
          <w:tcPr>
            <w:tcW w:w="8755" w:type="dxa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1C54C2">
              <w:rPr>
                <w:rFonts w:ascii="Arial" w:hAnsi="Arial" w:cs="Arial"/>
                <w:sz w:val="24"/>
                <w:szCs w:val="24"/>
              </w:rPr>
              <w:t>Ocena pracy studentów – projekt wyrobu prototypowego</w:t>
            </w:r>
          </w:p>
        </w:tc>
      </w:tr>
      <w:tr w:rsidR="001C54C2" w:rsidRPr="001C54C2" w:rsidTr="004C38C6">
        <w:tc>
          <w:tcPr>
            <w:tcW w:w="8755" w:type="dxa"/>
          </w:tcPr>
          <w:p w:rsidR="001C54C2" w:rsidRPr="001C54C2" w:rsidRDefault="001C54C2" w:rsidP="004C38C6">
            <w:pPr>
              <w:spacing w:line="360" w:lineRule="auto"/>
              <w:ind w:left="540" w:hanging="540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1C54C2">
              <w:rPr>
                <w:rFonts w:ascii="Arial" w:hAnsi="Arial" w:cs="Arial"/>
                <w:sz w:val="24"/>
                <w:szCs w:val="24"/>
              </w:rPr>
              <w:t>Ocena sprawozdań z pracy w laboratorium – wtryskiwanie i wytłaczanie z rozdmuchiwaniem z użyciem prototypowych narzędzi.</w:t>
            </w:r>
          </w:p>
        </w:tc>
      </w:tr>
      <w:tr w:rsidR="001C54C2" w:rsidRPr="001C54C2" w:rsidTr="004C38C6">
        <w:tc>
          <w:tcPr>
            <w:tcW w:w="8755" w:type="dxa"/>
          </w:tcPr>
          <w:p w:rsidR="001C54C2" w:rsidRPr="001C54C2" w:rsidRDefault="001C54C2" w:rsidP="004C38C6">
            <w:pPr>
              <w:spacing w:line="360" w:lineRule="auto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P1 </w:t>
            </w:r>
            <w:r w:rsidRPr="001C54C2">
              <w:rPr>
                <w:rFonts w:ascii="Arial" w:hAnsi="Arial" w:cs="Arial"/>
                <w:sz w:val="24"/>
                <w:szCs w:val="24"/>
              </w:rPr>
              <w:t>– Ocena wiedzy z wykładu – test.</w:t>
            </w:r>
          </w:p>
        </w:tc>
      </w:tr>
    </w:tbl>
    <w:p w:rsidR="001C54C2" w:rsidRPr="001C54C2" w:rsidRDefault="001C54C2" w:rsidP="001C54C2">
      <w:pPr>
        <w:widowControl/>
        <w:spacing w:before="60" w:line="360" w:lineRule="auto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1C54C2" w:rsidRPr="001C54C2" w:rsidRDefault="001C54C2" w:rsidP="001C54C2">
      <w:pPr>
        <w:rPr>
          <w:rFonts w:ascii="Arial" w:hAnsi="Arial" w:cs="Arial"/>
          <w:b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C54C2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1C54C2" w:rsidRPr="001C54C2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1C54C2" w:rsidRPr="001C54C2" w:rsidRDefault="001C54C2" w:rsidP="001C54C2">
            <w:pPr>
              <w:pStyle w:val="Akapitzlist"/>
              <w:numPr>
                <w:ilvl w:val="0"/>
                <w:numId w:val="1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Godziny kontaktowe z prowadzącym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30" w:type="dxa"/>
            <w:shd w:val="clear" w:color="auto" w:fill="auto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30" w:type="dxa"/>
            <w:shd w:val="clear" w:color="auto" w:fill="D9D9D9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1C54C2" w:rsidRPr="001C54C2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1C54C2" w:rsidRPr="001C54C2" w:rsidRDefault="001C54C2" w:rsidP="001C54C2">
            <w:pPr>
              <w:pStyle w:val="Akapitzlist"/>
              <w:numPr>
                <w:ilvl w:val="0"/>
                <w:numId w:val="1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Praca własna studenta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4C2" w:rsidRPr="001C54C2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A6A6A6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1C54C2" w:rsidRPr="001C54C2" w:rsidRDefault="001C54C2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1C54C2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1C54C2" w:rsidRPr="001C54C2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1C54C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1C54C2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C54C2" w:rsidRPr="001C54C2" w:rsidRDefault="001C54C2" w:rsidP="009430C1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</w:tbl>
    <w:p w:rsidR="001C54C2" w:rsidRPr="001C54C2" w:rsidRDefault="001C54C2" w:rsidP="001C54C2">
      <w:pPr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1C54C2" w:rsidRPr="001C54C2" w:rsidRDefault="001C54C2" w:rsidP="001C54C2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1C54C2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C54C2" w:rsidRPr="001C54C2" w:rsidTr="004C38C6">
        <w:tc>
          <w:tcPr>
            <w:tcW w:w="9210" w:type="dxa"/>
          </w:tcPr>
          <w:p w:rsidR="001C54C2" w:rsidRPr="001C54C2" w:rsidRDefault="001C54C2" w:rsidP="001C54C2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54C2">
              <w:rPr>
                <w:rFonts w:ascii="Arial" w:hAnsi="Arial" w:cs="Arial"/>
                <w:sz w:val="24"/>
                <w:szCs w:val="24"/>
                <w:lang w:val="en-US"/>
              </w:rPr>
              <w:t>Gebhardt A.: Understanding Additive Manufacturing, Hanser Publishers, Munich 2012.</w:t>
            </w:r>
          </w:p>
        </w:tc>
      </w:tr>
      <w:tr w:rsidR="001C54C2" w:rsidRPr="001C54C2" w:rsidTr="004C38C6">
        <w:tc>
          <w:tcPr>
            <w:tcW w:w="9210" w:type="dxa"/>
          </w:tcPr>
          <w:p w:rsidR="001C54C2" w:rsidRPr="001C54C2" w:rsidRDefault="001C54C2" w:rsidP="001C54C2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54C2">
              <w:rPr>
                <w:rFonts w:ascii="Arial" w:hAnsi="Arial" w:cs="Arial"/>
                <w:sz w:val="24"/>
                <w:szCs w:val="24"/>
                <w:lang w:val="en-US"/>
              </w:rPr>
              <w:t>Gebhardt A., Hötter J.S.: Additive Manufacuring. 3D Printing for Prototyping and Manufacturing, Hanser Publishers, Munich 2016.</w:t>
            </w:r>
          </w:p>
        </w:tc>
      </w:tr>
      <w:tr w:rsidR="001C54C2" w:rsidRPr="001C54C2" w:rsidTr="004C38C6">
        <w:tc>
          <w:tcPr>
            <w:tcW w:w="9210" w:type="dxa"/>
          </w:tcPr>
          <w:p w:rsidR="001C54C2" w:rsidRPr="001C54C2" w:rsidRDefault="001C54C2" w:rsidP="001C54C2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54C2">
              <w:rPr>
                <w:rFonts w:ascii="Arial" w:hAnsi="Arial" w:cs="Arial"/>
                <w:sz w:val="24"/>
                <w:szCs w:val="24"/>
                <w:lang w:val="en-US"/>
              </w:rPr>
              <w:t>Gebhardt A., Kesler J., Thurn L.: 3D Printing. Understanding Additive Manufacturing. Hanser Publishers, Munich 2019.</w:t>
            </w:r>
          </w:p>
        </w:tc>
      </w:tr>
      <w:tr w:rsidR="001C54C2" w:rsidRPr="001C54C2" w:rsidTr="004C38C6">
        <w:tc>
          <w:tcPr>
            <w:tcW w:w="9210" w:type="dxa"/>
          </w:tcPr>
          <w:p w:rsidR="001C54C2" w:rsidRPr="001C54C2" w:rsidRDefault="001C54C2" w:rsidP="001C54C2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54C2">
              <w:rPr>
                <w:rFonts w:ascii="Arial" w:hAnsi="Arial" w:cs="Arial"/>
                <w:sz w:val="24"/>
                <w:szCs w:val="24"/>
                <w:lang w:val="en-US"/>
              </w:rPr>
              <w:t>Knights M.: Rapid Tooling - It's Faster in Molding, Too, Plastics Technology 3/2/2005 - ptonline.com.</w:t>
            </w:r>
          </w:p>
        </w:tc>
      </w:tr>
      <w:tr w:rsidR="001C54C2" w:rsidRPr="001C54C2" w:rsidTr="004C38C6">
        <w:tc>
          <w:tcPr>
            <w:tcW w:w="9210" w:type="dxa"/>
          </w:tcPr>
          <w:p w:rsidR="001C54C2" w:rsidRPr="001C54C2" w:rsidRDefault="001C54C2" w:rsidP="001C54C2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Jaruga T.: Wtryskiwanie prototypowe, Tworzywa Sztuczne w Przemyśle Nr 3/2017, s. 40-44.</w:t>
            </w:r>
          </w:p>
        </w:tc>
      </w:tr>
    </w:tbl>
    <w:p w:rsidR="001C54C2" w:rsidRPr="001C54C2" w:rsidRDefault="001C54C2" w:rsidP="001C54C2">
      <w:pPr>
        <w:shd w:val="clear" w:color="auto" w:fill="FFFFFF"/>
        <w:spacing w:before="456" w:line="360" w:lineRule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INSTYTUT, 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C54C2" w:rsidRPr="001C54C2" w:rsidTr="004C38C6">
        <w:tc>
          <w:tcPr>
            <w:tcW w:w="9210" w:type="dxa"/>
            <w:shd w:val="clear" w:color="auto" w:fill="auto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d</w:t>
            </w:r>
            <w:r w:rsidRPr="001C54C2">
              <w:rPr>
                <w:rFonts w:ascii="Arial" w:hAnsi="Arial" w:cs="Arial"/>
                <w:bCs/>
                <w:sz w:val="24"/>
                <w:szCs w:val="24"/>
              </w:rPr>
              <w:t xml:space="preserve">r inż. Tomasz Jaruga, Katedra Technologii i Automatyzacji, </w:t>
            </w:r>
            <w:hyperlink r:id="rId54" w:history="1">
              <w:r w:rsidRPr="001C54C2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tomasz.jaruga@pcz.pl</w:t>
              </w:r>
            </w:hyperlink>
          </w:p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 xml:space="preserve">dr hab. inż. Przemysław Postawa, prof. PCz, Katedra Technologii i Automatyzacji, </w:t>
            </w:r>
            <w:hyperlink r:id="rId55" w:history="1">
              <w:r w:rsidRPr="001C54C2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  <w:r w:rsidRPr="001C54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C54C2" w:rsidRPr="001C54C2" w:rsidRDefault="001C54C2" w:rsidP="001C54C2">
      <w:pPr>
        <w:spacing w:line="360" w:lineRule="auto"/>
        <w:rPr>
          <w:rFonts w:ascii="Arial" w:hAnsi="Arial" w:cs="Arial"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54C2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03"/>
        <w:gridCol w:w="1510"/>
        <w:gridCol w:w="1657"/>
        <w:gridCol w:w="1657"/>
        <w:gridCol w:w="1096"/>
      </w:tblGrid>
      <w:tr w:rsidR="001C54C2" w:rsidRPr="001C54C2" w:rsidTr="004C38C6">
        <w:trPr>
          <w:trHeight w:val="440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1C54C2" w:rsidRPr="001C54C2" w:rsidTr="004C38C6">
        <w:trPr>
          <w:cantSplit/>
          <w:trHeight w:val="166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54C2" w:rsidRPr="001C54C2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EU 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K_W06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W1-15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P1</w:t>
            </w:r>
          </w:p>
        </w:tc>
      </w:tr>
      <w:tr w:rsidR="001C54C2" w:rsidRPr="001C54C2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EU 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K_U06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L1-4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F1</w:t>
            </w:r>
          </w:p>
        </w:tc>
      </w:tr>
      <w:tr w:rsidR="001C54C2" w:rsidRPr="001C54C2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EU 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K_U06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L5,6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F1, F2</w:t>
            </w:r>
          </w:p>
        </w:tc>
      </w:tr>
      <w:tr w:rsidR="001C54C2" w:rsidRPr="001C54C2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 xml:space="preserve"> EU 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K_U06, K_K01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L7-15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2, 4, 5, 6</w:t>
            </w:r>
          </w:p>
        </w:tc>
        <w:tc>
          <w:tcPr>
            <w:tcW w:w="1096" w:type="dxa"/>
            <w:shd w:val="clear" w:color="auto" w:fill="auto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Cs/>
                <w:sz w:val="24"/>
                <w:szCs w:val="24"/>
              </w:rPr>
              <w:t>F1, F2</w:t>
            </w:r>
          </w:p>
        </w:tc>
      </w:tr>
    </w:tbl>
    <w:p w:rsidR="001C54C2" w:rsidRPr="001C54C2" w:rsidRDefault="001C54C2" w:rsidP="001C54C2">
      <w:pPr>
        <w:tabs>
          <w:tab w:val="num" w:pos="900"/>
        </w:tabs>
        <w:spacing w:before="120"/>
        <w:ind w:left="900" w:hanging="540"/>
        <w:rPr>
          <w:rFonts w:ascii="Arial" w:hAnsi="Arial" w:cs="Arial"/>
          <w:sz w:val="24"/>
          <w:szCs w:val="24"/>
        </w:rPr>
      </w:pPr>
    </w:p>
    <w:p w:rsidR="001C54C2" w:rsidRPr="001C54C2" w:rsidRDefault="001C54C2" w:rsidP="001C54C2">
      <w:pPr>
        <w:rPr>
          <w:rFonts w:ascii="Arial" w:hAnsi="Arial" w:cs="Arial"/>
          <w:sz w:val="24"/>
          <w:szCs w:val="24"/>
          <w:u w:val="single"/>
        </w:rPr>
      </w:pPr>
      <w:r w:rsidRPr="001C54C2">
        <w:rPr>
          <w:rFonts w:ascii="Arial" w:hAnsi="Arial" w:cs="Arial"/>
          <w:b/>
          <w:bCs/>
          <w:sz w:val="24"/>
          <w:szCs w:val="24"/>
          <w:u w:val="single"/>
        </w:rPr>
        <w:t>FORMY OCENY - SZCZEGÓŁY</w:t>
      </w:r>
    </w:p>
    <w:p w:rsidR="001C54C2" w:rsidRPr="001C54C2" w:rsidRDefault="001C54C2" w:rsidP="001C54C2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2092"/>
      </w:tblGrid>
      <w:tr w:rsidR="001C54C2" w:rsidRPr="001C54C2" w:rsidTr="004C38C6">
        <w:trPr>
          <w:trHeight w:hRule="exact" w:val="9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Efekty uczenia się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1C54C2" w:rsidRPr="001C54C2" w:rsidTr="004C38C6">
        <w:trPr>
          <w:trHeight w:val="29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4C2" w:rsidRPr="001C54C2" w:rsidRDefault="001C54C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bCs/>
                <w:sz w:val="24"/>
                <w:szCs w:val="24"/>
              </w:rPr>
              <w:t>EU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nie zna podstawowych pojęć z zakresu szybkiego prototypowania.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zna tylko podstawo-we pojęcia z zakresu szybkiego prototypowania.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zna różne technologie szybkiego prototypowania.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ma wiedzę, jak na ocenę 4 i potrafi wskazać  zastosowania poszczególnych metod.</w:t>
            </w:r>
          </w:p>
        </w:tc>
      </w:tr>
      <w:tr w:rsidR="001C54C2" w:rsidRPr="001C54C2" w:rsidTr="004C38C6">
        <w:trPr>
          <w:trHeight w:val="29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 w:right="47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nie potrafi zaprojektować wyrobu prototypowego nawet o prostym kształcie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 w:right="11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wyrób prototy-powy o prostym kształcie który, po drobnych korektach moż-na wykonać me-todą przyrosto-wą.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wyrób prototy-powy o dość prostym kształ-cie i ten wyrób można z powo-dzeniem wyko-nać metodą przyrostową.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wyrób prototypowy o średnio skomli-kowanym kształcie i ten wyrób można z powodzeniem wykonać metodą przyrostową.</w:t>
            </w:r>
          </w:p>
        </w:tc>
      </w:tr>
      <w:tr w:rsidR="001C54C2" w:rsidRPr="001C54C2" w:rsidTr="004C38C6">
        <w:trPr>
          <w:trHeight w:val="26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 w:right="11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nie potrafi przygotować modelu do wydruku i nie zna obsługi maszyny do wytwarzania techniką przyrostową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przygotować model do wydruku i zna obsługę maszyny do wytwarzania techniką przyrostową w podstawowym zakresie.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przygotować model do wydruku i zna obsługę maszyny do wytwarzania techniką przyrostową. Potrafi zmienić parametry wydruku.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przygotować mo-del do wydruku i zna obsługę ma-szyny do wytwa-rzania techniką przyrostową. Pot-rafi dostosować parametry wydru-ku tak, aby uzys-kać odpowiednią jakość.</w:t>
            </w:r>
          </w:p>
        </w:tc>
      </w:tr>
      <w:tr w:rsidR="001C54C2" w:rsidRPr="001C54C2" w:rsidTr="004C38C6">
        <w:trPr>
          <w:trHeight w:val="12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4C2" w:rsidRPr="001C54C2" w:rsidRDefault="001C54C2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4C2">
              <w:rPr>
                <w:rFonts w:ascii="Arial" w:hAnsi="Arial" w:cs="Arial"/>
                <w:b/>
                <w:sz w:val="24"/>
                <w:szCs w:val="24"/>
              </w:rPr>
              <w:t>EU 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 w:right="35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nie potrafi zapro-jektować narzę-dzia prototypo-wego typu for-ma wtryskowa bądź rozumu-chowa i nie pot-rafi pracować z taką formą na maszynie.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proste narzę-dzie prototypo-we typu forma wtryskowa bądź rozdmuchowa i potrafi praco-wać z taką for-mą na maszy-nie, o ile wcześ-niej ustawione są prawidłowe parametry.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proste narzę-dzie prototypo-we typu forma wtryskowa bądź rozdmuchowa i potrafi praco-wać z taką for-mą na maszy-nie, nastawiając podstawowe parametry procesu.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4C2" w:rsidRPr="001C54C2" w:rsidRDefault="001C54C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54C2">
              <w:rPr>
                <w:rFonts w:ascii="Arial" w:hAnsi="Arial" w:cs="Arial"/>
                <w:sz w:val="24"/>
                <w:szCs w:val="24"/>
              </w:rPr>
              <w:t>Student potrafi zaprojektować proste narzędzie prototypowe typu forma wtryskowa bądź rozdmucho-wa i potrafi pra-cować z taką for-mą na maszynie, nastawiając pa-rametry procesu odpowiednio do danego narzędzia.</w:t>
            </w:r>
          </w:p>
        </w:tc>
      </w:tr>
    </w:tbl>
    <w:p w:rsidR="001C54C2" w:rsidRPr="001C54C2" w:rsidRDefault="001C54C2" w:rsidP="001C54C2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1C54C2" w:rsidRPr="001C54C2" w:rsidRDefault="001C54C2" w:rsidP="001C54C2">
      <w:pPr>
        <w:spacing w:line="360" w:lineRule="auto"/>
        <w:rPr>
          <w:rFonts w:ascii="Arial" w:hAnsi="Arial" w:cs="Arial"/>
          <w:sz w:val="24"/>
          <w:szCs w:val="24"/>
        </w:rPr>
      </w:pPr>
    </w:p>
    <w:p w:rsidR="001C54C2" w:rsidRPr="001C54C2" w:rsidRDefault="001C54C2" w:rsidP="001C54C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C54C2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1C54C2" w:rsidRDefault="001C54C2" w:rsidP="00A055F1">
      <w:pPr>
        <w:numPr>
          <w:ilvl w:val="0"/>
          <w:numId w:val="97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1C54C2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56" w:history="1">
        <w:r w:rsidRPr="001C54C2">
          <w:rPr>
            <w:rStyle w:val="Hipercze"/>
            <w:rFonts w:ascii="Arial" w:hAnsi="Arial" w:cs="Arial"/>
            <w:b/>
            <w:sz w:val="24"/>
            <w:szCs w:val="24"/>
          </w:rPr>
          <w:t>www.wimii.pcz.pl</w:t>
        </w:r>
      </w:hyperlink>
      <w:r w:rsidRPr="001C54C2">
        <w:rPr>
          <w:rFonts w:ascii="Arial" w:hAnsi="Arial" w:cs="Arial"/>
          <w:b/>
          <w:sz w:val="24"/>
          <w:szCs w:val="24"/>
        </w:rPr>
        <w:t xml:space="preserve"> </w:t>
      </w:r>
      <w:r w:rsidRPr="001C54C2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1C54C2" w:rsidRDefault="001C54C2" w:rsidP="00A055F1">
      <w:pPr>
        <w:numPr>
          <w:ilvl w:val="0"/>
          <w:numId w:val="97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055F1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A055F1" w:rsidRPr="00A055F1" w:rsidRDefault="00A055F1" w:rsidP="00A055F1">
      <w:pPr>
        <w:numPr>
          <w:ilvl w:val="0"/>
          <w:numId w:val="97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  <w:sectPr w:rsidR="00A055F1" w:rsidRPr="00A055F1" w:rsidSect="00620532">
          <w:headerReference w:type="default" r:id="rId57"/>
          <w:footerReference w:type="default" r:id="rId58"/>
          <w:pgSz w:w="11906" w:h="16838"/>
          <w:pgMar w:top="1417" w:right="1417" w:bottom="1417" w:left="1417" w:header="708" w:footer="708" w:gutter="0"/>
          <w:cols w:space="708"/>
        </w:sect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SYLABUS DO PRZEDMIOTU</w:t>
      </w:r>
    </w:p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Projektowanie wyrobów z tworzyw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Design of plastics parts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20532">
              <w:rPr>
                <w:rFonts w:ascii="Arial" w:hAnsi="Arial" w:cs="Arial"/>
                <w:sz w:val="24"/>
                <w:szCs w:val="24"/>
              </w:rPr>
              <w:t>akresowy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Liczba godzin na semestr:</w:t>
      </w: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F61125" w:rsidRPr="00620532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F61125" w:rsidRPr="00620532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CEL PRZEDMIOTU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C1. Zapoznanie studentów z zasadami projektowania wyrobów z tworzyw polime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rowych, zwłaszcza wyprasek wtryskowych, butelek formowanych wytłacza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niem z rozdmuchiwaniem wyrobów termoformowanych i profili wytłaczanych.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C2. Zdobycie przez studentów umiejętności wykorzystywania funkcji programów typu CAD pomocnych w projektowaniu charakterystycznych elementów wyro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bów z tworzyw polimerowych.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C3. Wykonanie przez każdego studenta projektu wybranego wyrobu z tworzywa polimerowego wytwarzanego określoną technologią. </w:t>
      </w:r>
    </w:p>
    <w:p w:rsidR="00F61125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before="12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F61125" w:rsidRPr="00620532" w:rsidRDefault="00F61125" w:rsidP="00F61125">
      <w:pPr>
        <w:numPr>
          <w:ilvl w:val="0"/>
          <w:numId w:val="37"/>
        </w:numPr>
        <w:suppressAutoHyphens w:val="0"/>
        <w:autoSpaceDE w:val="0"/>
        <w:adjustRightInd w:val="0"/>
        <w:spacing w:line="360" w:lineRule="auto"/>
        <w:ind w:left="867" w:hanging="510"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620532">
        <w:rPr>
          <w:rFonts w:ascii="Arial" w:hAnsi="Arial" w:cs="Arial"/>
          <w:sz w:val="24"/>
          <w:szCs w:val="24"/>
        </w:rPr>
        <w:t>Znajomość podstaw z fizyki, matematyki, chemii ogólnej i chemii fizycznej.</w:t>
      </w:r>
    </w:p>
    <w:p w:rsidR="00F61125" w:rsidRPr="00620532" w:rsidRDefault="00F61125" w:rsidP="00F61125">
      <w:pPr>
        <w:numPr>
          <w:ilvl w:val="0"/>
          <w:numId w:val="37"/>
        </w:numPr>
        <w:suppressAutoHyphens w:val="0"/>
        <w:autoSpaceDE w:val="0"/>
        <w:adjustRightInd w:val="0"/>
        <w:spacing w:line="360" w:lineRule="auto"/>
        <w:ind w:left="867" w:hanging="510"/>
        <w:textAlignment w:val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Wiedza z zakresu różnych technologii przetwórstwa tworzyw polimerowych.</w:t>
      </w:r>
    </w:p>
    <w:p w:rsidR="00F61125" w:rsidRPr="00620532" w:rsidRDefault="00F61125" w:rsidP="00F61125">
      <w:pPr>
        <w:numPr>
          <w:ilvl w:val="0"/>
          <w:numId w:val="37"/>
        </w:numPr>
        <w:suppressAutoHyphens w:val="0"/>
        <w:autoSpaceDE w:val="0"/>
        <w:adjustRightInd w:val="0"/>
        <w:spacing w:line="360" w:lineRule="auto"/>
        <w:ind w:left="867" w:hanging="510"/>
        <w:textAlignment w:val="auto"/>
        <w:rPr>
          <w:rFonts w:ascii="Arial" w:hAnsi="Arial" w:cs="Arial"/>
          <w:sz w:val="24"/>
          <w:szCs w:val="24"/>
          <w:lang w:val="en-US"/>
        </w:rPr>
      </w:pPr>
      <w:r w:rsidRPr="00620532">
        <w:rPr>
          <w:rFonts w:ascii="Arial" w:hAnsi="Arial" w:cs="Arial"/>
          <w:sz w:val="24"/>
          <w:szCs w:val="24"/>
        </w:rPr>
        <w:t xml:space="preserve">Umiejętność pracy w programach komputerowych typu CAD (np. </w:t>
      </w:r>
      <w:r w:rsidRPr="00620532">
        <w:rPr>
          <w:rFonts w:ascii="Arial" w:hAnsi="Arial" w:cs="Arial"/>
          <w:sz w:val="24"/>
          <w:szCs w:val="24"/>
          <w:lang w:val="en-US"/>
        </w:rPr>
        <w:t>TopSolid, Siemens NX, Autodesk Inventor, SolidWorks)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61125" w:rsidRPr="00620532" w:rsidRDefault="00F61125" w:rsidP="00F6112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EFEKTY UCZENIA SIĘ</w:t>
      </w:r>
    </w:p>
    <w:p w:rsidR="00F61125" w:rsidRPr="00620532" w:rsidRDefault="00F61125" w:rsidP="00F61125">
      <w:pPr>
        <w:pStyle w:val="Standard"/>
        <w:tabs>
          <w:tab w:val="left" w:pos="2517"/>
        </w:tabs>
        <w:spacing w:after="40"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1 –   ma wiedzę na temat technologiczności wyrobów z tworzyw, zasad doboru materiału na wyroby z tworzyw polimerowych, skurczu przetwórczego tworzyw, a także potrafi określić tolerancje wymiarów i kształtu wyrobów z tworzyw, ma wiedzę o zasadach projektowania wyrobów z tworzyw, w szczególności zaś kątów pochylenia ścianek bocznych i żeber dla wyrobów formowych, otworów, żeber wzmacniających, zawiasów, słupków, zatrzasków, zawiasów, gwintów, zaprasek, doboru grubości ścianki itp.</w:t>
      </w:r>
    </w:p>
    <w:p w:rsidR="00F61125" w:rsidRPr="00620532" w:rsidRDefault="00F61125" w:rsidP="00F61125">
      <w:pPr>
        <w:pStyle w:val="Standard"/>
        <w:spacing w:after="40"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EU 2 –  ma umiejętność posługiwania się programami typu CAD w projektowaniu wyrobów z tworzyw, </w:t>
      </w:r>
      <w:r>
        <w:rPr>
          <w:rFonts w:ascii="Arial" w:hAnsi="Arial" w:cs="Arial"/>
          <w:sz w:val="24"/>
          <w:szCs w:val="24"/>
        </w:rPr>
        <w:t>wykorzystując funkcje specjalne;</w:t>
      </w:r>
      <w:r w:rsidRPr="00620532">
        <w:rPr>
          <w:rFonts w:ascii="Arial" w:hAnsi="Arial" w:cs="Arial"/>
          <w:sz w:val="24"/>
          <w:szCs w:val="24"/>
        </w:rPr>
        <w:t xml:space="preserve"> tworząc model wyrobu potrafi wykonać dokumentację wyrobu w formie płaskiej (2D) za pomocą programu CAD</w:t>
      </w:r>
      <w:r>
        <w:rPr>
          <w:rFonts w:ascii="Arial" w:hAnsi="Arial" w:cs="Arial"/>
          <w:sz w:val="24"/>
          <w:szCs w:val="24"/>
        </w:rPr>
        <w:t>.</w:t>
      </w:r>
    </w:p>
    <w:p w:rsidR="00F61125" w:rsidRPr="00620532" w:rsidRDefault="00F61125" w:rsidP="00F61125">
      <w:pPr>
        <w:tabs>
          <w:tab w:val="num" w:pos="900"/>
        </w:tabs>
        <w:spacing w:after="40" w:line="360" w:lineRule="auto"/>
        <w:ind w:left="681" w:hanging="454"/>
        <w:jc w:val="both"/>
        <w:rPr>
          <w:rFonts w:ascii="Arial" w:hAnsi="Arial" w:cs="Arial"/>
          <w:sz w:val="24"/>
          <w:szCs w:val="24"/>
          <w:lang w:eastAsia="pl-PL"/>
        </w:rPr>
      </w:pPr>
      <w:r w:rsidRPr="00620532">
        <w:rPr>
          <w:rFonts w:ascii="Arial" w:hAnsi="Arial" w:cs="Arial"/>
          <w:sz w:val="24"/>
          <w:szCs w:val="24"/>
        </w:rPr>
        <w:t>EU 3 – jest gotów do zaprezentowania postępów w wykonanej pracy projektowej, także w obecności grupy oraz udzielenie odpowiedzi na zadawane pytania</w:t>
      </w:r>
      <w:r>
        <w:rPr>
          <w:rFonts w:ascii="Arial" w:hAnsi="Arial" w:cs="Arial"/>
          <w:sz w:val="24"/>
          <w:szCs w:val="24"/>
        </w:rPr>
        <w:t>.</w:t>
      </w:r>
    </w:p>
    <w:p w:rsidR="00F61125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W1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DB46F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Elementy charakterystyczne kształtu wyrobów z tworzyw polime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rowych. Technologiczność konstrukcji wyrobów z tworzyw.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W3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DB46F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Wykorzystanie funkcji programów CAD do projektowania wyro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bów z tworzyw.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W5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DB46F5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Wymagania odnośnie materiałów na wyroby z tworzyw.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rPr>
          <w:trHeight w:val="791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Pr="00DB46F5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Skurcz przetwórczy. Określanie tolerancji wymiaru i kształtu 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robów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W9-13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B46F5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Wytyczne do projektowania: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otwory, żebra wzmacniające, słup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ki łączące, zatrzaski, gwinty, zawiasy, zapraski, dobór grubości ścianki i kąta pochylenia ścianek wyprasek i żeber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W14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15 – </w:t>
            </w:r>
            <w:r w:rsidRPr="00620532">
              <w:rPr>
                <w:rFonts w:ascii="Arial" w:hAnsi="Arial" w:cs="Arial"/>
                <w:sz w:val="24"/>
                <w:szCs w:val="24"/>
              </w:rPr>
              <w:t>Zasady tworzenia dokume</w:t>
            </w:r>
            <w:r>
              <w:rPr>
                <w:rFonts w:ascii="Arial" w:hAnsi="Arial" w:cs="Arial"/>
                <w:sz w:val="24"/>
                <w:szCs w:val="24"/>
              </w:rPr>
              <w:t>ntacji konstrukcyjnej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rzyw.</w:t>
            </w:r>
            <w:r w:rsidR="001B035F"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PROJEKT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P1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,2 </w:t>
            </w:r>
            <w:r w:rsidRPr="0062053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Analiza technologiczność konstrukcji wyrobu (np. orientacja wyrobu w formie, prowadzenie linii podziału formy, miejsce doprowa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dzenia tworzywa do gniazda formy, możliwość występowania śladów po procesie wytwarzania, grubość ścianki, możliwość wykonania 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robu określoną technologią).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3,4 </w:t>
            </w:r>
            <w:r w:rsidRPr="00620532">
              <w:rPr>
                <w:rFonts w:ascii="Arial" w:hAnsi="Arial" w:cs="Arial"/>
                <w:sz w:val="24"/>
                <w:szCs w:val="24"/>
              </w:rPr>
              <w:t>– Wykorzystanie specjalnych funkcji programów CAD do projekto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wania wyrobów z tworzyw  (pochylenia ścianek, otwory, żebra </w:t>
            </w:r>
            <w:r>
              <w:rPr>
                <w:rFonts w:ascii="Arial" w:hAnsi="Arial" w:cs="Arial"/>
                <w:sz w:val="24"/>
                <w:szCs w:val="24"/>
              </w:rPr>
              <w:t>wzmac</w:t>
            </w:r>
            <w:r w:rsidRPr="00620532">
              <w:rPr>
                <w:rFonts w:ascii="Arial" w:hAnsi="Arial" w:cs="Arial"/>
                <w:sz w:val="24"/>
                <w:szCs w:val="24"/>
              </w:rPr>
              <w:t>niające, słupki łączące, zatrzaski, gwinty, projektowanie wyrobów pustych typu butelka).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P5,6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Dobór materiału do wyrobu.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Analiza wymiarów – tolerancje wymiarów i kształtu, pasowania.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8-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Wykonanie modelu wyrobu zgodnie z ustalonymi założeniami.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Tworzenie dokumentacji konstrukcyjnej wyrobu.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114EC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C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prezentacje multimedialne - wprowadzenie do kolejnych etapów projektu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projektor multimedialny - do wprowadzenia do kolejnych etapów projektu (pro</w:t>
            </w:r>
            <w:r>
              <w:rPr>
                <w:rFonts w:ascii="Arial" w:hAnsi="Arial" w:cs="Arial"/>
                <w:sz w:val="24"/>
                <w:szCs w:val="24"/>
              </w:rPr>
              <w:t>-wadzący</w:t>
            </w:r>
            <w:r w:rsidRPr="00620532">
              <w:rPr>
                <w:rFonts w:ascii="Arial" w:hAnsi="Arial" w:cs="Arial"/>
                <w:sz w:val="24"/>
                <w:szCs w:val="24"/>
              </w:rPr>
              <w:t>) oraz do prezentacji postępów w pracy nad projektem (studenci)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3. –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tablica i pisaki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4.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przykłady gotowych wyrobów i półwyrobów wytworzonych różnymi technologiami przetwórstwa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5.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papier i ołówek - sporządzanie przez studentów szkiców koncepcyjnych do dyskusji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6.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przyrządy pomiarowe, np. suwmiarka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7.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komputer z zainstalowanym arkuszem kalkulacyjnym do wykonywania obliczeń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8.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komputery z zainstalowanym oprogramowaniem typu CAD do projektowania  (np. TopSolid, Siemens NX, Autodesk Inventor, SolidWorks itp.)</w:t>
            </w:r>
          </w:p>
        </w:tc>
      </w:tr>
    </w:tbl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ocena przygotowania do bieżących zajęć - wykonanie kolejnego etapu prac projektowych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F2. –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ocena aktywności podczas zajęć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620532">
              <w:rPr>
                <w:rFonts w:ascii="Arial" w:hAnsi="Arial" w:cs="Arial"/>
                <w:sz w:val="24"/>
                <w:szCs w:val="24"/>
              </w:rPr>
              <w:t>wykonanie projektu</w:t>
            </w:r>
          </w:p>
        </w:tc>
      </w:tr>
      <w:tr w:rsidR="00B86E3D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3D" w:rsidRPr="00620532" w:rsidRDefault="00B86E3D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P2.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6E3D">
              <w:rPr>
                <w:rFonts w:ascii="Arial" w:hAnsi="Arial" w:cs="Arial"/>
                <w:sz w:val="24"/>
                <w:szCs w:val="24"/>
              </w:rPr>
              <w:t>kolokwium</w:t>
            </w:r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196593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196593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205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Sikora R.: Przetwórstwo tworzyw wielkocząsteczkowych, WE, Warszawa, 1993.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Przetwórstwo tworzyw sztucznych, Praca zbiorowa pod redakcją K. Wilczyńskiego, Oficyna Wydawnicza Politechniki Warszawskiej, Warszawa 2000.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Smorawiński, Technologia wtrysku, WNT Warszawa 1984.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Zawistowski H., Zięba S.: Ustawianie procesu wtrysku, Wydawnictwo Poradników i Książek Technicznych PLASTECH, Warszawa 2015.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Przetwórstwo tworzyw polimerowych. Podstawy logiczne, formalne i terminologiczne, Praca zbiorowa pod red. R. Sikory, Wydawnictwo Uczelniane Politechniki Lubelskiej, Lublin 2006.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Zawistowski H., Studium przetwórstwa tworzyw sztucznych. TS-4. Wtrysk tworzyw termoplastycznych. Przygotowanie tworzyw, automatyzacja procesu, planowanie wydziału wtrysku. Wydawnictwo Poradników i Książek Technicznych PLASTECH, Warszawa.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 xml:space="preserve">Malloy R.: Plastic Part Design for Injection Molding. </w:t>
            </w:r>
            <w:r w:rsidRPr="00620532">
              <w:rPr>
                <w:rFonts w:ascii="Arial" w:hAnsi="Arial" w:cs="Arial"/>
                <w:sz w:val="24"/>
                <w:szCs w:val="24"/>
              </w:rPr>
              <w:t>An Introduction, Hanser 2010.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Beall G., Throne J.: Hollow Plastic Parts. Design and Manufacture, Hanser, Munich, Cincinnati 2004.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Osswald T.A., Baur E., Brinkmann S., Oberbach K., Schmachtenberg E.: International Plastics Handbook, Hanser Publishers, Munich 2006.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Rauwendaal C.: Understanding Extrusion. 2nd Edition, Hanser Publishers, Munich, Hanser Publications, Cincinnati, 2010.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Gebhardt A., Hötter J.S., Additive Manufacuring. 3D Printing for Prototyping and Manufacturing, Hanser Publishers, Munich 2016.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Rosato D.V., Rosato A.V., DiMattia D.P.: Blow Molding Handbook, Hanser Publishers, Munich 2004.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Engineering Polymers. Part and Mold Design. Thermoplastics. A design Guide. Covestro.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4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Engineering plastics – The Manual. Ensinger.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inż. Tomasz Jaruga, Katedra Technologii i Automatyzacji, </w:t>
            </w:r>
            <w:hyperlink r:id="rId59" w:history="1">
              <w:r w:rsidRPr="00620532">
                <w:rPr>
                  <w:rStyle w:val="Hipercze"/>
                  <w:rFonts w:ascii="Arial" w:hAnsi="Arial" w:cs="Arial"/>
                  <w:sz w:val="24"/>
                  <w:szCs w:val="24"/>
                </w:rPr>
                <w:t>tomasz.jaruga@pcz.pl</w:t>
              </w:r>
            </w:hyperlink>
          </w:p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inż. Jacek Nabiałek, Katedra Technologii i Automatyzacji, </w:t>
            </w:r>
            <w:hyperlink r:id="rId60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jacek.nabialek@pcz.pl</w:t>
              </w:r>
            </w:hyperlink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F61125" w:rsidRPr="00620532" w:rsidTr="004C38C6">
        <w:trPr>
          <w:trHeight w:hRule="exact" w:val="298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K_W01</w:t>
            </w:r>
            <w:r>
              <w:rPr>
                <w:rFonts w:ascii="Arial" w:hAnsi="Arial" w:cs="Arial"/>
                <w:sz w:val="24"/>
                <w:szCs w:val="24"/>
              </w:rPr>
              <w:t xml:space="preserve">, K_W03, </w:t>
            </w:r>
            <w:r w:rsidRPr="00620532">
              <w:rPr>
                <w:rFonts w:ascii="Arial" w:hAnsi="Arial" w:cs="Arial"/>
                <w:sz w:val="24"/>
                <w:szCs w:val="24"/>
              </w:rPr>
              <w:t>K_U02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  <w:r w:rsidR="00B86E3D"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3, P6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2053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1-4,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984"/>
        <w:gridCol w:w="1843"/>
        <w:gridCol w:w="2059"/>
      </w:tblGrid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CA33FB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Pr="00CA33FB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3FB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3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nie opanował podst</w:t>
            </w:r>
            <w:r>
              <w:rPr>
                <w:rFonts w:ascii="Arial" w:hAnsi="Arial" w:cs="Arial"/>
                <w:sz w:val="24"/>
                <w:szCs w:val="24"/>
              </w:rPr>
              <w:t>awowej wiedzy z zakresu projektowania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Student częściowo opanował wiedzę z </w:t>
            </w:r>
            <w:r>
              <w:rPr>
                <w:rFonts w:ascii="Arial" w:hAnsi="Arial" w:cs="Arial"/>
                <w:sz w:val="24"/>
                <w:szCs w:val="24"/>
              </w:rPr>
              <w:t>zakresu projektowania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opanował wiedzę z zakresu projektowania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tworzyw, potrafi omówić aspekty technologicz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ności konstrukcji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bardzo dobrze opanował wiedzę z zakresu materiału objętego programem nau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czania, zna bar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dzo dobrze aspek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ty technologicz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ności konstrukcji wyro</w:t>
            </w:r>
            <w:r>
              <w:rPr>
                <w:rFonts w:ascii="Arial" w:hAnsi="Arial" w:cs="Arial"/>
                <w:sz w:val="24"/>
                <w:szCs w:val="24"/>
              </w:rPr>
              <w:t>bów oraz zagadnienia skur-czu  i </w:t>
            </w:r>
            <w:r w:rsidRPr="00620532">
              <w:rPr>
                <w:rFonts w:ascii="Arial" w:hAnsi="Arial" w:cs="Arial"/>
                <w:sz w:val="24"/>
                <w:szCs w:val="24"/>
              </w:rPr>
              <w:t>określania tolerancji wymiarów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Pr="00CA33FB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3FB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3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nie pot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rafi zaprojekto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wać </w:t>
            </w:r>
            <w:r>
              <w:rPr>
                <w:rFonts w:ascii="Arial" w:hAnsi="Arial" w:cs="Arial"/>
                <w:sz w:val="24"/>
                <w:szCs w:val="24"/>
              </w:rPr>
              <w:t>odpo</w:t>
            </w:r>
            <w:r w:rsidRPr="00620532">
              <w:rPr>
                <w:rFonts w:ascii="Arial" w:hAnsi="Arial" w:cs="Arial"/>
                <w:sz w:val="24"/>
                <w:szCs w:val="24"/>
              </w:rPr>
              <w:t>wied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nio kształtu 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robów  tworzyw polimerowych - popełnia zasad</w:t>
            </w:r>
            <w:r>
              <w:rPr>
                <w:rFonts w:ascii="Arial" w:hAnsi="Arial" w:cs="Arial"/>
                <w:sz w:val="24"/>
                <w:szCs w:val="24"/>
              </w:rPr>
              <w:t>-nicze błędy z </w:t>
            </w:r>
            <w:r w:rsidRPr="00620532">
              <w:rPr>
                <w:rFonts w:ascii="Arial" w:hAnsi="Arial" w:cs="Arial"/>
                <w:sz w:val="24"/>
                <w:szCs w:val="24"/>
              </w:rPr>
              <w:t>punktu widze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nia </w:t>
            </w:r>
            <w:r>
              <w:rPr>
                <w:rFonts w:ascii="Arial" w:hAnsi="Arial" w:cs="Arial"/>
                <w:sz w:val="24"/>
                <w:szCs w:val="24"/>
              </w:rPr>
              <w:t>technolo-g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iczności </w:t>
            </w:r>
            <w:r>
              <w:rPr>
                <w:rFonts w:ascii="Arial" w:hAnsi="Arial" w:cs="Arial"/>
                <w:sz w:val="24"/>
                <w:szCs w:val="24"/>
              </w:rPr>
              <w:t>kon-</w:t>
            </w:r>
            <w:r w:rsidRPr="00620532">
              <w:rPr>
                <w:rFonts w:ascii="Arial" w:hAnsi="Arial" w:cs="Arial"/>
                <w:sz w:val="24"/>
                <w:szCs w:val="24"/>
              </w:rPr>
              <w:t>strukcji lub nie potrafi posługi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wać się progra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mem CAD do projektowania charakte</w:t>
            </w:r>
            <w:r>
              <w:rPr>
                <w:rFonts w:ascii="Arial" w:hAnsi="Arial" w:cs="Arial"/>
                <w:sz w:val="24"/>
                <w:szCs w:val="24"/>
              </w:rPr>
              <w:t>rystycz-nych elementów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potrafi zaprojektować odpowiedni te</w:t>
            </w:r>
            <w:r>
              <w:rPr>
                <w:rFonts w:ascii="Arial" w:hAnsi="Arial" w:cs="Arial"/>
                <w:sz w:val="24"/>
                <w:szCs w:val="24"/>
              </w:rPr>
              <w:t>chnologicznie kształt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tworzyw polimerowych wykorzystując program CAD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potrafi zaprojektować odpowiedni technologicznie kształt wyrobów z tworzyw polimerowych wykorzystując program CAD, potrafi uwzględnić zjawisko skurczu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potrafi zaprojektować odpowiedni te</w:t>
            </w:r>
            <w:r>
              <w:rPr>
                <w:rFonts w:ascii="Arial" w:hAnsi="Arial" w:cs="Arial"/>
                <w:sz w:val="24"/>
                <w:szCs w:val="24"/>
              </w:rPr>
              <w:t>chnologicznie kształt wyrobów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>tworzyw polimerowych wykorzystując program CAD, potrafi uwzględnić zjawisko  skurczu or</w:t>
            </w:r>
            <w:r>
              <w:rPr>
                <w:rFonts w:ascii="Arial" w:hAnsi="Arial" w:cs="Arial"/>
                <w:sz w:val="24"/>
                <w:szCs w:val="24"/>
              </w:rPr>
              <w:t>az dobrać tolerancje wymiarów i </w:t>
            </w:r>
            <w:r w:rsidRPr="00620532">
              <w:rPr>
                <w:rFonts w:ascii="Arial" w:hAnsi="Arial" w:cs="Arial"/>
                <w:sz w:val="24"/>
                <w:szCs w:val="24"/>
              </w:rPr>
              <w:t>zaproponować tolerancje kształtu i położenia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125" w:rsidRPr="00620532" w:rsidTr="004C38C6">
        <w:trPr>
          <w:cantSplit/>
          <w:trHeight w:val="821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5" w:rsidRPr="00CA33FB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3FB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3F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nie opracował projektu bądź ni</w:t>
            </w:r>
            <w:r>
              <w:rPr>
                <w:rFonts w:ascii="Arial" w:hAnsi="Arial" w:cs="Arial"/>
                <w:sz w:val="24"/>
                <w:szCs w:val="24"/>
              </w:rPr>
              <w:t>e wykonał istotnych elementów z 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punktu widzenia całości pracy/ </w:t>
            </w:r>
          </w:p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nie potrafi zaprezentować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swojej pracy wykonanej w </w:t>
            </w:r>
            <w:r w:rsidRPr="00620532">
              <w:rPr>
                <w:rFonts w:ascii="Arial" w:hAnsi="Arial" w:cs="Arial"/>
                <w:sz w:val="24"/>
                <w:szCs w:val="24"/>
              </w:rPr>
              <w:t>ramach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wykonał projekt zawiera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jący poprawnie wykonaną doku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mentację </w:t>
            </w:r>
            <w:r>
              <w:rPr>
                <w:rFonts w:ascii="Arial" w:hAnsi="Arial" w:cs="Arial"/>
                <w:sz w:val="24"/>
                <w:szCs w:val="24"/>
              </w:rPr>
              <w:t>kon-</w:t>
            </w:r>
            <w:r w:rsidRPr="00620532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rukcyjną wyro-bu z 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tworzywa oraz analizę </w:t>
            </w:r>
            <w:r>
              <w:rPr>
                <w:rFonts w:ascii="Arial" w:hAnsi="Arial" w:cs="Arial"/>
                <w:sz w:val="24"/>
                <w:szCs w:val="24"/>
              </w:rPr>
              <w:t>adek</w:t>
            </w:r>
            <w:r w:rsidRPr="00620532">
              <w:rPr>
                <w:rFonts w:ascii="Arial" w:hAnsi="Arial" w:cs="Arial"/>
                <w:sz w:val="24"/>
                <w:szCs w:val="24"/>
              </w:rPr>
              <w:t>watności zastosowan</w:t>
            </w:r>
            <w:r>
              <w:rPr>
                <w:rFonts w:ascii="Arial" w:hAnsi="Arial" w:cs="Arial"/>
                <w:sz w:val="24"/>
                <w:szCs w:val="24"/>
              </w:rPr>
              <w:t>ego materiału kon-strukcyjnego i technolog</w:t>
            </w:r>
            <w:r w:rsidRPr="00620532">
              <w:rPr>
                <w:rFonts w:ascii="Arial" w:hAnsi="Arial" w:cs="Arial"/>
                <w:sz w:val="24"/>
                <w:szCs w:val="24"/>
              </w:rPr>
              <w:t>icz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ności wyrobu. Odpowiada też prawidłowo na podstawowe py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tania dotyczące wykonanego pro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wykonał projekt - dokumentacja sporządzona starannie,  część opisowa pracy wykonana obszernie. Potrafi odpowiadać na szczegółowe pytania dotyczące wykonanego projektu.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wykonał projekt, - jak na ocenę 4,5, potrafi uzasadnić dokonane podczas realizacji proje</w:t>
            </w:r>
            <w:r>
              <w:rPr>
                <w:rFonts w:ascii="Arial" w:hAnsi="Arial" w:cs="Arial"/>
                <w:sz w:val="24"/>
                <w:szCs w:val="24"/>
              </w:rPr>
              <w:t>ktu działania i zaprezentować w </w:t>
            </w:r>
            <w:r w:rsidRPr="00620532">
              <w:rPr>
                <w:rFonts w:ascii="Arial" w:hAnsi="Arial" w:cs="Arial"/>
                <w:sz w:val="24"/>
                <w:szCs w:val="24"/>
              </w:rPr>
              <w:t>sposób z</w:t>
            </w:r>
            <w:r>
              <w:rPr>
                <w:rFonts w:ascii="Arial" w:hAnsi="Arial" w:cs="Arial"/>
                <w:sz w:val="24"/>
                <w:szCs w:val="24"/>
              </w:rPr>
              <w:t>rozumiały oraz dyskutować o </w:t>
            </w:r>
            <w:r w:rsidRPr="00620532">
              <w:rPr>
                <w:rFonts w:ascii="Arial" w:hAnsi="Arial" w:cs="Arial"/>
                <w:sz w:val="24"/>
                <w:szCs w:val="24"/>
              </w:rPr>
              <w:t>możliwościach opcjonalnych odno</w:t>
            </w:r>
            <w:r>
              <w:rPr>
                <w:rFonts w:ascii="Arial" w:hAnsi="Arial" w:cs="Arial"/>
                <w:sz w:val="24"/>
                <w:szCs w:val="24"/>
              </w:rPr>
              <w:t>śnie zastosowanych materiałów i </w:t>
            </w:r>
            <w:r w:rsidRPr="00620532">
              <w:rPr>
                <w:rFonts w:ascii="Arial" w:hAnsi="Arial" w:cs="Arial"/>
                <w:sz w:val="24"/>
                <w:szCs w:val="24"/>
              </w:rPr>
              <w:t>rozwiązań konstrukcyjnych.</w:t>
            </w:r>
          </w:p>
        </w:tc>
      </w:tr>
    </w:tbl>
    <w:p w:rsidR="00F61125" w:rsidRPr="00620532" w:rsidRDefault="00F61125" w:rsidP="00F61125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F61125" w:rsidRPr="00620532" w:rsidRDefault="00F61125" w:rsidP="00F61125">
      <w:pPr>
        <w:pStyle w:val="Standard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F61125" w:rsidRPr="00620532" w:rsidRDefault="00F61125" w:rsidP="00F61125">
      <w:pPr>
        <w:pStyle w:val="Standard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61" w:history="1">
        <w:r w:rsidRPr="00620532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20532">
        <w:rPr>
          <w:rFonts w:ascii="Arial" w:hAnsi="Arial" w:cs="Arial"/>
          <w:b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F61125" w:rsidRPr="00620532" w:rsidRDefault="00F61125" w:rsidP="00F61125">
      <w:pPr>
        <w:pStyle w:val="Standard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  <w:sectPr w:rsidR="00F61125" w:rsidRPr="00620532" w:rsidSect="00620532">
          <w:headerReference w:type="default" r:id="rId62"/>
          <w:footerReference w:type="default" r:id="rId63"/>
          <w:pgSz w:w="11906" w:h="16838"/>
          <w:pgMar w:top="1417" w:right="1417" w:bottom="1417" w:left="1417" w:header="708" w:footer="708" w:gutter="0"/>
          <w:cols w:space="708"/>
        </w:sectPr>
      </w:pPr>
      <w:r w:rsidRPr="00620532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SYLABUS DO PRZEDMIOTU</w:t>
      </w:r>
    </w:p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Komputerowe wspomaganie przetwórstwa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Computer aided polymer processing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CA33FB">
              <w:rPr>
                <w:rFonts w:ascii="Arial" w:hAnsi="Arial" w:cs="Arial"/>
                <w:sz w:val="24"/>
                <w:szCs w:val="24"/>
              </w:rPr>
              <w:t>akresowy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CA33FB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3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Liczba godzin na semestr:</w:t>
      </w: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F61125" w:rsidRPr="00620532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F61125" w:rsidRPr="00620532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61125" w:rsidRPr="00620532" w:rsidRDefault="00F61125" w:rsidP="00F61125">
      <w:pPr>
        <w:pStyle w:val="Standard"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CEL PRZEDMIOTU</w:t>
      </w:r>
    </w:p>
    <w:p w:rsidR="00F61125" w:rsidRPr="00620532" w:rsidRDefault="00F61125" w:rsidP="00F61125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C1. Zapoznanie studentów z metodami komputerowego wspomagania procesów przetwórstwa polimerów.</w:t>
      </w:r>
    </w:p>
    <w:p w:rsidR="00F61125" w:rsidRPr="00620532" w:rsidRDefault="00F61125" w:rsidP="00F61125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C2. Nabycie przez studentów praktycznych umiejętności w zakresie obsługi specjalistycznych programów komputerowych do projektowania i symulacji procesów przetwórstwa polimerów.</w:t>
      </w:r>
    </w:p>
    <w:p w:rsidR="00F61125" w:rsidRPr="00620532" w:rsidRDefault="00F61125" w:rsidP="00F61125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C3. Zapoznanie studentów z możliwościami specjalistycznych programów komputerowych do wspomagania projektowania narzędzi przetwórczych.</w:t>
      </w:r>
    </w:p>
    <w:p w:rsidR="00F61125" w:rsidRPr="00620532" w:rsidRDefault="00F61125" w:rsidP="00F61125">
      <w:pPr>
        <w:pStyle w:val="Standard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F61125" w:rsidRPr="00620532" w:rsidRDefault="00F61125" w:rsidP="00F61125">
      <w:pPr>
        <w:pStyle w:val="Standard"/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Wiedza z zakresu przetwórstwa tworzyw polimerowych.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Umiejętność rozwiązywania prostych problemów związanych z konstrukcją wyprasek wtryskowych.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3. Umiejętność korzystania z różnych źródeł </w:t>
      </w:r>
      <w:r>
        <w:rPr>
          <w:rFonts w:ascii="Arial" w:hAnsi="Arial" w:cs="Arial"/>
          <w:sz w:val="24"/>
          <w:szCs w:val="24"/>
        </w:rPr>
        <w:t>informacji w tym z instrukcji i </w:t>
      </w:r>
      <w:r w:rsidRPr="00620532">
        <w:rPr>
          <w:rFonts w:ascii="Arial" w:hAnsi="Arial" w:cs="Arial"/>
          <w:sz w:val="24"/>
          <w:szCs w:val="24"/>
        </w:rPr>
        <w:t>dokumentacji technicznej.</w:t>
      </w:r>
    </w:p>
    <w:p w:rsidR="00F61125" w:rsidRPr="00620532" w:rsidRDefault="00F61125" w:rsidP="00F61125">
      <w:pPr>
        <w:pStyle w:val="Standard"/>
        <w:rPr>
          <w:rFonts w:ascii="Arial" w:hAnsi="Arial" w:cs="Arial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EFEKTY UCZENIA SIĘ</w:t>
      </w:r>
    </w:p>
    <w:p w:rsidR="00F61125" w:rsidRPr="00620532" w:rsidRDefault="00F61125" w:rsidP="00F61125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posiada wiedzę teoretyczną z zakresu proj</w:t>
      </w:r>
      <w:r>
        <w:rPr>
          <w:rFonts w:ascii="Arial" w:hAnsi="Arial" w:cs="Arial"/>
          <w:sz w:val="24"/>
          <w:szCs w:val="24"/>
        </w:rPr>
        <w:t>ektowania procesów przetwór-stwa,</w:t>
      </w:r>
    </w:p>
    <w:p w:rsidR="00F61125" w:rsidRPr="00620532" w:rsidRDefault="00F61125" w:rsidP="00F61125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2 – potrafi wykonać symulację procesu wtryskiwania polimerów,</w:t>
      </w:r>
    </w:p>
    <w:p w:rsidR="00F61125" w:rsidRPr="00620532" w:rsidRDefault="00F61125" w:rsidP="00F61125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3 – potrafi zaprojektować proste narzędzie przetwórcze z uwzględnieniem wy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ników symulacji komputerowych.</w:t>
      </w:r>
    </w:p>
    <w:p w:rsidR="00F61125" w:rsidRPr="00620532" w:rsidRDefault="00F61125" w:rsidP="00F61125">
      <w:pPr>
        <w:pStyle w:val="Standard"/>
        <w:spacing w:before="60" w:after="160"/>
        <w:ind w:left="1077" w:hanging="720"/>
        <w:rPr>
          <w:rFonts w:ascii="Arial" w:hAnsi="Arial" w:cs="Arial"/>
          <w:sz w:val="24"/>
          <w:szCs w:val="24"/>
        </w:rPr>
      </w:pPr>
    </w:p>
    <w:p w:rsidR="00F61125" w:rsidRPr="00620532" w:rsidRDefault="00F61125" w:rsidP="00F61125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9"/>
        <w:gridCol w:w="1089"/>
      </w:tblGrid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rPr>
          <w:trHeight w:val="783"/>
        </w:trPr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W1-3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Wykorzystanie metody elementów skończonych do modelowania procesów przetwórstwa tworzyw polimerowych.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W4,5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Stosowanie warunków brzegowych i początkowych.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W6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Dane materiałowe wykorzystywane w modelowaniu.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W7,8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Interpretacja wyników modelowania komputerowego.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W9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Zasady optymalizacji procesów przetwórstwa z wykorzystaniem me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tod komputerowych – systemy eksperckie.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W10-12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Podstawy komputerowego projektowania narzędzi do przetwór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stwa.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W13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Wykorzystanie elementów znormalizowanych do projektowania.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W14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Praca współbieżna i aplikacje rozproszone w projektowaniu.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rPr>
          <w:trHeight w:val="708"/>
        </w:trPr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76">
              <w:rPr>
                <w:rFonts w:ascii="Arial" w:hAnsi="Arial" w:cs="Arial"/>
                <w:b/>
                <w:sz w:val="24"/>
                <w:szCs w:val="24"/>
              </w:rPr>
              <w:t>W15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Wykorzystanie sieci Internet w komputerowym wspomaganiu przet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wórstwa.</w:t>
            </w:r>
            <w:r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04311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3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Wprowadzenie do modelowania powierzchniowego.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L2,3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Sposoby budowania siatki MES.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L4,5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Zasady stosowania warunków brzegowych i początkowych.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L6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Wprowadzanie danych materiałowych do programu symulacyjnego.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L7,8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Modelowanie przepływu tworzyw w procesach przetwórstwa z wykorzystaniem programów Autodesk Moldflow Insight oraz Moldex3D.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L9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Modelowanie chłodzenia narzędzi przetwórczych.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L10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Modelowanie skurczu przetwórczego.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L11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Interpretacja wyników obliczeń.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L12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Optymalizacja warunków przetwórstwa.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Wprowadzenie do projektowania narzędzi przetwórczych na przykładzie formy wtryskowej.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L14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Definiowanie płaszczyzny podziału formy; projektowanie stempla i matrycy formy.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F074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F074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Komputerowe metody kontroli poprawności konstrukcji formy wtryskowej.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30BAE" w:rsidRDefault="00F61125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B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 – wykład z wykorzystaniem prezentacji multimedialnych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 – komputerowe stanowiska do ćwiczeń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3. – specjalistyczne oprogramowanie komputerowe do projektowania i symulacji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4. – instrukcje do wykonania ćwiczeń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5. – przykłady gotowych wytworów wytworzonych różnymi technologiami przetwórstwa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6. – pokaz procesów technologicznych</w:t>
            </w:r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F1. – ocena przygotowania do ćwiczeń laboratoryjnych.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F2. - ocena aktywności podczas zajęć oraz obecność na zajęciach,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F3. - sukcesywna praca w trakcie realizacji projektu,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P1. – kolokwium,</w:t>
            </w:r>
          </w:p>
        </w:tc>
      </w:tr>
    </w:tbl>
    <w:p w:rsidR="00F61125" w:rsidRPr="00620532" w:rsidRDefault="00F61125" w:rsidP="00F61125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 Tarnowski W.: Podstawy projektowania technicznego. WNT, Warszawa 1997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 Zienkiewicz O.C: Metoda elementów skończonych. Arkady, Warszawa 1972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3. Jóźwiak D.: NX projektowanie form wtryskowych, Wrocław 2014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4. Krzysztof Wilczyński. Reologia w przetwórstwie tworzyw sztucznych. WNT Warszawa 2004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5. Zawistowski H.: Technologiczność wyprasek wtryskowych. wyd. Plastech, Warszawa 2009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6. Zawistowski H., Frenkler D.: Konstrukcja form wtryskowych. WNT Warszawa 1971.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7. Zawistowski H., Zięba Sz.: Ustawianie procesu wtrysku. wyd. Plastech, Warszawa 1995.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 xml:space="preserve">8. Autodesk Moldflow Insight. Design and Concept. </w:t>
            </w:r>
            <w:r w:rsidRPr="00620532">
              <w:rPr>
                <w:rFonts w:ascii="Arial" w:hAnsi="Arial" w:cs="Arial"/>
                <w:sz w:val="24"/>
                <w:szCs w:val="24"/>
              </w:rPr>
              <w:t>Empimeth Consult. Lublin 2010.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K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OORDYNATOR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 xml:space="preserve"> 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inż. Jacek Nabiałek, Katedra Technologii i Automatyzacji, </w:t>
            </w:r>
            <w:hyperlink r:id="rId64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jacek.nabialek@pcz.pl</w:t>
              </w:r>
            </w:hyperlink>
          </w:p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r inż. Tomasz Jaruga, Katedra Technologii i Automatyzacji, </w:t>
            </w:r>
            <w:hyperlink r:id="rId65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tomasz.jaruga@pcz.pl</w:t>
              </w:r>
            </w:hyperlink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7"/>
      </w:tblGrid>
      <w:tr w:rsidR="00F61125" w:rsidRPr="00620532" w:rsidTr="004C38C6">
        <w:trPr>
          <w:trHeight w:hRule="exact" w:val="301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K_W07, 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K_W07, 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K_W07, K_U07, 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F61125" w:rsidRPr="00620532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843"/>
        <w:gridCol w:w="2126"/>
        <w:gridCol w:w="1985"/>
        <w:gridCol w:w="2059"/>
      </w:tblGrid>
      <w:tr w:rsidR="00F61125" w:rsidRPr="00620532" w:rsidTr="004C38C6">
        <w:trPr>
          <w:cantSplit/>
          <w:trHeight w:val="1208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F61125" w:rsidRPr="00620532" w:rsidTr="004C38C6">
        <w:trPr>
          <w:cantSplit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F61125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nie posiada </w:t>
            </w:r>
            <w:r>
              <w:rPr>
                <w:rFonts w:ascii="Arial" w:hAnsi="Arial" w:cs="Arial"/>
                <w:sz w:val="24"/>
                <w:szCs w:val="24"/>
              </w:rPr>
              <w:t>podsta-wowej wiedzy z 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zakresu komputerowego </w:t>
            </w:r>
            <w:r>
              <w:rPr>
                <w:rFonts w:ascii="Arial" w:hAnsi="Arial" w:cs="Arial"/>
                <w:sz w:val="24"/>
                <w:szCs w:val="24"/>
              </w:rPr>
              <w:t>wspoma</w:t>
            </w:r>
            <w:r w:rsidRPr="00620532">
              <w:rPr>
                <w:rFonts w:ascii="Arial" w:hAnsi="Arial" w:cs="Arial"/>
                <w:sz w:val="24"/>
                <w:szCs w:val="24"/>
              </w:rPr>
              <w:t>gania przetwórstwa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posiada częściową wiedzę </w:t>
            </w: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br/>
              <w:t xml:space="preserve">z zakresu </w:t>
            </w:r>
            <w:r w:rsidRPr="00620532">
              <w:rPr>
                <w:rFonts w:ascii="Arial" w:hAnsi="Arial" w:cs="Arial"/>
                <w:sz w:val="24"/>
                <w:szCs w:val="24"/>
              </w:rPr>
              <w:t>komputerowego wspomagania przetwórstwa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>S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tudent w </w:t>
            </w: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stopniu dobrym opanował wiedzę z zakresu </w:t>
            </w:r>
            <w:r w:rsidRPr="00620532">
              <w:rPr>
                <w:rFonts w:ascii="Arial" w:hAnsi="Arial" w:cs="Arial"/>
                <w:sz w:val="24"/>
                <w:szCs w:val="24"/>
              </w:rPr>
              <w:t>komputerowego wspomagania przetwórstwa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doskonale rozumie  </w:t>
            </w: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br/>
              <w:t xml:space="preserve">zagadnienia </w:t>
            </w:r>
            <w:r w:rsidRPr="00620532">
              <w:rPr>
                <w:rFonts w:ascii="Arial" w:hAnsi="Arial" w:cs="Arial"/>
                <w:sz w:val="24"/>
                <w:szCs w:val="24"/>
              </w:rPr>
              <w:t>komputerowego wspomagania przetwórstwa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125" w:rsidRPr="00620532" w:rsidTr="004C38C6">
        <w:trPr>
          <w:cantSplit/>
          <w:trHeight w:val="4530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 xml:space="preserve">Student nie potrafi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zredli-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zować zadane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go projektu, na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wet z pomocą prowadzącego. Student nie pot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rafi zaprezento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wać wyników swoich prac.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>St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udent potrafi wykonać projekt z </w:t>
            </w: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>zakresu komputerowego wspomagania przetwórstwa, ale nie potrafi dokonać interpretacji wyników.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udent potrafi wykonać projekt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kompu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terowego </w:t>
            </w:r>
            <w:r>
              <w:rPr>
                <w:rFonts w:ascii="Arial" w:hAnsi="Arial" w:cs="Arial"/>
                <w:sz w:val="24"/>
                <w:szCs w:val="24"/>
              </w:rPr>
              <w:t>wspo-ma</w:t>
            </w:r>
            <w:r w:rsidRPr="00620532">
              <w:rPr>
                <w:rFonts w:ascii="Arial" w:hAnsi="Arial" w:cs="Arial"/>
                <w:sz w:val="24"/>
                <w:szCs w:val="24"/>
              </w:rPr>
              <w:t>gania przet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wórstwa, 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potrafi prezentować wy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niki swojej pracy oraz dokonuje ich analizy.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udent potrafi wykonać projekt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kompu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terowego wspo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magania przet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wórstwa, 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potrafi w sposób zrozu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miały prezento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-wać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 xml:space="preserve"> oraz dyskuto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wać osiągnięte wyniki.</w:t>
            </w:r>
          </w:p>
        </w:tc>
      </w:tr>
      <w:tr w:rsidR="00F61125" w:rsidRPr="00620532" w:rsidTr="004C38C6">
        <w:trPr>
          <w:cantSplit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1125" w:rsidRPr="00CB52A0" w:rsidRDefault="00F61125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EU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 xml:space="preserve">Student nie jest gotowy do samodzielnej i krytycznej oceny posiadanej wiedzy.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20532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w 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stopniu umiarkowanym 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jest gotowy do samodzielnej i krytycznej oceny posiadanej wiedzy.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jest gotowy do samodzielnej i 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krytycznej oceny posiadanej wiedzy.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je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st gotowy do samo-dzielnej i 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krytycz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nej oceny posia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danej wiedzy, ro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zumie potrzebę podnoszenia kom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pe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tencji zawodo-wych, osobistych i </w:t>
            </w:r>
            <w:r w:rsidRPr="00620532">
              <w:rPr>
                <w:rFonts w:ascii="Arial" w:hAnsi="Arial" w:cs="Arial"/>
                <w:color w:val="1A171B"/>
                <w:sz w:val="24"/>
                <w:szCs w:val="24"/>
              </w:rPr>
              <w:t>społecznych.</w:t>
            </w:r>
          </w:p>
        </w:tc>
      </w:tr>
    </w:tbl>
    <w:p w:rsidR="00F61125" w:rsidRPr="00620532" w:rsidRDefault="00F61125" w:rsidP="00F61125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F61125" w:rsidRPr="00620532" w:rsidRDefault="00F61125" w:rsidP="00F61125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F61125" w:rsidRPr="00620532" w:rsidRDefault="00F61125" w:rsidP="00F61125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66" w:history="1">
        <w:r w:rsidRPr="00620532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t xml:space="preserve"> </w:t>
      </w:r>
      <w:r w:rsidRPr="00620532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F61125" w:rsidRDefault="00F61125" w:rsidP="00F61125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Informacja na temat konsultacji przekazywana jest studentom podczas </w:t>
      </w:r>
      <w:r>
        <w:rPr>
          <w:rFonts w:ascii="Arial" w:hAnsi="Arial" w:cs="Arial"/>
          <w:sz w:val="24"/>
          <w:szCs w:val="24"/>
        </w:rPr>
        <w:t>pier-</w:t>
      </w:r>
      <w:r w:rsidRPr="00620532">
        <w:rPr>
          <w:rFonts w:ascii="Arial" w:hAnsi="Arial" w:cs="Arial"/>
          <w:sz w:val="24"/>
          <w:szCs w:val="24"/>
        </w:rPr>
        <w:t>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F61125" w:rsidRPr="00620532" w:rsidRDefault="00F61125" w:rsidP="00F61125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F61125" w:rsidRPr="00620532">
          <w:headerReference w:type="default" r:id="rId67"/>
          <w:footerReference w:type="default" r:id="rId68"/>
          <w:pgSz w:w="11906" w:h="16838"/>
          <w:pgMar w:top="1417" w:right="1417" w:bottom="1417" w:left="1417" w:header="708" w:footer="708" w:gutter="0"/>
          <w:cols w:space="708"/>
        </w:sect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SYLABUS DO PRZEDMIOTU</w:t>
      </w:r>
    </w:p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Narzędzia do przetwórstwa tworzyw </w:t>
            </w:r>
            <w:r w:rsidR="00C409AE">
              <w:rPr>
                <w:rFonts w:ascii="Arial" w:hAnsi="Arial" w:cs="Arial"/>
                <w:sz w:val="24"/>
                <w:szCs w:val="24"/>
              </w:rPr>
              <w:t xml:space="preserve">sztucznych </w:t>
            </w:r>
            <w:r w:rsidRPr="0062053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Plastics processing tools II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akresowy 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273CDA" w:rsidRDefault="00F61125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Liczba godzin na semestr:</w:t>
      </w:r>
    </w:p>
    <w:p w:rsidR="00F61125" w:rsidRPr="00620532" w:rsidRDefault="00F61125" w:rsidP="00F611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F61125" w:rsidRPr="00620532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F61125" w:rsidRPr="00620532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61125" w:rsidRPr="00620532" w:rsidRDefault="00F61125" w:rsidP="00F61125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CEL PRZEDMIOTU</w:t>
      </w:r>
    </w:p>
    <w:p w:rsidR="00F61125" w:rsidRPr="00620532" w:rsidRDefault="00F61125" w:rsidP="00F61125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C1. Uzyskanie przez studentów wiedzy z zakresu budowy i projektowania narzę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dzi do przetwórstwa tworzyw polimerowych wykorzystywanych w różnych tech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nologiach ich przetwórstwa</w:t>
      </w:r>
      <w:r>
        <w:rPr>
          <w:rFonts w:ascii="Arial" w:hAnsi="Arial" w:cs="Arial"/>
          <w:sz w:val="24"/>
          <w:szCs w:val="24"/>
        </w:rPr>
        <w:t>.</w:t>
      </w:r>
    </w:p>
    <w:p w:rsidR="00F61125" w:rsidRPr="00620532" w:rsidRDefault="00F61125" w:rsidP="00F61125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C2. Zapoznanie studentów z urządzeni</w:t>
      </w:r>
      <w:r>
        <w:rPr>
          <w:rFonts w:ascii="Arial" w:hAnsi="Arial" w:cs="Arial"/>
          <w:sz w:val="24"/>
          <w:szCs w:val="24"/>
        </w:rPr>
        <w:t>ami peryferyjnymi stosowanymi w </w:t>
      </w:r>
      <w:r w:rsidRPr="00620532">
        <w:rPr>
          <w:rFonts w:ascii="Arial" w:hAnsi="Arial" w:cs="Arial"/>
          <w:sz w:val="24"/>
          <w:szCs w:val="24"/>
        </w:rPr>
        <w:t>przet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wórstwie tworzyw</w:t>
      </w:r>
      <w:r>
        <w:rPr>
          <w:rFonts w:ascii="Arial" w:hAnsi="Arial" w:cs="Arial"/>
          <w:sz w:val="24"/>
          <w:szCs w:val="24"/>
        </w:rPr>
        <w:t>.</w:t>
      </w:r>
    </w:p>
    <w:p w:rsidR="00F61125" w:rsidRDefault="00F61125" w:rsidP="00F61125">
      <w:pPr>
        <w:pStyle w:val="Standard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Wiedza z zakresu przetwórstwa tworzyw polimerowych.</w:t>
      </w:r>
    </w:p>
    <w:p w:rsidR="00F61125" w:rsidRPr="00620532" w:rsidRDefault="00F61125" w:rsidP="00F61125">
      <w:pPr>
        <w:pStyle w:val="Standard"/>
        <w:spacing w:line="360" w:lineRule="auto"/>
        <w:ind w:left="68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 xml:space="preserve">Umiejętność korzystania z różnych źródeł </w:t>
      </w:r>
      <w:r>
        <w:rPr>
          <w:rFonts w:ascii="Arial" w:hAnsi="Arial" w:cs="Arial"/>
          <w:sz w:val="24"/>
          <w:szCs w:val="24"/>
        </w:rPr>
        <w:t>informacji w tym z instrukcji i </w:t>
      </w:r>
      <w:r w:rsidRPr="00620532">
        <w:rPr>
          <w:rFonts w:ascii="Arial" w:hAnsi="Arial" w:cs="Arial"/>
          <w:sz w:val="24"/>
          <w:szCs w:val="24"/>
        </w:rPr>
        <w:t>doku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mentacji technicznej.</w:t>
      </w: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EFEKTY UCZENIA SIĘ</w:t>
      </w:r>
    </w:p>
    <w:p w:rsidR="00F61125" w:rsidRPr="00620532" w:rsidRDefault="00F61125" w:rsidP="00F61125">
      <w:pPr>
        <w:pStyle w:val="Standard"/>
        <w:tabs>
          <w:tab w:val="left" w:pos="2517"/>
        </w:tabs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1 </w:t>
      </w:r>
      <w:r w:rsidRPr="0062053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 xml:space="preserve">posiada wiedzę na temat właściwości współczesnych materiałów </w:t>
      </w:r>
      <w:r>
        <w:rPr>
          <w:rFonts w:ascii="Arial" w:hAnsi="Arial" w:cs="Arial"/>
          <w:sz w:val="24"/>
          <w:szCs w:val="24"/>
        </w:rPr>
        <w:t>kon-s</w:t>
      </w:r>
      <w:r w:rsidRPr="00620532">
        <w:rPr>
          <w:rFonts w:ascii="Arial" w:hAnsi="Arial" w:cs="Arial"/>
          <w:sz w:val="24"/>
          <w:szCs w:val="24"/>
        </w:rPr>
        <w:t>trukcyjnych</w:t>
      </w:r>
      <w:r>
        <w:rPr>
          <w:rFonts w:ascii="Arial" w:hAnsi="Arial" w:cs="Arial"/>
          <w:sz w:val="24"/>
          <w:szCs w:val="24"/>
        </w:rPr>
        <w:t>,</w:t>
      </w:r>
    </w:p>
    <w:p w:rsidR="00F61125" w:rsidRPr="00620532" w:rsidRDefault="00F61125" w:rsidP="00F61125">
      <w:pPr>
        <w:pStyle w:val="Standard"/>
        <w:spacing w:line="360" w:lineRule="auto"/>
        <w:ind w:left="811" w:hanging="454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EU 2 –  zna technologie obróbki metali wykorzystywane do produkcji narzędzi do przetwórstwa</w:t>
      </w:r>
      <w:r>
        <w:rPr>
          <w:rFonts w:ascii="Arial" w:hAnsi="Arial" w:cs="Arial"/>
          <w:sz w:val="24"/>
          <w:szCs w:val="24"/>
        </w:rPr>
        <w:t>,</w:t>
      </w:r>
    </w:p>
    <w:p w:rsidR="00F61125" w:rsidRPr="00620532" w:rsidRDefault="00F61125" w:rsidP="00F61125">
      <w:pPr>
        <w:pStyle w:val="Standard"/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EU3</w:t>
      </w:r>
      <w:r w:rsidRPr="00620532">
        <w:rPr>
          <w:rFonts w:ascii="Arial" w:hAnsi="Arial" w:cs="Arial"/>
          <w:sz w:val="24"/>
          <w:szCs w:val="24"/>
        </w:rPr>
        <w:t xml:space="preserve"> – posiada wiedzę z zakresu budowy i funkcji wybranych narzędzi do przet</w:t>
      </w:r>
      <w:r>
        <w:rPr>
          <w:rFonts w:ascii="Arial" w:hAnsi="Arial" w:cs="Arial"/>
          <w:sz w:val="24"/>
          <w:szCs w:val="24"/>
        </w:rPr>
        <w:t>-</w:t>
      </w:r>
      <w:r w:rsidRPr="00620532">
        <w:rPr>
          <w:rFonts w:ascii="Arial" w:hAnsi="Arial" w:cs="Arial"/>
          <w:sz w:val="24"/>
          <w:szCs w:val="24"/>
        </w:rPr>
        <w:t>wórstwa</w:t>
      </w:r>
      <w:r>
        <w:rPr>
          <w:rFonts w:ascii="Arial" w:hAnsi="Arial" w:cs="Arial"/>
          <w:sz w:val="24"/>
          <w:szCs w:val="24"/>
        </w:rPr>
        <w:t>.</w:t>
      </w: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widowControl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Budowa nowoczesnych form wtryskowych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W2,3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Nowoczesne technologie wytwarzania form wtryskowych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Układy zimnokanałowe, gorącokanałowe i mieszane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W5,6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Budowa systemu </w:t>
            </w:r>
            <w:r>
              <w:rPr>
                <w:rFonts w:ascii="Arial" w:hAnsi="Arial" w:cs="Arial"/>
                <w:sz w:val="24"/>
                <w:szCs w:val="24"/>
              </w:rPr>
              <w:t>gorąco kanałowego.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W7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Rozwiązania stosowane w celu uwalniania wyrobu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W8,9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Nowoczesne układy chłodzenia stosowane w formach wtryskowych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W10,11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Metody wytwarzania narzędzi.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W12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Głowice do monoekstruzji do tworzyw termoplastycznych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W13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Głowice do współwytłaczania tworzyw termoplastycznych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Głowice do wytłaczania elastomerów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864D21">
              <w:rPr>
                <w:rFonts w:ascii="Arial" w:hAnsi="Arial" w:cs="Arial"/>
                <w:b/>
                <w:sz w:val="24"/>
                <w:szCs w:val="24"/>
              </w:rPr>
              <w:t>W15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Urządzenia kalibrujące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205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L1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– Rodzaje form wtryskowych, podział, wytwarzanie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L2 </w:t>
            </w:r>
            <w:r w:rsidRPr="00090F2D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Technologiczność elementów z tworzyw pod kątem technologii wytwarzania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L3,4</w:t>
            </w:r>
            <w:r w:rsidRPr="00090F2D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Dobór układów wlewowych w zależności od wytwarzanej wypras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L5,6 </w:t>
            </w:r>
            <w:r w:rsidRPr="00090F2D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Konstrukcje układów gorąco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20532">
              <w:rPr>
                <w:rFonts w:ascii="Arial" w:hAnsi="Arial" w:cs="Arial"/>
                <w:sz w:val="24"/>
                <w:szCs w:val="24"/>
              </w:rPr>
              <w:t>nałowych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L7-9 </w:t>
            </w:r>
            <w:r w:rsidRPr="00090F2D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Dobór elementów układów gorąco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kanałowych – praca z katalo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gami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L10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090F2D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Dobór elementów układów chłodzenia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L12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  <w:r w:rsidRPr="00090F2D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Dobór elementów układów wypychania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1125" w:rsidRPr="00620532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L14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Pr="00090F2D">
              <w:rPr>
                <w:rFonts w:ascii="Arial" w:hAnsi="Arial" w:cs="Arial"/>
                <w:sz w:val="24"/>
                <w:szCs w:val="24"/>
              </w:rPr>
              <w:t>–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Projektowanie narzędzi do wytłaczania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090F2D" w:rsidRDefault="00F61125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>1. – wykład z wykorzystaniem prezentacji multimedialnych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 xml:space="preserve">2. – </w:t>
            </w:r>
            <w:r w:rsidRPr="00273CDA">
              <w:rPr>
                <w:rFonts w:ascii="Arial" w:hAnsi="Arial" w:cs="Arial"/>
                <w:bCs/>
                <w:sz w:val="24"/>
                <w:szCs w:val="24"/>
              </w:rPr>
              <w:t xml:space="preserve">laboratoria z analizy budowy formy na wybranych przykładach 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>3. – prospekty producentów normaliów do form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>4. – przyrządy pomiarowe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 xml:space="preserve">5. – modele form wtryskowych 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 xml:space="preserve">6. – przykładowe dokumentacje narzędzi do przetwórstwa 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25" w:rsidRPr="00273CDA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CDA">
              <w:rPr>
                <w:rFonts w:ascii="Arial" w:hAnsi="Arial" w:cs="Arial"/>
                <w:sz w:val="24"/>
                <w:szCs w:val="24"/>
              </w:rPr>
              <w:t>7. – katalogi części do wytwarzania form</w:t>
            </w:r>
          </w:p>
        </w:tc>
      </w:tr>
    </w:tbl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F1. – ocena przygotowania do zajęć laboratoryjnych 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F2. – ocena umiejętności stosowania zdobytej wiedzy podczas zajęć laboratoryjnych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F3. – ocena sprawozdań z realizacji zadań objętych programem nauczania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F4. – ocena aktywności podczas zajęć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P1. – ocena umiejętności rozwiązywania postawionych problemów konstrukcyjnych </w:t>
            </w:r>
          </w:p>
        </w:tc>
      </w:tr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P2.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</w:tr>
    </w:tbl>
    <w:p w:rsidR="00F61125" w:rsidRPr="00620532" w:rsidRDefault="00F61125" w:rsidP="00F61125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 warunkiem uzyskania zaliczenia jest otrzymanie pozytywnych ocen ze wszystkich ćwiczeń laboratoryjnych oraz realizacji zadania sprawdzającego</w:t>
      </w: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F61125" w:rsidRPr="00620532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61125" w:rsidRPr="00620532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1,92</w:t>
            </w:r>
          </w:p>
        </w:tc>
      </w:tr>
      <w:tr w:rsidR="00F61125" w:rsidRPr="00620532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20532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F61125" w:rsidRPr="00620532" w:rsidRDefault="00F61125" w:rsidP="00F61125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H. Zawistowski, D. Frenkler: Konstrukcja form wtryskowych do tworzyw termoplastycznych. WNT, Warszawa 1989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R. Dangel, Injection Molds for Beginners 2Ed, Hanser Publishers, Munich, Carl Hanser Verlag, Munich 2020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Hopmann C., Michaeli W., Extrusion Dies for Plastics and Rubber 4</w:t>
            </w:r>
            <w:r w:rsidRPr="0062053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 xml:space="preserve"> Ed , Hanser Publishers, Munich, Carl Hanser Verlag, Munich 2016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A Design Guide, Engineering Plastics, Part and Mold Design, LANXESS Corporation, 2007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Malloy R.A., Plastic Part Design for Injection Molding 2 Ed., Hanser Publishers, Munich, Carl Hanser Verlag, Munich 2010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Kazmer D.O., Injection Mold Design Engineering, Hanser Publishers, Munich, Carl Hanser Verlag, Munich 2007</w:t>
            </w:r>
          </w:p>
        </w:tc>
      </w:tr>
      <w:tr w:rsidR="00F61125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Pr="00620532" w:rsidRDefault="00F61125" w:rsidP="004C38C6">
            <w:pPr>
              <w:pStyle w:val="Standard"/>
              <w:numPr>
                <w:ilvl w:val="0"/>
                <w:numId w:val="4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>Unger P., Gastrow Injection Molds 4</w:t>
            </w:r>
            <w:r w:rsidRPr="0062053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620532">
              <w:rPr>
                <w:rFonts w:ascii="Arial" w:hAnsi="Arial" w:cs="Arial"/>
                <w:sz w:val="24"/>
                <w:szCs w:val="24"/>
                <w:lang w:val="en-US"/>
              </w:rPr>
              <w:t xml:space="preserve"> Ed, Hanser Publishers, Munich, Carl Hanser Verlag, Munich 2006</w:t>
            </w:r>
          </w:p>
        </w:tc>
      </w:tr>
    </w:tbl>
    <w:p w:rsidR="00F61125" w:rsidRPr="00620532" w:rsidRDefault="00F61125" w:rsidP="00F61125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1125" w:rsidRPr="00620532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25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Tomasz Stachowiak dr inż.,KTA, </w:t>
            </w:r>
            <w:hyperlink r:id="rId69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tomasz.stachowiak@pcz.pl</w:t>
              </w:r>
            </w:hyperlink>
            <w:r w:rsidRPr="006205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125" w:rsidRPr="00620532" w:rsidRDefault="00F61125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 xml:space="preserve">Tomasz Jaruga dr inż., KTA, </w:t>
            </w:r>
            <w:hyperlink r:id="rId70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tomasz.jaruga@pcz.pl</w:t>
              </w:r>
            </w:hyperlink>
          </w:p>
        </w:tc>
      </w:tr>
    </w:tbl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Default="00F61125" w:rsidP="00F61125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125" w:rsidRPr="00620532" w:rsidRDefault="00F61125" w:rsidP="00F61125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F61125" w:rsidRPr="00620532" w:rsidTr="004C38C6">
        <w:trPr>
          <w:trHeight w:hRule="exact" w:val="300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K_W03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2053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F4, 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K_W03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2053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2053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61125" w:rsidRPr="00620532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EU3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532">
              <w:rPr>
                <w:rFonts w:ascii="Arial" w:hAnsi="Arial" w:cs="Arial"/>
                <w:sz w:val="24"/>
                <w:szCs w:val="24"/>
              </w:rPr>
              <w:t>K_W03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K_U03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W1-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205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P1, </w:t>
            </w:r>
            <w:r w:rsidRPr="00620532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</w:tbl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984"/>
        <w:gridCol w:w="2073"/>
        <w:gridCol w:w="1836"/>
        <w:gridCol w:w="1836"/>
      </w:tblGrid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273CDA" w:rsidRDefault="00F61125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nie opanował materiału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współczesnych materiałów konstrukcyjnych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częściowo opanował materiał z zakresu współczesnych materiałów konstrukcyjnych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opanował materiał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współczesnych materiałów konstrukcyjnych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ba</w:t>
            </w:r>
            <w:r>
              <w:rPr>
                <w:rFonts w:ascii="Arial" w:hAnsi="Arial" w:cs="Arial"/>
                <w:sz w:val="24"/>
                <w:szCs w:val="24"/>
              </w:rPr>
              <w:t>rdzo dobrze opanował materiał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współczesnych materiałów konstrukcyjnych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nie opanował materiału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technologii obróbki metali wykorzystywa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0532">
              <w:rPr>
                <w:rFonts w:ascii="Arial" w:hAnsi="Arial" w:cs="Arial"/>
                <w:sz w:val="24"/>
                <w:szCs w:val="24"/>
              </w:rPr>
              <w:t>nych do produkcji narzędzi do przetwórstwa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częściowo opanował materiał z zakresu technologii obróbki metali wykorzystywanych do produkcji narzędzi do przetwórstwa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opanował materiał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technologii obróbki metali wykorzystywanych do produkcji narzędzi do przetwórstwa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bardzo dobrze opanowa</w:t>
            </w:r>
            <w:r>
              <w:rPr>
                <w:rFonts w:ascii="Arial" w:hAnsi="Arial" w:cs="Arial"/>
                <w:sz w:val="24"/>
                <w:szCs w:val="24"/>
              </w:rPr>
              <w:t>ł materiał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technologii obróbki metali wykorzystywanych do produkcji narzędzi do przetwórstwa</w:t>
            </w:r>
          </w:p>
        </w:tc>
      </w:tr>
      <w:tr w:rsidR="00F61125" w:rsidRPr="00620532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532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053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61125" w:rsidRPr="00620532" w:rsidRDefault="00F61125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nie opanował materiału z zakresu budowy i </w:t>
            </w:r>
            <w:r w:rsidRPr="00620532">
              <w:rPr>
                <w:rFonts w:ascii="Arial" w:hAnsi="Arial" w:cs="Arial"/>
                <w:sz w:val="24"/>
                <w:szCs w:val="24"/>
              </w:rPr>
              <w:t>funkcji wybranych narzędzi do przetwórstwa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częściowo opanował materiał z zakresu budowy i funkcji wybranych narzędzi do przetwórstwa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opanował materiał z zakresu budowy i </w:t>
            </w:r>
            <w:r w:rsidRPr="00620532">
              <w:rPr>
                <w:rFonts w:ascii="Arial" w:hAnsi="Arial" w:cs="Arial"/>
                <w:sz w:val="24"/>
                <w:szCs w:val="24"/>
              </w:rPr>
              <w:t>funkcji wybranych narzędzi do przetwórstwa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1125" w:rsidRPr="00620532" w:rsidRDefault="00F61125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0532">
              <w:rPr>
                <w:rFonts w:ascii="Arial" w:hAnsi="Arial" w:cs="Arial"/>
                <w:sz w:val="24"/>
                <w:szCs w:val="24"/>
              </w:rPr>
              <w:t>Student ba</w:t>
            </w:r>
            <w:r>
              <w:rPr>
                <w:rFonts w:ascii="Arial" w:hAnsi="Arial" w:cs="Arial"/>
                <w:sz w:val="24"/>
                <w:szCs w:val="24"/>
              </w:rPr>
              <w:t>rdzo dobrze opanował materiał z </w:t>
            </w:r>
            <w:r w:rsidRPr="00620532">
              <w:rPr>
                <w:rFonts w:ascii="Arial" w:hAnsi="Arial" w:cs="Arial"/>
                <w:sz w:val="24"/>
                <w:szCs w:val="24"/>
              </w:rPr>
              <w:t>zakresu budowy i funkcji wybranych narzędzi do przetwórstwa</w:t>
            </w:r>
          </w:p>
        </w:tc>
      </w:tr>
    </w:tbl>
    <w:p w:rsidR="00F61125" w:rsidRPr="00620532" w:rsidRDefault="00F61125" w:rsidP="00F61125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F61125" w:rsidRPr="00620532" w:rsidRDefault="00F61125" w:rsidP="00F61125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F61125" w:rsidRPr="00620532" w:rsidRDefault="00F61125" w:rsidP="00F61125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71" w:history="1">
        <w:r w:rsidRPr="00620532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20532">
        <w:rPr>
          <w:rFonts w:ascii="Arial" w:hAnsi="Arial" w:cs="Arial"/>
          <w:b/>
          <w:sz w:val="24"/>
          <w:szCs w:val="24"/>
        </w:rPr>
        <w:t xml:space="preserve"> </w:t>
      </w:r>
      <w:r w:rsidRPr="00620532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F61125" w:rsidRDefault="00F61125" w:rsidP="00F61125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2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D86261" w:rsidRPr="00795026" w:rsidRDefault="00D86261" w:rsidP="00D86261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SYLABUS DO PRZEDMIOTU</w:t>
      </w: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  <w:lang w:val="en-GB"/>
              </w:rPr>
              <w:t>Rynek pracy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  <w:lang w:val="en-GB"/>
              </w:rPr>
              <w:t>Labour market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humanistyczny lub społeczny, obieralny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  <w:lang w:val="en-GB"/>
              </w:rPr>
              <w:t>0715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Inżynieria </w:t>
            </w:r>
            <w:r>
              <w:rPr>
                <w:rFonts w:ascii="Arial" w:hAnsi="Arial" w:cs="Arial"/>
                <w:sz w:val="24"/>
                <w:szCs w:val="24"/>
              </w:rPr>
              <w:t>mechaniczna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angielski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86261" w:rsidRPr="00795026" w:rsidRDefault="00D86261" w:rsidP="00D86261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261" w:rsidRPr="00795026" w:rsidRDefault="00D86261" w:rsidP="00D86261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Liczba godzin na semestr:</w:t>
      </w:r>
    </w:p>
    <w:p w:rsidR="00D86261" w:rsidRPr="00795026" w:rsidRDefault="00D86261" w:rsidP="00D86261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D86261" w:rsidRPr="00795026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D86261" w:rsidRPr="00795026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86261" w:rsidRPr="00795026" w:rsidRDefault="00D86261" w:rsidP="00D86261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86261" w:rsidRPr="00795026" w:rsidRDefault="00D86261" w:rsidP="00D86261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D86261" w:rsidRPr="00795026" w:rsidRDefault="00D86261" w:rsidP="00D86261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CEL PRZEDMIOTU</w:t>
      </w:r>
    </w:p>
    <w:p w:rsidR="00D86261" w:rsidRPr="00795026" w:rsidRDefault="00D86261" w:rsidP="00D86261">
      <w:pPr>
        <w:spacing w:line="360" w:lineRule="auto"/>
        <w:ind w:left="765" w:hanging="425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C1.  Przekazanie studentom wiedzy dotyczącej zagadnień z zakresu funkcjonowania rynku pracy.</w:t>
      </w:r>
    </w:p>
    <w:p w:rsidR="00D86261" w:rsidRPr="00795026" w:rsidRDefault="00D86261" w:rsidP="00D86261">
      <w:pPr>
        <w:spacing w:line="360" w:lineRule="auto"/>
        <w:ind w:left="765" w:hanging="425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C2. Zapoznanie studentów z teoretycznymi i praktycznymi aspektami dotyczącymi aktywnego poszukiwania pracy.</w:t>
      </w:r>
    </w:p>
    <w:p w:rsidR="00D86261" w:rsidRPr="00795026" w:rsidRDefault="00D86261" w:rsidP="00D86261">
      <w:pPr>
        <w:pStyle w:val="Standard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 xml:space="preserve">WYMAGANIA WSTĘPNE W ZAKRESIE WIEDZY, UMIEJĘTNOŚCI I INNYCH KOMPETENCJI </w:t>
      </w:r>
    </w:p>
    <w:p w:rsidR="00D86261" w:rsidRPr="00795026" w:rsidRDefault="00D86261" w:rsidP="00BA3E2C">
      <w:pPr>
        <w:pStyle w:val="Akapitzlist"/>
        <w:numPr>
          <w:ilvl w:val="0"/>
          <w:numId w:val="73"/>
        </w:numPr>
        <w:tabs>
          <w:tab w:val="clear" w:pos="720"/>
        </w:tabs>
        <w:suppressAutoHyphens/>
        <w:autoSpaceDN w:val="0"/>
        <w:spacing w:after="0" w:line="360" w:lineRule="auto"/>
        <w:ind w:left="794" w:hanging="454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Student ma ogólną wiedzę na temat funkcjonowania rynku pracy i zjawisk na nim zachodzących.</w:t>
      </w:r>
    </w:p>
    <w:p w:rsidR="00D86261" w:rsidRPr="00795026" w:rsidRDefault="00D86261" w:rsidP="00BA3E2C">
      <w:pPr>
        <w:pStyle w:val="Akapitzlist"/>
        <w:numPr>
          <w:ilvl w:val="0"/>
          <w:numId w:val="73"/>
        </w:numPr>
        <w:tabs>
          <w:tab w:val="clear" w:pos="720"/>
        </w:tabs>
        <w:suppressAutoHyphens/>
        <w:autoSpaceDN w:val="0"/>
        <w:spacing w:after="0" w:line="360" w:lineRule="auto"/>
        <w:ind w:left="794" w:hanging="454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Student posiada ogólną wiedzę na temat poszukiwania informacji o wolnych miejscach pracy i odnalezienia się na rynku pracy, selekcjonuje ją i wykorzystuje omawiając przebieg procesów dotyczących rekrutacji i selekcji pracowników.</w:t>
      </w:r>
    </w:p>
    <w:p w:rsidR="00D86261" w:rsidRPr="00795026" w:rsidRDefault="00D86261" w:rsidP="00BA3E2C">
      <w:pPr>
        <w:pStyle w:val="Akapitzlist"/>
        <w:numPr>
          <w:ilvl w:val="0"/>
          <w:numId w:val="73"/>
        </w:numPr>
        <w:tabs>
          <w:tab w:val="clear" w:pos="720"/>
        </w:tabs>
        <w:suppressAutoHyphens/>
        <w:autoSpaceDN w:val="0"/>
        <w:spacing w:after="0" w:line="360" w:lineRule="auto"/>
        <w:ind w:left="794" w:hanging="454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Student ma ogólną wiedzę na temat zarządzania karierą zawodową oraz barier w planowaniu kariery zawodowej.</w:t>
      </w:r>
    </w:p>
    <w:p w:rsidR="00D86261" w:rsidRPr="00795026" w:rsidRDefault="00D86261" w:rsidP="00BA3E2C">
      <w:pPr>
        <w:pStyle w:val="Akapitzlist"/>
        <w:numPr>
          <w:ilvl w:val="0"/>
          <w:numId w:val="73"/>
        </w:numPr>
        <w:tabs>
          <w:tab w:val="clear" w:pos="720"/>
        </w:tabs>
        <w:suppressAutoHyphens/>
        <w:autoSpaceDN w:val="0"/>
        <w:spacing w:after="0" w:line="360" w:lineRule="auto"/>
        <w:ind w:left="794" w:hanging="454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Student posiada umiejętność rozumienia i analizowania swoich predyspozycji zawodowych.</w:t>
      </w: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EFEKTY UCZENIA SIĘ</w:t>
      </w:r>
    </w:p>
    <w:p w:rsidR="00D86261" w:rsidRPr="00795026" w:rsidRDefault="00D86261" w:rsidP="00D86261">
      <w:pPr>
        <w:spacing w:line="360" w:lineRule="auto"/>
        <w:ind w:left="737" w:hanging="510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EU 1 – Student posiada umiejętność wykorzystywania wiedzy teoretycznej na temat funkcjonowania rynku pracy do opisu i analizowania aktualnej sytuacji na rynku pracy.</w:t>
      </w:r>
    </w:p>
    <w:p w:rsidR="00D86261" w:rsidRPr="00795026" w:rsidRDefault="00D86261" w:rsidP="00D86261">
      <w:pPr>
        <w:spacing w:line="360" w:lineRule="auto"/>
        <w:ind w:left="737" w:hanging="510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EU 2 – Student ma umiejętność obserwacji trendów oraz zmian na rynku pracy.</w:t>
      </w:r>
    </w:p>
    <w:p w:rsidR="00D86261" w:rsidRPr="00795026" w:rsidRDefault="00D86261" w:rsidP="00D86261">
      <w:pPr>
        <w:spacing w:line="360" w:lineRule="auto"/>
        <w:ind w:left="737" w:hanging="510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EU 3 – Student zna metody i techniki dotyczące aktywnego poszukiwania pracy.</w:t>
      </w:r>
    </w:p>
    <w:p w:rsidR="00D86261" w:rsidRPr="00795026" w:rsidRDefault="00D86261" w:rsidP="00D86261">
      <w:pPr>
        <w:pStyle w:val="Standard"/>
        <w:spacing w:after="120" w:line="360" w:lineRule="auto"/>
        <w:ind w:left="1077" w:hanging="720"/>
        <w:rPr>
          <w:rFonts w:ascii="Arial" w:hAnsi="Arial" w:cs="Arial"/>
          <w:sz w:val="24"/>
          <w:szCs w:val="24"/>
        </w:rPr>
      </w:pPr>
    </w:p>
    <w:p w:rsidR="00D86261" w:rsidRPr="00795026" w:rsidRDefault="00D86261" w:rsidP="00D86261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026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Forma </w:t>
            </w:r>
            <w:r w:rsidRPr="0079502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US"/>
              </w:rPr>
              <w:t xml:space="preserve">zajęć – </w:t>
            </w:r>
            <w:r w:rsidRPr="007950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Liczba godzin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1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Wprowadzenie do przedmiotu. Przedstawienie podstawowych zagadnień i pojęć związanych z przedmiotem  rynek pracy.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2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Przedstawienie istoty funkcjonowania współczesnego rynku pracy i jego dynamiki. Charakterystyka podaży i popytu na pracę.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3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Zmiany w popycie na pracę. Zawody i kompetencje przyszłości a automatyzacja.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4, 5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Bezrobocie jako zjawisko na rynku pracy. Istota bezrobocia, jego rodzaje i wielorakie skutki. Osoby aktywne i bierne zawodowo. Współczynnik aktywności zawodowej.  Uwarunkowania posiadania statusu osoby bezrobotnej.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6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Aktywna i pasywna polityka państwa na rynku pracy. Instytucje rynku pracy.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7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 – Rekrutacja pracowników. Rekrutacja zewnętrzna i wewnętrzna – zalety i wady. Metody  rekrutacji zewnętrznej.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8</w:t>
            </w:r>
            <w:r w:rsidRPr="00795026">
              <w:rPr>
                <w:rFonts w:ascii="Arial" w:hAnsi="Arial" w:cs="Arial"/>
                <w:sz w:val="24"/>
                <w:szCs w:val="24"/>
              </w:rPr>
              <w:t>– Selekcja kandydatów do pracy. Kryteria selekcji, procedura i metody. Dokumenty aplikacyjne: C V, list motywacyjny. Testy selekcyjne. Assesment center.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9, 10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Rozmowa kwalifikacyjna. Metody i etapy prowadzenia rozmowy kwalifikacyjnej. Pytania dotyczące edukacji, doświadczeń zawodowych, motywacji i planów zawodowych kandydata.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11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Kompetencje współczesnego pracownika. Znaczenie kompetencji społecznych na rynku pracy.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12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Osobowościowe uwarunkowania  a podejmowanie aktywności zawodowej.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13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 – Temperament i jego wpływ na funkcjonowanie człowieka w środowisku pracy i adaptację społeczno - zawodową.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14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Kariera zawodowa a zachowania przedsiębiorcze.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W – 15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Podsumowanie przedstawionej problematyki na temat funkcjonowania  rynku pracy. </w:t>
            </w:r>
            <w:r>
              <w:rPr>
                <w:rFonts w:ascii="Arial" w:hAnsi="Arial" w:cs="Arial"/>
                <w:sz w:val="24"/>
                <w:szCs w:val="24"/>
              </w:rPr>
              <w:t>Kolokwium zaliczeniowe.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026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Forma </w:t>
            </w:r>
            <w:r w:rsidRPr="00795026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US"/>
              </w:rPr>
              <w:t xml:space="preserve">zajęć – </w:t>
            </w:r>
            <w:r w:rsidRPr="007950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ĆWICZENIA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Liczba godzin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1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Zajęcia wprowadzające. Omówienie sposobu organizacji pracy i warunków zaliczenia przedmiotu. Dyskusja dotycząca podstawowych pojęć dotyczących rynku pracy.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2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Dyskusja dotycząca wartościowania pracy ludzkiej na współczes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5026">
              <w:rPr>
                <w:rFonts w:ascii="Arial" w:hAnsi="Arial" w:cs="Arial"/>
                <w:sz w:val="24"/>
                <w:szCs w:val="24"/>
              </w:rPr>
              <w:t>nym rynku pracy. Znaczenie profesjonalizmu i zachowań przedsiębiorczych.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3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Dyskusja dotycząca zmian na rynku pracy i przewidywań w zakresie zapotrzebowania na pracę.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4-6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Prezentacje studentów w Power Point, jako wprowadzenie do dyskusji nad: sytuacją na rynku pracy w Polsce i stanem bezrobocia w odniesieniu do innych krajów, a także z uwzględnieniem podziału na województwa, powiaty i różne kategorie społeczno – zawodowe bezrobotnych.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7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Dyskusja na temat funkcjonowania pokolenia Y na rynku pracy i jego oczekiwań. Specyfika rekrutacji pokolenia 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8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– Przedstawienie sposobów redagowania profesjonalnych dokumentów aplikacyjnych (CV, list motywacyjny, aplikacja on-line). Błędy w dokumentach aplikacyjnych.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9, 10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 – Przykłady rozmów kwalifikacyjnych. Umiejętność radzenia sobie z trudnymi pytaniami. Przykłady savoir – vivre podczas rozmowy kwalifikacyjnej. Najczęściej popełniane błędy w trakcie rozmów kwalifikacyjnych.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11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Dyskusja na temat kompetencji społecznych i ich wykorzystania na rynku pracy.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C12, 13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5026">
              <w:rPr>
                <w:rFonts w:ascii="Arial" w:hAnsi="Arial" w:cs="Arial"/>
                <w:sz w:val="24"/>
                <w:szCs w:val="24"/>
              </w:rPr>
              <w:t>Analiza własnych predyspozycji osobowościowych w odniesieniu do procesu aktywnego poruszania się po rynku pracy w oparciu o indywidualny profil kompetencyjny.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14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5026">
              <w:rPr>
                <w:rFonts w:ascii="Arial" w:hAnsi="Arial" w:cs="Arial"/>
                <w:sz w:val="24"/>
                <w:szCs w:val="24"/>
              </w:rPr>
              <w:t>Dyskusja na temat zarządzania swoją karierą zawodową i planowania kariery.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795026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9925BE">
              <w:rPr>
                <w:rFonts w:ascii="Arial" w:hAnsi="Arial" w:cs="Arial"/>
                <w:b/>
                <w:sz w:val="24"/>
                <w:szCs w:val="24"/>
              </w:rPr>
              <w:t>C  15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5026">
              <w:rPr>
                <w:rFonts w:ascii="Arial" w:hAnsi="Arial" w:cs="Arial"/>
                <w:sz w:val="24"/>
                <w:szCs w:val="24"/>
              </w:rPr>
              <w:t>Sprawdzenie wiedzy poprzez kolokwium zaliczeniowe.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795026">
              <w:rPr>
                <w:rFonts w:ascii="Arial" w:hAnsi="Arial" w:cs="Arial"/>
                <w:sz w:val="24"/>
                <w:szCs w:val="24"/>
              </w:rPr>
              <w:t>Publikacje naukowe, artykuły w czasopismach specjalistycznych, informacje zawarte w opracowaniach statystycznych, przykłady Case Study.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795026">
              <w:rPr>
                <w:rFonts w:ascii="Arial" w:hAnsi="Arial" w:cs="Arial"/>
                <w:sz w:val="24"/>
                <w:szCs w:val="24"/>
              </w:rPr>
              <w:t>Projektor multimedialny (prezentacja Power Point), notebook.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3. – </w:t>
            </w:r>
            <w:r w:rsidRPr="00795026">
              <w:rPr>
                <w:rFonts w:ascii="Arial" w:hAnsi="Arial" w:cs="Arial"/>
                <w:sz w:val="24"/>
                <w:szCs w:val="24"/>
              </w:rPr>
              <w:t>Tablica, mazaki, rekwizyty do ćwiczeń.</w:t>
            </w:r>
          </w:p>
        </w:tc>
      </w:tr>
    </w:tbl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795026">
              <w:rPr>
                <w:rFonts w:ascii="Arial" w:hAnsi="Arial" w:cs="Arial"/>
                <w:sz w:val="24"/>
                <w:szCs w:val="24"/>
              </w:rPr>
              <w:t>Zadania przygotowywane w ramach zajęć.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F2. –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Prezentacja w Power Point</w:t>
            </w:r>
            <w:r w:rsidRPr="00795026">
              <w:rPr>
                <w:rFonts w:ascii="Arial" w:hAnsi="Arial" w:cs="Arial"/>
                <w:bCs/>
                <w:sz w:val="24"/>
                <w:szCs w:val="24"/>
              </w:rPr>
              <w:t xml:space="preserve"> na temat aktualnej sytuacji na rynku pracy.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ind w:left="540" w:hanging="540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F3. –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Przygotowanie symulacji rozmowy kwalifikacyjnej.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795026">
              <w:rPr>
                <w:rFonts w:ascii="Arial" w:hAnsi="Arial" w:cs="Arial"/>
                <w:sz w:val="24"/>
                <w:szCs w:val="24"/>
              </w:rPr>
              <w:t>Kolokwium zaliczeniowe w formie testu.</w:t>
            </w:r>
          </w:p>
        </w:tc>
      </w:tr>
    </w:tbl>
    <w:p w:rsidR="00D86261" w:rsidRPr="00795026" w:rsidRDefault="00D86261" w:rsidP="00D86261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731"/>
        <w:gridCol w:w="2688"/>
      </w:tblGrid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D86261" w:rsidRPr="00795026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86261" w:rsidRPr="00795026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795026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95026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95026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D86261" w:rsidRPr="00795026" w:rsidTr="004C38C6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795026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795026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0,6 </w:t>
            </w:r>
          </w:p>
          <w:p w:rsidR="00D86261" w:rsidRPr="00795026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86261" w:rsidRPr="00795026" w:rsidRDefault="00D86261" w:rsidP="00D86261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D86261" w:rsidRPr="00795026" w:rsidRDefault="00D86261" w:rsidP="00D86261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1. Szaban J. Rynek pracy w Polsce i Unii Europejskiej, Warszawa, Difin, 2013.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2. Pocztowski A.,  </w:t>
            </w:r>
            <w:r w:rsidRPr="00795026">
              <w:rPr>
                <w:rFonts w:ascii="Arial" w:hAnsi="Arial" w:cs="Arial"/>
                <w:iCs/>
                <w:sz w:val="24"/>
                <w:szCs w:val="24"/>
              </w:rPr>
              <w:t xml:space="preserve">W górę, to jedyna droga.  Poradnik rozwoju zawodowego dla studentów, </w:t>
            </w:r>
            <w:r w:rsidRPr="00795026">
              <w:rPr>
                <w:rFonts w:ascii="Arial" w:hAnsi="Arial" w:cs="Arial"/>
                <w:sz w:val="24"/>
                <w:szCs w:val="24"/>
              </w:rPr>
              <w:t>UE, Kraków 2013.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 xml:space="preserve">3. Wood R., Payne T., </w:t>
            </w:r>
            <w:r w:rsidRPr="00795026">
              <w:rPr>
                <w:rFonts w:ascii="Arial" w:hAnsi="Arial" w:cs="Arial"/>
                <w:iCs/>
                <w:sz w:val="24"/>
                <w:szCs w:val="24"/>
              </w:rPr>
              <w:t>Metody rekrutacji i selekcji oparte na kompetencjach</w:t>
            </w:r>
            <w:r w:rsidRPr="00795026">
              <w:rPr>
                <w:rFonts w:ascii="Arial" w:hAnsi="Arial" w:cs="Arial"/>
                <w:sz w:val="24"/>
                <w:szCs w:val="24"/>
              </w:rPr>
              <w:t>, Oficyna Wydawnicza, Kraków 2006.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iCs/>
                <w:sz w:val="24"/>
                <w:szCs w:val="24"/>
              </w:rPr>
              <w:t>4. Rynek pracy</w:t>
            </w:r>
            <w:r w:rsidRPr="00795026">
              <w:rPr>
                <w:rFonts w:ascii="Arial" w:hAnsi="Arial" w:cs="Arial"/>
                <w:sz w:val="24"/>
                <w:szCs w:val="24"/>
              </w:rPr>
              <w:t>. Biuletyn informacyjny Urzędu Pracy w Katowicach.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5. Start na rynku pracy: raport z badań 2018, Fundacja Inicjatyw Młodzieżowych, Warszawa 2018.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6. Pawłowska A., Zatrudnialność pracobiorcy w elastycznym zarządzaniu ludźmi, Polskie Wydaw. Ekonomiczne, Warszawa 2017.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7. Woźniak-Jęchorek B., Instytucjonalne uwarunkowania polskiego rynku pracy: studium teoretyczno – empiryczne,  Wydaw. Uniwersytetu Ekonomicznego, Poznań 2016.</w:t>
            </w:r>
          </w:p>
        </w:tc>
      </w:tr>
      <w:tr w:rsidR="00D86261" w:rsidRPr="0079502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1" w:rsidRPr="00795026" w:rsidRDefault="00D86261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8. Spytek-Bandurska G., Telepraca jako nietypowa forma zatrudnienia w Polsce: aspekty prawne i społeczne, Oficyna Wydaw. ASPRA-JR, Warszawa 2015.</w:t>
            </w:r>
          </w:p>
        </w:tc>
      </w:tr>
    </w:tbl>
    <w:p w:rsidR="00D86261" w:rsidRPr="00795026" w:rsidRDefault="00D86261" w:rsidP="00D86261">
      <w:pPr>
        <w:pStyle w:val="Standard"/>
        <w:shd w:val="clear" w:color="auto" w:fill="FFFFFF"/>
        <w:spacing w:before="24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795026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795026" w:rsidRDefault="00D86261" w:rsidP="004C38C6">
            <w:pPr>
              <w:pStyle w:val="Standard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dr inż. Anna Albrychiewicz-Słocińska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hyperlink r:id="rId72" w:history="1">
              <w:r w:rsidRPr="005909CE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a.albrychiewicz-slocinska@pcz.pl</w:t>
              </w:r>
            </w:hyperlink>
          </w:p>
        </w:tc>
      </w:tr>
    </w:tbl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Pr="00795026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617"/>
        <w:gridCol w:w="1701"/>
        <w:gridCol w:w="1701"/>
        <w:gridCol w:w="1134"/>
      </w:tblGrid>
      <w:tr w:rsidR="00D86261" w:rsidRPr="00795026" w:rsidTr="004C38C6">
        <w:trPr>
          <w:trHeight w:hRule="exact" w:val="285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D86261" w:rsidRPr="00795026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EU1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K_W04, K_U04, K_K01, K_K02, K_K03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W 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2,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95026">
              <w:rPr>
                <w:rFonts w:ascii="Arial" w:hAnsi="Arial" w:cs="Arial"/>
                <w:sz w:val="24"/>
                <w:szCs w:val="24"/>
              </w:rPr>
              <w:t>4,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9502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-6</w:t>
            </w:r>
            <w:r w:rsidRPr="00795026">
              <w:rPr>
                <w:rFonts w:ascii="Arial" w:hAnsi="Arial" w:cs="Arial"/>
                <w:sz w:val="24"/>
                <w:szCs w:val="24"/>
              </w:rPr>
              <w:t>, W15,</w:t>
            </w:r>
          </w:p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C 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5026">
              <w:rPr>
                <w:rFonts w:ascii="Arial" w:hAnsi="Arial" w:cs="Arial"/>
                <w:sz w:val="24"/>
                <w:szCs w:val="24"/>
              </w:rPr>
              <w:t xml:space="preserve"> 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C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P1</w:t>
            </w:r>
          </w:p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F1</w:t>
            </w:r>
          </w:p>
        </w:tc>
      </w:tr>
      <w:tr w:rsidR="00D86261" w:rsidRPr="00795026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EU2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K_W04, K_U04, K_K01, K_K02, K_K03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W 3, W15,</w:t>
            </w:r>
          </w:p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3-7, C </w:t>
            </w: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P1</w:t>
            </w:r>
          </w:p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F2</w:t>
            </w:r>
          </w:p>
        </w:tc>
      </w:tr>
      <w:tr w:rsidR="00D86261" w:rsidRPr="00795026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K_W04, K_U04,, K_K01, K_K02, K_K03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W 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5026">
              <w:rPr>
                <w:rFonts w:ascii="Arial" w:hAnsi="Arial" w:cs="Arial"/>
                <w:sz w:val="24"/>
                <w:szCs w:val="24"/>
              </w:rPr>
              <w:t>15,</w:t>
            </w:r>
          </w:p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8-</w:t>
            </w:r>
            <w:r w:rsidRPr="007950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0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P1</w:t>
            </w:r>
          </w:p>
          <w:p w:rsidR="00D86261" w:rsidRPr="00795026" w:rsidRDefault="00D86261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F1</w:t>
            </w:r>
          </w:p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F3</w:t>
            </w:r>
          </w:p>
        </w:tc>
      </w:tr>
    </w:tbl>
    <w:p w:rsidR="00D86261" w:rsidRPr="00795026" w:rsidRDefault="00D86261" w:rsidP="00D86261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984"/>
        <w:gridCol w:w="1701"/>
        <w:gridCol w:w="2201"/>
      </w:tblGrid>
      <w:tr w:rsidR="00D86261" w:rsidRPr="00795026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832F18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D86261" w:rsidRPr="00795026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Pr="00832F18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F18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nie posiada umiejętności wykorzystywania wiedzy teoretycznej na temat funkcj</w:t>
            </w:r>
            <w:r>
              <w:rPr>
                <w:rFonts w:ascii="Arial" w:hAnsi="Arial" w:cs="Arial"/>
                <w:sz w:val="24"/>
                <w:szCs w:val="24"/>
              </w:rPr>
              <w:t>onowania rynku pracy do opisu i </w:t>
            </w:r>
            <w:r w:rsidRPr="00795026">
              <w:rPr>
                <w:rFonts w:ascii="Arial" w:hAnsi="Arial" w:cs="Arial"/>
                <w:sz w:val="24"/>
                <w:szCs w:val="24"/>
              </w:rPr>
              <w:t>analizowania aktualnej sytuacji na rynku pracy.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w niewielkim stopniu posiada umiejętność wykorzystywania wiedzy teoretycznej na temat funkcjonowania ryn</w:t>
            </w:r>
            <w:r>
              <w:rPr>
                <w:rFonts w:ascii="Arial" w:hAnsi="Arial" w:cs="Arial"/>
                <w:sz w:val="24"/>
                <w:szCs w:val="24"/>
              </w:rPr>
              <w:t>ku pracy do opisu i </w:t>
            </w:r>
            <w:r w:rsidRPr="00795026">
              <w:rPr>
                <w:rFonts w:ascii="Arial" w:hAnsi="Arial" w:cs="Arial"/>
                <w:sz w:val="24"/>
                <w:szCs w:val="24"/>
              </w:rPr>
              <w:t>analizowania aktualnej sytuacji na sytuacji na rynku pracy.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posiada dobrą umiejętność wykorzystywania wiedzy teoretycznej na temat funkcj</w:t>
            </w:r>
            <w:r>
              <w:rPr>
                <w:rFonts w:ascii="Arial" w:hAnsi="Arial" w:cs="Arial"/>
                <w:sz w:val="24"/>
                <w:szCs w:val="24"/>
              </w:rPr>
              <w:t>onowania rynku pracy do opisu i </w:t>
            </w:r>
            <w:r w:rsidRPr="00795026">
              <w:rPr>
                <w:rFonts w:ascii="Arial" w:hAnsi="Arial" w:cs="Arial"/>
                <w:sz w:val="24"/>
                <w:szCs w:val="24"/>
              </w:rPr>
              <w:t>analizowania aktualnej sytuacji na sytuacji na rynku pracy.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posiada umiejętność wykorzystywania wiedzy teoretycznej na temat funkcjonowania rynku pracy do opisu i analizowania aktualnej sytuacji na sytua</w:t>
            </w:r>
            <w:r>
              <w:rPr>
                <w:rFonts w:ascii="Arial" w:hAnsi="Arial" w:cs="Arial"/>
                <w:sz w:val="24"/>
                <w:szCs w:val="24"/>
              </w:rPr>
              <w:t>cji na rynku pracy wzbogaconą o </w:t>
            </w:r>
            <w:r w:rsidRPr="00795026">
              <w:rPr>
                <w:rFonts w:ascii="Arial" w:hAnsi="Arial" w:cs="Arial"/>
                <w:sz w:val="24"/>
                <w:szCs w:val="24"/>
              </w:rPr>
              <w:t>wyjaśnianie wzajemnych relacji między różnymi zjawiskami.</w:t>
            </w:r>
          </w:p>
        </w:tc>
      </w:tr>
      <w:tr w:rsidR="00D86261" w:rsidRPr="00795026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Pr="00832F18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F18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nie ma umiejętności obserwacji trendów oraz zmian na rynku pracy.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795026">
              <w:rPr>
                <w:rFonts w:ascii="Arial" w:hAnsi="Arial" w:cs="Arial"/>
                <w:sz w:val="24"/>
                <w:szCs w:val="24"/>
              </w:rPr>
              <w:t>niewielkim stopniu posiada umiejętność obserwacji trendów oraz zmian na rynku pracy.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posiada dobrą umiejętność obserwacji trendów oraz zmian na rynku pracy.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posiada umiejętności obserwacji trendów i zm</w:t>
            </w:r>
            <w:r>
              <w:rPr>
                <w:rFonts w:ascii="Arial" w:hAnsi="Arial" w:cs="Arial"/>
                <w:sz w:val="24"/>
                <w:szCs w:val="24"/>
              </w:rPr>
              <w:t>ian na rynku pracy pogłębioną i </w:t>
            </w:r>
            <w:r w:rsidRPr="00795026">
              <w:rPr>
                <w:rFonts w:ascii="Arial" w:hAnsi="Arial" w:cs="Arial"/>
                <w:sz w:val="24"/>
                <w:szCs w:val="24"/>
              </w:rPr>
              <w:t>wzbogaconą o wyjaśnianie wzajemnych relacji między różnymi zjawiskami.</w:t>
            </w:r>
          </w:p>
        </w:tc>
      </w:tr>
      <w:tr w:rsidR="00D86261" w:rsidRPr="00795026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86261" w:rsidRPr="00832F18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F18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</w:rPr>
              <w:t>Student nie zna metod i technik dotyczących aktywnego poszukiwania pracy.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795026">
              <w:rPr>
                <w:rFonts w:ascii="Arial" w:hAnsi="Arial" w:cs="Arial"/>
                <w:sz w:val="24"/>
                <w:szCs w:val="24"/>
              </w:rPr>
              <w:t>niewielkim stopniu zna metody i techniki dotyczące aktywnego poszukiwania pracy.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dobrze zna metody i </w:t>
            </w:r>
            <w:r w:rsidRPr="00795026">
              <w:rPr>
                <w:rFonts w:ascii="Arial" w:hAnsi="Arial" w:cs="Arial"/>
                <w:sz w:val="24"/>
                <w:szCs w:val="24"/>
              </w:rPr>
              <w:t>techniki dotyczące aktywnego poszukiwania pracy.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795026" w:rsidRDefault="00D86261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tylko zna metody i </w:t>
            </w:r>
            <w:r w:rsidRPr="00795026">
              <w:rPr>
                <w:rFonts w:ascii="Arial" w:hAnsi="Arial" w:cs="Arial"/>
                <w:sz w:val="24"/>
                <w:szCs w:val="24"/>
              </w:rPr>
              <w:t>techniki dotyczące aktywnego poszukiwania pracy ale także potrafi krytycznie ustosunkować się do możliwości ich wykorzystania.</w:t>
            </w:r>
          </w:p>
        </w:tc>
      </w:tr>
    </w:tbl>
    <w:p w:rsidR="00D86261" w:rsidRPr="00795026" w:rsidRDefault="00D86261" w:rsidP="00D86261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D86261" w:rsidRPr="00795026" w:rsidRDefault="00D86261" w:rsidP="00D86261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D86261" w:rsidRPr="00795026" w:rsidRDefault="00D86261" w:rsidP="00BA3E2C">
      <w:pPr>
        <w:pStyle w:val="Standard"/>
        <w:numPr>
          <w:ilvl w:val="0"/>
          <w:numId w:val="74"/>
        </w:numPr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73" w:history="1">
        <w:r w:rsidRPr="00795026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795026">
        <w:rPr>
          <w:rFonts w:ascii="Arial" w:hAnsi="Arial" w:cs="Arial"/>
          <w:b/>
          <w:sz w:val="24"/>
          <w:szCs w:val="24"/>
        </w:rPr>
        <w:t xml:space="preserve"> </w:t>
      </w:r>
      <w:r w:rsidRPr="00795026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D86261" w:rsidRPr="00795026" w:rsidRDefault="00D86261" w:rsidP="00BA3E2C">
      <w:pPr>
        <w:pStyle w:val="Standard"/>
        <w:numPr>
          <w:ilvl w:val="0"/>
          <w:numId w:val="74"/>
        </w:numPr>
        <w:spacing w:line="360" w:lineRule="auto"/>
        <w:rPr>
          <w:rFonts w:ascii="Arial" w:hAnsi="Arial" w:cs="Arial"/>
          <w:sz w:val="24"/>
          <w:szCs w:val="24"/>
        </w:rPr>
      </w:pPr>
      <w:r w:rsidRPr="00795026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Default="00D86261" w:rsidP="00D8626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SYLABUS DO PRZEDMIOTU</w:t>
      </w: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6F">
              <w:rPr>
                <w:rFonts w:ascii="Arial" w:hAnsi="Arial" w:cs="Arial"/>
                <w:sz w:val="24"/>
                <w:szCs w:val="24"/>
                <w:lang w:eastAsia="pl-PL"/>
              </w:rPr>
              <w:t>Mapowanie procesów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650EE">
              <w:rPr>
                <w:rFonts w:ascii="Arial" w:hAnsi="Arial" w:cs="Arial"/>
                <w:sz w:val="24"/>
                <w:szCs w:val="24"/>
              </w:rPr>
              <w:t>rocess mapping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humanistyczny lub społeczny, obieralny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A84FA8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026">
              <w:rPr>
                <w:rFonts w:ascii="Arial" w:hAnsi="Arial" w:cs="Arial"/>
                <w:sz w:val="24"/>
                <w:szCs w:val="24"/>
                <w:lang w:val="en-GB"/>
              </w:rPr>
              <w:t>0715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BE45BD" w:rsidRDefault="00D86261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5BD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BE45BD" w:rsidRDefault="00D86261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5BD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BE45BD" w:rsidRDefault="00D86261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5BD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86261" w:rsidRPr="004650EE" w:rsidRDefault="00D86261" w:rsidP="00D86261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Liczba godzin na semestr:</w:t>
      </w:r>
    </w:p>
    <w:p w:rsidR="00D86261" w:rsidRPr="004650EE" w:rsidRDefault="00D86261" w:rsidP="00D8626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D86261" w:rsidRPr="004650EE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D86261" w:rsidRPr="004650EE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86261" w:rsidRPr="004650EE" w:rsidRDefault="00D86261" w:rsidP="00D86261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D86261" w:rsidRPr="004650EE" w:rsidRDefault="00D86261" w:rsidP="00D86261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CEL PRZEDMIOTU</w:t>
      </w:r>
    </w:p>
    <w:p w:rsidR="00D86261" w:rsidRPr="004650EE" w:rsidRDefault="00D86261" w:rsidP="00D86261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C1. Poznanie metod i technik mapowania strumieni wartości dla zautomatyzowanych procesów produkcyjnych i usługowych. </w:t>
      </w:r>
    </w:p>
    <w:p w:rsidR="00D86261" w:rsidRPr="004650EE" w:rsidRDefault="00D86261" w:rsidP="00D86261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>C2. Nabycie umiejętności doskonalenia procesó</w:t>
      </w:r>
      <w:r>
        <w:rPr>
          <w:rFonts w:ascii="Arial" w:hAnsi="Arial" w:cs="Arial"/>
          <w:sz w:val="24"/>
          <w:szCs w:val="24"/>
        </w:rPr>
        <w:t xml:space="preserve">w zautomatyzowanych w oparciu o </w:t>
      </w:r>
      <w:r w:rsidRPr="004650EE">
        <w:rPr>
          <w:rFonts w:ascii="Arial" w:hAnsi="Arial" w:cs="Arial"/>
          <w:sz w:val="24"/>
          <w:szCs w:val="24"/>
        </w:rPr>
        <w:t>mapowanie strumienia wartości.</w:t>
      </w:r>
    </w:p>
    <w:p w:rsidR="00D86261" w:rsidRPr="004650EE" w:rsidRDefault="00D86261" w:rsidP="00D86261">
      <w:pPr>
        <w:pStyle w:val="Standard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D86261" w:rsidRPr="004650EE" w:rsidRDefault="00D86261" w:rsidP="00D86261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1. Student posiada podstawową wiedzę dotyczącą procesów produkcyjnych, inżynierii produkcji i zarządzania jakością. </w:t>
      </w:r>
    </w:p>
    <w:p w:rsidR="00D86261" w:rsidRPr="004650EE" w:rsidRDefault="00D86261" w:rsidP="00D86261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4650EE">
        <w:rPr>
          <w:rFonts w:ascii="Arial" w:hAnsi="Arial" w:cs="Arial"/>
          <w:sz w:val="24"/>
          <w:szCs w:val="24"/>
        </w:rPr>
        <w:t xml:space="preserve"> Student zna podstawowe zasady koncepcji LEAN i potrafi zastosować narzędzia doskonalenia. </w:t>
      </w:r>
    </w:p>
    <w:p w:rsidR="00D86261" w:rsidRDefault="00D86261" w:rsidP="00D86261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4650EE">
        <w:rPr>
          <w:rFonts w:ascii="Arial" w:hAnsi="Arial" w:cs="Arial"/>
          <w:sz w:val="24"/>
          <w:szCs w:val="24"/>
        </w:rPr>
        <w:t xml:space="preserve"> Student potrafi dokonać analizy przebiegu procesu produkcyjnego.</w:t>
      </w:r>
    </w:p>
    <w:p w:rsidR="00D86261" w:rsidRPr="004650EE" w:rsidRDefault="00D86261" w:rsidP="00D86261">
      <w:pPr>
        <w:pStyle w:val="Standard"/>
        <w:ind w:left="397" w:hanging="397"/>
        <w:rPr>
          <w:rFonts w:ascii="Arial" w:hAnsi="Arial" w:cs="Arial"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EFEKTY UCZENIA SIĘ</w:t>
      </w:r>
    </w:p>
    <w:p w:rsidR="00D86261" w:rsidRPr="004650EE" w:rsidRDefault="00D86261" w:rsidP="00D86261">
      <w:pPr>
        <w:pStyle w:val="Standard"/>
        <w:tabs>
          <w:tab w:val="left" w:pos="2517"/>
        </w:tabs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EU 1 –    Student potrafi wymienić i scharakteryzować etapy analizy strumieni wartości. </w:t>
      </w:r>
    </w:p>
    <w:p w:rsidR="00D86261" w:rsidRPr="004650EE" w:rsidRDefault="00D86261" w:rsidP="00D86261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EU 2 –  Student potrafi wskazać obszary mapowania przepływów strumieni informacyjnych i materiałowych. </w:t>
      </w:r>
    </w:p>
    <w:p w:rsidR="00D86261" w:rsidRDefault="00D86261" w:rsidP="00D86261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EU3. Student potrafi narysować mapę procesu w oparciu o value stream mapping.  </w:t>
      </w:r>
    </w:p>
    <w:p w:rsidR="00D86261" w:rsidRPr="004650EE" w:rsidRDefault="00D86261" w:rsidP="00D86261">
      <w:pPr>
        <w:pStyle w:val="Standard"/>
        <w:spacing w:after="120"/>
        <w:ind w:left="867" w:hanging="510"/>
        <w:rPr>
          <w:rFonts w:ascii="Arial" w:hAnsi="Arial" w:cs="Arial"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4650E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- Wprowadzenie do przedmiotu. Przedstawienie podstawowych pojęć i terminów związanych doskonaleniem procesów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W2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- Omówienie zasad planowania i organizacji procesów w myśl założeń Lean Production.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W3</w:t>
            </w:r>
            <w:r>
              <w:rPr>
                <w:rFonts w:ascii="Arial" w:hAnsi="Arial" w:cs="Arial"/>
                <w:b/>
                <w:sz w:val="24"/>
                <w:szCs w:val="24"/>
              </w:rPr>
              <w:t>, 4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-  Omówienie pojęć: VSM (value stream mapping), strumień wartości, operacje dodające wartości, operacje niedodające wartości.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5, 6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Techniki wizualizacji procesów i ich przepływów: ujęcie technologiczne, mapa logiczna, flow chart itp. 2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7, 8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>Omówienie podstawowych obszarów w procesie mapowania strumieni wartości i kolejnych etapów tworzenia mapy procesów.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9, 10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Informacje niezbędne do tworzenia mapy procesów i przepływu strumieni wartości. 4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11, 12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>Doskonalenie procesów i przepływu strumieni wartości – value stream designe, current state map, future state map. oraz analiza big picture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13, 14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Analiza strumienia wartości na podstawie przykładów procesów produkcyjnych i usługowych.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E726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650EE">
              <w:rPr>
                <w:rFonts w:ascii="Arial" w:hAnsi="Arial" w:cs="Arial"/>
                <w:sz w:val="24"/>
                <w:szCs w:val="24"/>
              </w:rPr>
              <w:t>Podsumowanie – kolokwium zaliczeniowe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4650E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C1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Wprowadzenie do zajęć. Omówienie zasad zaliczenia.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C2, 3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Przegląd narzędzi doskonalenia procesów produkcyjnych i usługowych. Metody doskonalenia procesów zautomatyzowanych – Lean Production.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21A3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Analiza przepływu na podstawie wizualizacji procesów zautomatyzowanych – harmonogramowanie, ujęcie technologiczne, mapa logiczna.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Identyfikacja obszarów mapowania.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21A3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Wyznaczanie wartości liczbowych opartych na przepływie strumieni materiałowych wolumenie produkcji.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9,10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Wyznaczanie parametrów charakterystycznych dla przepływu strumieni informacyjnych.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1A37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Technika tworzenia mapy stanu obecnego, przyszłego  i projektowania procesu w oparciu o curent state map i  value stream designe.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6261" w:rsidRPr="004650EE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2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A21A37">
              <w:rPr>
                <w:rFonts w:ascii="Arial" w:hAnsi="Arial" w:cs="Arial"/>
                <w:b/>
                <w:sz w:val="24"/>
                <w:szCs w:val="24"/>
              </w:rPr>
              <w:t>C14, 15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50EE">
              <w:rPr>
                <w:rFonts w:ascii="Arial" w:hAnsi="Arial" w:cs="Arial"/>
                <w:sz w:val="24"/>
                <w:szCs w:val="24"/>
              </w:rPr>
              <w:t>Podsumowanie i prezentacja projektów.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86261" w:rsidRPr="005849CF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D86261" w:rsidRPr="005849CF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5849CF">
        <w:rPr>
          <w:rFonts w:ascii="Arial" w:hAnsi="Arial" w:cs="Arial"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5849CF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5849CF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49CF">
              <w:rPr>
                <w:rFonts w:ascii="Arial" w:hAnsi="Arial" w:cs="Arial"/>
                <w:sz w:val="24"/>
                <w:szCs w:val="24"/>
              </w:rPr>
              <w:t>1. – Sprzęt audiowizualny, tablica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6261" w:rsidRPr="004650EE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6AE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5849CF">
              <w:rPr>
                <w:rFonts w:ascii="Arial" w:hAnsi="Arial" w:cs="Arial"/>
                <w:sz w:val="24"/>
                <w:szCs w:val="24"/>
              </w:rPr>
              <w:t>Arkusze pomocnicze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4650EE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F1 – oceny poszczególnych etapów pracy studenta na zajęciach praktycznych</w:t>
            </w:r>
          </w:p>
        </w:tc>
      </w:tr>
      <w:tr w:rsidR="00D86261" w:rsidRPr="004650EE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F2 – udział w dyskusji (aktywność na zajęciach)</w:t>
            </w:r>
          </w:p>
        </w:tc>
      </w:tr>
      <w:tr w:rsidR="00D86261" w:rsidRPr="004650EE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P1 – ocena podsumowująca całość opracowania – pracy przejściowej</w:t>
            </w:r>
          </w:p>
        </w:tc>
      </w:tr>
    </w:tbl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732"/>
        <w:gridCol w:w="2687"/>
      </w:tblGrid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D86261" w:rsidRPr="004650EE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86261" w:rsidRPr="004650EE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261" w:rsidRPr="004650EE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5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4650EE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4650EE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D86261" w:rsidRPr="004650EE" w:rsidTr="004C38C6">
        <w:trPr>
          <w:jc w:val="center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4650EE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4650EE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</w:tbl>
    <w:p w:rsidR="00D86261" w:rsidRPr="004650EE" w:rsidRDefault="00D86261" w:rsidP="00D86261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D86261" w:rsidRPr="004650EE" w:rsidRDefault="00D86261" w:rsidP="00D86261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31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Czerska J. 2015. Doskonalenie strumienia wartości. LeanQ Team. 2. 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  <w:lang w:val="en-US"/>
              </w:rPr>
              <w:t xml:space="preserve">Womack J.P. 2009. Lean Thinking – szczupłe myślenie. 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ProdPublishing.com.  3. 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  <w:lang w:val="en-US"/>
              </w:rPr>
              <w:t xml:space="preserve">Boutros T., Purdie T. 2014. The Process Improvement Handbook: a Blueprint for Managing Change and Increasing Organizational Performance. </w:t>
            </w:r>
            <w:r w:rsidRPr="004650EE">
              <w:rPr>
                <w:rFonts w:ascii="Arial" w:hAnsi="Arial" w:cs="Arial"/>
                <w:sz w:val="24"/>
                <w:szCs w:val="24"/>
              </w:rPr>
              <w:t>New York.  McGraw-Hill.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UZUPELNIAJĄCA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  <w:lang w:val="en-US"/>
              </w:rPr>
              <w:t xml:space="preserve">Klimecka-Tatar D. 2017. Value Stream Mapping as Lean Production tool to improve the production process organization–case study in packaging manufacturing. </w:t>
            </w:r>
            <w:r w:rsidRPr="004650EE">
              <w:rPr>
                <w:rFonts w:ascii="Arial" w:hAnsi="Arial" w:cs="Arial"/>
                <w:sz w:val="24"/>
                <w:szCs w:val="24"/>
              </w:rPr>
              <w:t>Production Engineering Archives 17, 40-44.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  <w:lang w:val="en-US"/>
              </w:rPr>
              <w:t xml:space="preserve">Ulewicz R., Kucęba R. 2016. Identification of problems of implementation of Lean concept in the SME sector. </w:t>
            </w:r>
            <w:r w:rsidRPr="004650EE">
              <w:rPr>
                <w:rFonts w:ascii="Arial" w:hAnsi="Arial" w:cs="Arial"/>
                <w:sz w:val="24"/>
                <w:szCs w:val="24"/>
              </w:rPr>
              <w:t>Ekonomia i Zarzadzanie 8(1), 19-25</w:t>
            </w:r>
          </w:p>
        </w:tc>
      </w:tr>
      <w:tr w:rsidR="00D86261" w:rsidRPr="004650EE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BA3E2C">
            <w:pPr>
              <w:pStyle w:val="Standard"/>
              <w:numPr>
                <w:ilvl w:val="0"/>
                <w:numId w:val="32"/>
              </w:num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Ingaldi M. 2017. Wybrane zagadnienia inżynier produkcji. Wyd. SMJiP. Częstochowa.</w:t>
            </w:r>
          </w:p>
        </w:tc>
      </w:tr>
    </w:tbl>
    <w:p w:rsidR="00D86261" w:rsidRPr="004650EE" w:rsidRDefault="00D86261" w:rsidP="00D86261">
      <w:pPr>
        <w:pStyle w:val="Standard"/>
        <w:shd w:val="clear" w:color="auto" w:fill="FFFFFF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 w:rsidRPr="004650EE">
        <w:rPr>
          <w:rFonts w:ascii="Arial" w:hAnsi="Arial" w:cs="Arial"/>
          <w:b/>
          <w:bCs/>
          <w:spacing w:val="-18"/>
          <w:sz w:val="24"/>
          <w:szCs w:val="24"/>
        </w:rPr>
        <w:t>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261" w:rsidRPr="004650EE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dr hab. inż. Robert Ulewicz, Prof. PCz, </w:t>
            </w:r>
            <w:hyperlink r:id="rId74" w:history="1">
              <w:r w:rsidRPr="004650EE">
                <w:rPr>
                  <w:rStyle w:val="Hipercze"/>
                  <w:rFonts w:ascii="Arial" w:hAnsi="Arial" w:cs="Arial"/>
                  <w:sz w:val="24"/>
                  <w:szCs w:val="24"/>
                </w:rPr>
                <w:t>robert.ulewicz@pcz.pl</w:t>
              </w:r>
            </w:hyperlink>
            <w:r w:rsidRPr="004650EE">
              <w:rPr>
                <w:rFonts w:ascii="Arial" w:hAnsi="Arial" w:cs="Arial"/>
                <w:sz w:val="24"/>
                <w:szCs w:val="24"/>
              </w:rPr>
              <w:t xml:space="preserve">  - KIPiB-WZ</w:t>
            </w:r>
          </w:p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dr hab. inż. Dorota Klimecka-Tataer, Prof. PCz, </w:t>
            </w:r>
            <w:hyperlink r:id="rId75" w:history="1">
              <w:r w:rsidRPr="004650EE">
                <w:rPr>
                  <w:rStyle w:val="Hipercze"/>
                  <w:rFonts w:ascii="Arial" w:hAnsi="Arial" w:cs="Arial"/>
                  <w:sz w:val="24"/>
                  <w:szCs w:val="24"/>
                </w:rPr>
                <w:t>d.klimecka-tatar@pcz.pl</w:t>
              </w:r>
            </w:hyperlink>
            <w:r w:rsidRPr="004650EE">
              <w:rPr>
                <w:rFonts w:ascii="Arial" w:hAnsi="Arial" w:cs="Arial"/>
                <w:sz w:val="24"/>
                <w:szCs w:val="24"/>
              </w:rPr>
              <w:t xml:space="preserve">  - KIPiB-WZ</w:t>
            </w:r>
          </w:p>
          <w:p w:rsidR="00D86261" w:rsidRPr="004650EE" w:rsidRDefault="00D86261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dr inż. Marta Jagusiak-Kocik, </w:t>
            </w:r>
            <w:hyperlink r:id="rId76" w:history="1">
              <w:r w:rsidRPr="004650EE">
                <w:rPr>
                  <w:rStyle w:val="Hipercze"/>
                  <w:rFonts w:ascii="Arial" w:hAnsi="Arial" w:cs="Arial"/>
                  <w:sz w:val="24"/>
                  <w:szCs w:val="24"/>
                </w:rPr>
                <w:t>m.jagusiak-kocik@pcz.pl</w:t>
              </w:r>
            </w:hyperlink>
            <w:r w:rsidRPr="004650EE">
              <w:rPr>
                <w:rFonts w:ascii="Arial" w:hAnsi="Arial" w:cs="Arial"/>
                <w:sz w:val="24"/>
                <w:szCs w:val="24"/>
              </w:rPr>
              <w:t xml:space="preserve"> - KIPiB-WZ</w:t>
            </w:r>
          </w:p>
        </w:tc>
      </w:tr>
    </w:tbl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Default="00D86261" w:rsidP="00D8626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6261" w:rsidRPr="004650EE" w:rsidRDefault="00D86261" w:rsidP="00D8626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4"/>
        <w:gridCol w:w="1701"/>
        <w:gridCol w:w="1701"/>
        <w:gridCol w:w="1134"/>
      </w:tblGrid>
      <w:tr w:rsidR="00D86261" w:rsidRPr="004650EE" w:rsidTr="004C38C6">
        <w:trPr>
          <w:trHeight w:hRule="exact" w:val="286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D86261" w:rsidRPr="004650EE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K_W01, K_W06, K_W08, K_U06, K_U07, K_U10, K_K01, K_K02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W1-W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C1-C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F1,F2, P1</w:t>
            </w:r>
          </w:p>
        </w:tc>
      </w:tr>
      <w:tr w:rsidR="00D86261" w:rsidRPr="004650EE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K_W01, K_W06, K_W08, K_U06, K_U07, K_U10, K_K01, K_K02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W1-W9</w:t>
            </w:r>
          </w:p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50EE">
              <w:rPr>
                <w:rFonts w:ascii="Arial" w:hAnsi="Arial" w:cs="Arial"/>
                <w:sz w:val="24"/>
                <w:szCs w:val="24"/>
              </w:rPr>
              <w:t>-C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F1,F2, P1</w:t>
            </w:r>
          </w:p>
        </w:tc>
      </w:tr>
      <w:tr w:rsidR="00D86261" w:rsidRPr="004650EE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K_W01, K_W06, K_W08, K_U06, K_U07, K_U10, K_K01, K_K02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W1-W9</w:t>
            </w:r>
          </w:p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C1-C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F1,F2, P1</w:t>
            </w:r>
          </w:p>
        </w:tc>
      </w:tr>
    </w:tbl>
    <w:p w:rsidR="00D86261" w:rsidRPr="004650EE" w:rsidRDefault="00D86261" w:rsidP="00D86261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1984"/>
        <w:gridCol w:w="1985"/>
        <w:gridCol w:w="2059"/>
      </w:tblGrid>
      <w:tr w:rsidR="00D86261" w:rsidRPr="004650EE" w:rsidTr="004C38C6">
        <w:trPr>
          <w:cantSplit/>
          <w:trHeight w:val="797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451EC" w:rsidRDefault="00D86261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D86261" w:rsidRPr="004650EE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Pr="004451EC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1EC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potrafi wymienić  i </w:t>
            </w:r>
            <w:r w:rsidRPr="004650EE">
              <w:rPr>
                <w:rFonts w:ascii="Arial" w:hAnsi="Arial" w:cs="Arial"/>
                <w:sz w:val="24"/>
                <w:szCs w:val="24"/>
              </w:rPr>
              <w:t>scharakteryzować etapów analizy strumieni wartości.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potrafi wymienić niektóre etapy analizy strumieni wartości.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potrafi wymienić  i </w:t>
            </w:r>
            <w:r w:rsidRPr="004650EE">
              <w:rPr>
                <w:rFonts w:ascii="Arial" w:hAnsi="Arial" w:cs="Arial"/>
                <w:sz w:val="24"/>
                <w:szCs w:val="24"/>
              </w:rPr>
              <w:t>scharakteryzować niektóre etapy analizy strumieni wartości.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potrafi wymienić  i </w:t>
            </w:r>
            <w:r w:rsidRPr="004650EE">
              <w:rPr>
                <w:rFonts w:ascii="Arial" w:hAnsi="Arial" w:cs="Arial"/>
                <w:sz w:val="24"/>
                <w:szCs w:val="24"/>
              </w:rPr>
              <w:t>scha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650EE">
              <w:rPr>
                <w:rFonts w:ascii="Arial" w:hAnsi="Arial" w:cs="Arial"/>
                <w:sz w:val="24"/>
                <w:szCs w:val="24"/>
              </w:rPr>
              <w:t>rakteryzować eta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650EE">
              <w:rPr>
                <w:rFonts w:ascii="Arial" w:hAnsi="Arial" w:cs="Arial"/>
                <w:sz w:val="24"/>
                <w:szCs w:val="24"/>
              </w:rPr>
              <w:t>py analizy stru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650EE">
              <w:rPr>
                <w:rFonts w:ascii="Arial" w:hAnsi="Arial" w:cs="Arial"/>
                <w:sz w:val="24"/>
                <w:szCs w:val="24"/>
              </w:rPr>
              <w:t>mieni war</w:t>
            </w:r>
            <w:r>
              <w:rPr>
                <w:rFonts w:ascii="Arial" w:hAnsi="Arial" w:cs="Arial"/>
                <w:sz w:val="24"/>
                <w:szCs w:val="24"/>
              </w:rPr>
              <w:t>tości. Potrafi zaprezen-tować  i </w:t>
            </w:r>
            <w:r w:rsidRPr="004650EE">
              <w:rPr>
                <w:rFonts w:ascii="Arial" w:hAnsi="Arial" w:cs="Arial"/>
                <w:sz w:val="24"/>
                <w:szCs w:val="24"/>
              </w:rPr>
              <w:t>omówić przykłady.</w:t>
            </w:r>
          </w:p>
        </w:tc>
      </w:tr>
      <w:tr w:rsidR="00D86261" w:rsidRPr="004650EE" w:rsidTr="004C38C6">
        <w:trPr>
          <w:cantSplit/>
          <w:trHeight w:val="413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Pr="004451EC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1EC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nie potrafi wska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650EE">
              <w:rPr>
                <w:rFonts w:ascii="Arial" w:hAnsi="Arial" w:cs="Arial"/>
                <w:sz w:val="24"/>
                <w:szCs w:val="24"/>
              </w:rPr>
              <w:t>zać obszarów mapowania przepły</w:t>
            </w:r>
            <w:r>
              <w:rPr>
                <w:rFonts w:ascii="Arial" w:hAnsi="Arial" w:cs="Arial"/>
                <w:sz w:val="24"/>
                <w:szCs w:val="24"/>
              </w:rPr>
              <w:t>wów strumieni infor-macyjnych  i </w:t>
            </w:r>
            <w:r w:rsidRPr="004650EE">
              <w:rPr>
                <w:rFonts w:ascii="Arial" w:hAnsi="Arial" w:cs="Arial"/>
                <w:sz w:val="24"/>
                <w:szCs w:val="24"/>
              </w:rPr>
              <w:t>materiało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650EE">
              <w:rPr>
                <w:rFonts w:ascii="Arial" w:hAnsi="Arial" w:cs="Arial"/>
                <w:sz w:val="24"/>
                <w:szCs w:val="24"/>
              </w:rPr>
              <w:t>wych.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 xml:space="preserve">Student potrafi wskazać niektóre obszary mapowania przepływów strumieni informacyjnych lub materiałowych.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potrafi wskazać niektóre obszary mapowania przepły</w:t>
            </w:r>
            <w:r>
              <w:rPr>
                <w:rFonts w:ascii="Arial" w:hAnsi="Arial" w:cs="Arial"/>
                <w:sz w:val="24"/>
                <w:szCs w:val="24"/>
              </w:rPr>
              <w:t>wów strumieni informacyjnych  i </w:t>
            </w:r>
            <w:r w:rsidRPr="004650EE">
              <w:rPr>
                <w:rFonts w:ascii="Arial" w:hAnsi="Arial" w:cs="Arial"/>
                <w:sz w:val="24"/>
                <w:szCs w:val="24"/>
              </w:rPr>
              <w:t xml:space="preserve">materiałowych.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potrafi wskazać obszary mapowania przepływów strum</w:t>
            </w:r>
            <w:r>
              <w:rPr>
                <w:rFonts w:ascii="Arial" w:hAnsi="Arial" w:cs="Arial"/>
                <w:sz w:val="24"/>
                <w:szCs w:val="24"/>
              </w:rPr>
              <w:t>ieni informacyjnych  i </w:t>
            </w:r>
            <w:r w:rsidRPr="004650EE">
              <w:rPr>
                <w:rFonts w:ascii="Arial" w:hAnsi="Arial" w:cs="Arial"/>
                <w:sz w:val="24"/>
                <w:szCs w:val="24"/>
              </w:rPr>
              <w:t>materia</w:t>
            </w:r>
            <w:r>
              <w:rPr>
                <w:rFonts w:ascii="Arial" w:hAnsi="Arial" w:cs="Arial"/>
                <w:sz w:val="24"/>
                <w:szCs w:val="24"/>
              </w:rPr>
              <w:t>łowych. Potrafi zaprezen-tować i </w:t>
            </w:r>
            <w:r w:rsidRPr="004650EE">
              <w:rPr>
                <w:rFonts w:ascii="Arial" w:hAnsi="Arial" w:cs="Arial"/>
                <w:sz w:val="24"/>
                <w:szCs w:val="24"/>
              </w:rPr>
              <w:t>omówić przykłady.</w:t>
            </w:r>
          </w:p>
        </w:tc>
      </w:tr>
      <w:tr w:rsidR="00D86261" w:rsidRPr="004650EE" w:rsidTr="004C38C6">
        <w:trPr>
          <w:cantSplit/>
          <w:trHeight w:val="3259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Default="00D86261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261" w:rsidRPr="004451EC" w:rsidRDefault="00D86261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1EC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nie potrafi nary</w:t>
            </w:r>
            <w:r>
              <w:rPr>
                <w:rFonts w:ascii="Arial" w:hAnsi="Arial" w:cs="Arial"/>
                <w:sz w:val="24"/>
                <w:szCs w:val="24"/>
              </w:rPr>
              <w:t>sować mapy procesu w oparciu  o </w:t>
            </w:r>
            <w:r w:rsidRPr="004650EE">
              <w:rPr>
                <w:rFonts w:ascii="Arial" w:hAnsi="Arial" w:cs="Arial"/>
                <w:sz w:val="24"/>
                <w:szCs w:val="24"/>
              </w:rPr>
              <w:t>value stream designe.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</w:t>
            </w:r>
            <w:r>
              <w:rPr>
                <w:rFonts w:ascii="Arial" w:hAnsi="Arial" w:cs="Arial"/>
                <w:sz w:val="24"/>
                <w:szCs w:val="24"/>
              </w:rPr>
              <w:t>otrafi narysować mapę procesu w oparciu  o </w:t>
            </w:r>
            <w:r w:rsidRPr="004650EE">
              <w:rPr>
                <w:rFonts w:ascii="Arial" w:hAnsi="Arial" w:cs="Arial"/>
                <w:sz w:val="24"/>
                <w:szCs w:val="24"/>
              </w:rPr>
              <w:t>value stream designe, jedynie  z dzięki pomocy prowadzącego.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</w:t>
            </w:r>
            <w:r>
              <w:rPr>
                <w:rFonts w:ascii="Arial" w:hAnsi="Arial" w:cs="Arial"/>
                <w:sz w:val="24"/>
                <w:szCs w:val="24"/>
              </w:rPr>
              <w:t>otrafi narysować mapę procesu w opar-ciu  o </w:t>
            </w:r>
            <w:r w:rsidRPr="004650EE">
              <w:rPr>
                <w:rFonts w:ascii="Arial" w:hAnsi="Arial" w:cs="Arial"/>
                <w:sz w:val="24"/>
                <w:szCs w:val="24"/>
              </w:rPr>
              <w:t>value stream designe. Nie potrafi jej omówić.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6261" w:rsidRPr="004650EE" w:rsidRDefault="00D86261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650EE">
              <w:rPr>
                <w:rFonts w:ascii="Arial" w:hAnsi="Arial" w:cs="Arial"/>
                <w:sz w:val="24"/>
                <w:szCs w:val="24"/>
              </w:rPr>
              <w:t>Student potrafi narysować mapę procesu w oparciu o value stream de</w:t>
            </w:r>
            <w:r>
              <w:rPr>
                <w:rFonts w:ascii="Arial" w:hAnsi="Arial" w:cs="Arial"/>
                <w:sz w:val="24"/>
                <w:szCs w:val="24"/>
              </w:rPr>
              <w:t>signe. Potrafi zaprezentować  i </w:t>
            </w:r>
            <w:r w:rsidRPr="004650EE">
              <w:rPr>
                <w:rFonts w:ascii="Arial" w:hAnsi="Arial" w:cs="Arial"/>
                <w:sz w:val="24"/>
                <w:szCs w:val="24"/>
              </w:rPr>
              <w:t>omówić przykłady.</w:t>
            </w:r>
          </w:p>
        </w:tc>
      </w:tr>
    </w:tbl>
    <w:p w:rsidR="00D86261" w:rsidRPr="004650EE" w:rsidRDefault="00D86261" w:rsidP="00532D32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D86261" w:rsidRDefault="00D86261" w:rsidP="00532D32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D86261" w:rsidRDefault="00D86261" w:rsidP="00BA3E2C">
      <w:pPr>
        <w:pStyle w:val="Standard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4650EE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77" w:history="1">
        <w:r w:rsidRPr="004650EE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4650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</w:t>
      </w:r>
      <w:r w:rsidRPr="004650EE">
        <w:rPr>
          <w:rFonts w:ascii="Arial" w:hAnsi="Arial" w:cs="Arial"/>
          <w:sz w:val="24"/>
          <w:szCs w:val="24"/>
        </w:rPr>
        <w:t>ronach podanych studentom podczas pierwszych zajęć z danego przedmiotu</w:t>
      </w:r>
      <w:r>
        <w:rPr>
          <w:rFonts w:ascii="Arial" w:hAnsi="Arial" w:cs="Arial"/>
          <w:sz w:val="24"/>
          <w:szCs w:val="24"/>
        </w:rPr>
        <w:t>.</w:t>
      </w:r>
    </w:p>
    <w:p w:rsidR="00D86261" w:rsidRPr="00D86261" w:rsidRDefault="00D86261" w:rsidP="00BA3E2C">
      <w:pPr>
        <w:pStyle w:val="Standard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D86261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D86261" w:rsidRDefault="00D86261" w:rsidP="006E2AC5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2D49" w:rsidRPr="006E2AC5" w:rsidRDefault="00702D49" w:rsidP="00BA3E2C">
      <w:pPr>
        <w:pStyle w:val="Standard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  <w:sectPr w:rsidR="00702D49" w:rsidRPr="006E2AC5">
          <w:headerReference w:type="default" r:id="rId78"/>
          <w:footerReference w:type="default" r:id="rId79"/>
          <w:pgSz w:w="11906" w:h="16838"/>
          <w:pgMar w:top="1417" w:right="1417" w:bottom="1417" w:left="1417" w:header="708" w:footer="708" w:gutter="0"/>
          <w:cols w:space="708"/>
        </w:sect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A60">
              <w:rPr>
                <w:rFonts w:ascii="Arial" w:hAnsi="Arial" w:cs="Arial"/>
                <w:sz w:val="24"/>
                <w:lang w:eastAsia="pl-PL"/>
              </w:rPr>
              <w:t>Projekt wprowadzający w badania naukowe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roject introducing to scientific research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Kierunkowy, obieralny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C1. Zdobycie przez studentów wiedzy na temat planowania badań naukowych </w:t>
      </w:r>
      <w:r w:rsidRPr="006E2AC5">
        <w:rPr>
          <w:rFonts w:ascii="Arial" w:hAnsi="Arial" w:cs="Arial"/>
          <w:sz w:val="24"/>
          <w:szCs w:val="24"/>
        </w:rPr>
        <w:br/>
        <w:t>oraz formułowania tematyki zakresów pr</w:t>
      </w:r>
      <w:r>
        <w:rPr>
          <w:rFonts w:ascii="Arial" w:hAnsi="Arial" w:cs="Arial"/>
          <w:sz w:val="24"/>
          <w:szCs w:val="24"/>
        </w:rPr>
        <w:t>ac badawczych w obszarze techno-log</w:t>
      </w:r>
      <w:r w:rsidRPr="006E2AC5">
        <w:rPr>
          <w:rFonts w:ascii="Arial" w:hAnsi="Arial" w:cs="Arial"/>
          <w:sz w:val="24"/>
          <w:szCs w:val="24"/>
        </w:rPr>
        <w:t>ii wytwarzania.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Uzyskanie przez studentów wiedzy na t</w:t>
      </w:r>
      <w:r>
        <w:rPr>
          <w:rFonts w:ascii="Arial" w:hAnsi="Arial" w:cs="Arial"/>
          <w:sz w:val="24"/>
          <w:szCs w:val="24"/>
        </w:rPr>
        <w:t xml:space="preserve">emat formułowania problemów </w:t>
      </w:r>
      <w:r w:rsidRPr="006E2AC5">
        <w:rPr>
          <w:rFonts w:ascii="Arial" w:hAnsi="Arial" w:cs="Arial"/>
          <w:sz w:val="24"/>
          <w:szCs w:val="24"/>
        </w:rPr>
        <w:t>badaw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czych i ich metod rozwiązywania.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C3. Zdobycie umiejętności poprawnego wnioskowania, podejmowania decyzji</w:t>
      </w:r>
      <w:r w:rsidRPr="006E2AC5">
        <w:rPr>
          <w:rFonts w:ascii="Arial" w:hAnsi="Arial" w:cs="Arial"/>
          <w:sz w:val="24"/>
          <w:szCs w:val="24"/>
        </w:rPr>
        <w:br/>
        <w:t>w obszarze prowadzonych prac badawczych.</w:t>
      </w:r>
    </w:p>
    <w:p w:rsidR="00532D32" w:rsidRPr="006E2AC5" w:rsidRDefault="00532D32" w:rsidP="00532D32">
      <w:pPr>
        <w:pStyle w:val="Standard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Wiedza właściwa dla tematyk</w:t>
      </w:r>
      <w:r>
        <w:rPr>
          <w:rFonts w:ascii="Arial" w:hAnsi="Arial" w:cs="Arial"/>
          <w:sz w:val="24"/>
          <w:szCs w:val="24"/>
        </w:rPr>
        <w:t>i realizowanej pracy dyplomowej</w:t>
      </w:r>
      <w:r w:rsidRPr="006E2AC5"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Umiejętność samodzielnego poszerzania wiedzy.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Default="00532D32" w:rsidP="00532D32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1 – Student posiada wiedzę na temat formułowania problemu badawczego.</w:t>
      </w:r>
    </w:p>
    <w:p w:rsidR="00532D32" w:rsidRPr="006E2AC5" w:rsidRDefault="00532D32" w:rsidP="00532D32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– Student posiada wiedzę na temat planowania badań i stosowania właści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wych technik badawczych.</w:t>
      </w:r>
    </w:p>
    <w:p w:rsidR="00532D32" w:rsidRPr="006E2AC5" w:rsidRDefault="00532D32" w:rsidP="00532D32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 w:rsidRPr="006E2AC5">
        <w:rPr>
          <w:rFonts w:ascii="Arial" w:hAnsi="Arial" w:cs="Arial"/>
          <w:sz w:val="24"/>
          <w:szCs w:val="24"/>
        </w:rPr>
        <w:t xml:space="preserve">Student posiada wiedzę na temat zakresu stosowania oprogramowania </w:t>
      </w:r>
      <w:r>
        <w:rPr>
          <w:rFonts w:ascii="Arial" w:hAnsi="Arial" w:cs="Arial"/>
          <w:sz w:val="24"/>
          <w:szCs w:val="24"/>
        </w:rPr>
        <w:t>in</w:t>
      </w:r>
      <w:r w:rsidRPr="006E2AC5">
        <w:rPr>
          <w:rFonts w:ascii="Arial" w:hAnsi="Arial" w:cs="Arial"/>
          <w:sz w:val="24"/>
          <w:szCs w:val="24"/>
        </w:rPr>
        <w:t>żynierskiego.</w:t>
      </w:r>
    </w:p>
    <w:p w:rsidR="00532D32" w:rsidRPr="006E2AC5" w:rsidRDefault="00532D32" w:rsidP="00532D32">
      <w:pPr>
        <w:pStyle w:val="Standard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945">
              <w:rPr>
                <w:rFonts w:ascii="Arial" w:hAnsi="Arial" w:cs="Arial"/>
                <w:b/>
                <w:sz w:val="24"/>
                <w:szCs w:val="24"/>
              </w:rPr>
              <w:t>P1</w:t>
            </w:r>
            <w:r>
              <w:rPr>
                <w:rFonts w:ascii="Arial" w:hAnsi="Arial" w:cs="Arial"/>
                <w:b/>
                <w:sz w:val="24"/>
                <w:szCs w:val="24"/>
              </w:rPr>
              <w:t>,2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Analiza technik badawczych w zakresie istniejących rozwiązań </w:t>
            </w:r>
            <w:r w:rsidRPr="006E2AC5">
              <w:rPr>
                <w:rFonts w:ascii="Arial" w:hAnsi="Arial" w:cs="Arial"/>
                <w:sz w:val="24"/>
                <w:szCs w:val="24"/>
              </w:rPr>
              <w:br/>
              <w:t>z uwzględnieniem technologicz</w:t>
            </w:r>
            <w:r>
              <w:rPr>
                <w:rFonts w:ascii="Arial" w:hAnsi="Arial" w:cs="Arial"/>
                <w:sz w:val="24"/>
                <w:szCs w:val="24"/>
              </w:rPr>
              <w:t xml:space="preserve">ności konstrukcji, stosowanych </w:t>
            </w:r>
            <w:r w:rsidRPr="006E2AC5">
              <w:rPr>
                <w:rFonts w:ascii="Arial" w:hAnsi="Arial" w:cs="Arial"/>
                <w:sz w:val="24"/>
                <w:szCs w:val="24"/>
              </w:rPr>
              <w:t>metod wytwarzania pod kątem moż</w:t>
            </w:r>
            <w:r>
              <w:rPr>
                <w:rFonts w:ascii="Arial" w:hAnsi="Arial" w:cs="Arial"/>
                <w:sz w:val="24"/>
                <w:szCs w:val="24"/>
              </w:rPr>
              <w:t>liwości technologicznych maszyn i </w:t>
            </w:r>
            <w:r w:rsidRPr="006E2AC5">
              <w:rPr>
                <w:rFonts w:ascii="Arial" w:hAnsi="Arial" w:cs="Arial"/>
                <w:sz w:val="24"/>
                <w:szCs w:val="24"/>
              </w:rPr>
              <w:t>narzędzi, definicja aspektu badawczego zadania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737AB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AB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945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3,4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Opracowanie wytycznych </w:t>
            </w:r>
            <w:r>
              <w:rPr>
                <w:rFonts w:ascii="Arial" w:hAnsi="Arial" w:cs="Arial"/>
                <w:sz w:val="24"/>
                <w:szCs w:val="24"/>
              </w:rPr>
              <w:t xml:space="preserve">(danych) do przyjętej koncepcji </w:t>
            </w:r>
            <w:r w:rsidRPr="006E2AC5">
              <w:rPr>
                <w:rFonts w:ascii="Arial" w:hAnsi="Arial" w:cs="Arial"/>
                <w:sz w:val="24"/>
                <w:szCs w:val="24"/>
              </w:rPr>
              <w:t>wyko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nania projektu, wybór</w:t>
            </w:r>
            <w:r>
              <w:rPr>
                <w:rFonts w:ascii="Arial" w:hAnsi="Arial" w:cs="Arial"/>
                <w:sz w:val="24"/>
                <w:szCs w:val="24"/>
              </w:rPr>
              <w:t xml:space="preserve"> oprogramowania wspomagającego, </w:t>
            </w:r>
            <w:r w:rsidRPr="006E2AC5">
              <w:rPr>
                <w:rFonts w:ascii="Arial" w:hAnsi="Arial" w:cs="Arial"/>
                <w:sz w:val="24"/>
                <w:szCs w:val="24"/>
              </w:rPr>
              <w:t>prace projektowe i badawcze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737AB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AB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945">
              <w:rPr>
                <w:rFonts w:ascii="Arial" w:hAnsi="Arial" w:cs="Arial"/>
                <w:b/>
                <w:sz w:val="24"/>
                <w:szCs w:val="24"/>
              </w:rPr>
              <w:t>P5-11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144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Opracowanie projektu  układu </w:t>
            </w:r>
            <w:r>
              <w:rPr>
                <w:rFonts w:ascii="Arial" w:hAnsi="Arial" w:cs="Arial"/>
                <w:sz w:val="24"/>
                <w:szCs w:val="24"/>
              </w:rPr>
              <w:t xml:space="preserve">konstrukcyjnego, mechanicznego, </w:t>
            </w:r>
            <w:r w:rsidRPr="006E2AC5">
              <w:rPr>
                <w:rFonts w:ascii="Arial" w:hAnsi="Arial" w:cs="Arial"/>
                <w:sz w:val="24"/>
                <w:szCs w:val="24"/>
              </w:rPr>
              <w:t>z uwzględnieniem przeprowadzenia zadań badawczo</w:t>
            </w:r>
            <w:r>
              <w:rPr>
                <w:rFonts w:ascii="Arial" w:hAnsi="Arial" w:cs="Arial"/>
                <w:sz w:val="24"/>
                <w:szCs w:val="24"/>
              </w:rPr>
              <w:t>-kon</w:t>
            </w:r>
            <w:r w:rsidRPr="006E2AC5">
              <w:rPr>
                <w:rFonts w:ascii="Arial" w:hAnsi="Arial" w:cs="Arial"/>
                <w:sz w:val="24"/>
                <w:szCs w:val="24"/>
              </w:rPr>
              <w:t>strukcyj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nych i adaptacji uzyskanych wyników.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737AB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AB0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945">
              <w:rPr>
                <w:rFonts w:ascii="Arial" w:hAnsi="Arial" w:cs="Arial"/>
                <w:b/>
                <w:sz w:val="24"/>
                <w:szCs w:val="24"/>
              </w:rPr>
              <w:t>P12,13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7AB0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Opracowanie dokumentacji, analiza i interpretacja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E2AC5">
              <w:rPr>
                <w:rFonts w:ascii="Arial" w:hAnsi="Arial" w:cs="Arial"/>
                <w:sz w:val="24"/>
                <w:szCs w:val="24"/>
              </w:rPr>
              <w:t>zyskanych wyników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737AB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AB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B40945">
              <w:rPr>
                <w:rFonts w:ascii="Arial" w:hAnsi="Arial" w:cs="Arial"/>
                <w:b/>
                <w:sz w:val="24"/>
                <w:szCs w:val="24"/>
              </w:rPr>
              <w:t>P14,15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7AB0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Przygotowanie prez</w:t>
            </w:r>
            <w:r>
              <w:rPr>
                <w:rFonts w:ascii="Arial" w:hAnsi="Arial" w:cs="Arial"/>
                <w:sz w:val="24"/>
                <w:szCs w:val="24"/>
              </w:rPr>
              <w:t>entacji  z wykonanego projektu.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737AB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AB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1. – literatura techniczna dotycząca problematyki badawczej w technologiach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wytwarzania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2. – normy z zakresu rysunku technicznego, maszyn i narzędzi, warunków    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i parametrów obróbki, dokumentacja techniczno-ruchowa maszyn i urządzeń,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katalogi narzędzi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3. – przedmiotowe programy komputerowe wspomagające prace projektowe,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badawcze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 – u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rządzenia audiowizualne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F1. – regularne uczestnictwo na zajęciach projektowych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F2. – konsultowanie postępów pracy z prowadzącym zajęcia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P1.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wykonanie projektu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532D32" w:rsidRPr="006E2AC5" w:rsidTr="004C38C6">
        <w:tc>
          <w:tcPr>
            <w:tcW w:w="9102" w:type="dxa"/>
            <w:shd w:val="clear" w:color="auto" w:fill="auto"/>
          </w:tcPr>
          <w:p w:rsidR="00532D32" w:rsidRPr="006E2AC5" w:rsidRDefault="00532D32" w:rsidP="004C38C6">
            <w:pPr>
              <w:spacing w:after="1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E2AC5">
              <w:rPr>
                <w:rFonts w:ascii="Arial" w:hAnsi="Arial" w:cs="Arial"/>
                <w:sz w:val="24"/>
                <w:szCs w:val="24"/>
              </w:rPr>
              <w:tab/>
              <w:t>Lindsay D.: Dobre rady dla piszących teksty naukowe. Oficyna Wydaw. Politechniki Wrocławskiej, Wrocław 1995.</w:t>
            </w:r>
          </w:p>
        </w:tc>
      </w:tr>
      <w:tr w:rsidR="00532D32" w:rsidRPr="006E2AC5" w:rsidTr="004C38C6">
        <w:tc>
          <w:tcPr>
            <w:tcW w:w="9102" w:type="dxa"/>
            <w:shd w:val="clear" w:color="auto" w:fill="auto"/>
          </w:tcPr>
          <w:p w:rsidR="00532D32" w:rsidRPr="006E2AC5" w:rsidRDefault="00532D32" w:rsidP="004C38C6">
            <w:pPr>
              <w:spacing w:after="1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E2AC5">
              <w:rPr>
                <w:rFonts w:ascii="Arial" w:hAnsi="Arial" w:cs="Arial"/>
                <w:sz w:val="24"/>
                <w:szCs w:val="24"/>
              </w:rPr>
              <w:tab/>
              <w:t>Polański Z.: Planowanie doświadczeń w technice, Wyd. Naukowe PWN, Warszawa 1984.</w:t>
            </w:r>
          </w:p>
        </w:tc>
      </w:tr>
      <w:tr w:rsidR="00532D32" w:rsidRPr="006E2AC5" w:rsidTr="004C38C6">
        <w:tc>
          <w:tcPr>
            <w:tcW w:w="9102" w:type="dxa"/>
            <w:shd w:val="clear" w:color="auto" w:fill="auto"/>
          </w:tcPr>
          <w:p w:rsidR="00532D32" w:rsidRPr="006E2AC5" w:rsidRDefault="00532D32" w:rsidP="004C38C6">
            <w:pPr>
              <w:spacing w:after="16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6E2AC5">
              <w:rPr>
                <w:rFonts w:ascii="Arial" w:hAnsi="Arial" w:cs="Arial"/>
                <w:sz w:val="24"/>
                <w:szCs w:val="24"/>
              </w:rPr>
              <w:tab/>
              <w:t>Polański Z.: Metody optymalizacji w technologii maszyn, Wyd. Naukowe PWN, Warszawa 1977.</w:t>
            </w:r>
          </w:p>
        </w:tc>
      </w:tr>
      <w:tr w:rsidR="00532D32" w:rsidRPr="006E2AC5" w:rsidTr="004C38C6">
        <w:trPr>
          <w:trHeight w:val="360"/>
        </w:trPr>
        <w:tc>
          <w:tcPr>
            <w:tcW w:w="9102" w:type="dxa"/>
            <w:shd w:val="clear" w:color="auto" w:fill="auto"/>
          </w:tcPr>
          <w:p w:rsidR="00532D32" w:rsidRPr="006E2AC5" w:rsidRDefault="00532D32" w:rsidP="004C38C6">
            <w:pPr>
              <w:pStyle w:val="Nagwek1"/>
              <w:spacing w:before="0" w:after="160" w:line="36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E2AC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4. Dobre obyczaje w nauce. Zbiór zasad i wytycznych, PAN, Warszawa 2001.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Adam Gnatowski, prof. PCz, Katedra Technologii i Automatyzacji </w:t>
            </w:r>
            <w:hyperlink r:id="rId80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Andrzej Zaborski, prof. PCz, Katedra Technologii i Automatyzacji </w:t>
            </w:r>
            <w:hyperlink r:id="rId81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andrzej.zaborski@pcz.pl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418"/>
        <w:gridCol w:w="1861"/>
        <w:gridCol w:w="1110"/>
      </w:tblGrid>
      <w:tr w:rsidR="00532D32" w:rsidRPr="006E2AC5" w:rsidTr="004C38C6">
        <w:trPr>
          <w:trHeight w:hRule="exact" w:val="248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K_W07, K_W09,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,C3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1- 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K_W07, K_W09,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,C3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3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K_W07, K_W09,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,C3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P1-15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F1-2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</w:p>
        </w:tc>
      </w:tr>
    </w:tbl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</w:tblGrid>
      <w:tr w:rsidR="00532D32" w:rsidRPr="006E2AC5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FB6424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tabs>
                <w:tab w:val="num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</w:t>
            </w:r>
            <w:r>
              <w:rPr>
                <w:rFonts w:ascii="Arial" w:hAnsi="Arial" w:cs="Arial"/>
                <w:sz w:val="24"/>
                <w:szCs w:val="24"/>
              </w:rPr>
              <w:t>nt nie zna zasad korzystania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dostępnych źródeł informacji i nie rozumie podstawowych pojęć z zakresu prowadzenia prac badawczych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tabs>
                <w:tab w:val="num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częś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ciow</w:t>
            </w:r>
            <w:r>
              <w:rPr>
                <w:rFonts w:ascii="Arial" w:hAnsi="Arial" w:cs="Arial"/>
                <w:sz w:val="24"/>
                <w:szCs w:val="24"/>
              </w:rPr>
              <w:t>o opanował zasady korzys-tania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dostęp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nych źródeł </w:t>
            </w:r>
            <w:r>
              <w:rPr>
                <w:rFonts w:ascii="Arial" w:hAnsi="Arial" w:cs="Arial"/>
                <w:sz w:val="24"/>
                <w:szCs w:val="24"/>
              </w:rPr>
              <w:t>in-</w:t>
            </w:r>
            <w:r w:rsidRPr="006E2AC5">
              <w:rPr>
                <w:rFonts w:ascii="Arial" w:hAnsi="Arial" w:cs="Arial"/>
                <w:sz w:val="24"/>
                <w:szCs w:val="24"/>
              </w:rPr>
              <w:t>formacji</w:t>
            </w:r>
            <w:r>
              <w:rPr>
                <w:rFonts w:ascii="Arial" w:hAnsi="Arial" w:cs="Arial"/>
                <w:sz w:val="24"/>
                <w:szCs w:val="24"/>
              </w:rPr>
              <w:t xml:space="preserve"> i rozu-mie podstawo-we pojęcia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pro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wadzenia prac badawczych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tabs>
                <w:tab w:val="num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zna </w:t>
            </w:r>
            <w:r>
              <w:rPr>
                <w:rFonts w:ascii="Arial" w:hAnsi="Arial" w:cs="Arial"/>
                <w:sz w:val="24"/>
                <w:szCs w:val="24"/>
              </w:rPr>
              <w:t>podstawowe zasady korzys-tania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dostęp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nych źródeł in</w:t>
            </w:r>
            <w:r>
              <w:rPr>
                <w:rFonts w:ascii="Arial" w:hAnsi="Arial" w:cs="Arial"/>
                <w:sz w:val="24"/>
                <w:szCs w:val="24"/>
              </w:rPr>
              <w:t>formacji i pod-stawowe poję-cia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prowadzenia prac badaw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tabs>
                <w:tab w:val="num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zna za-sady korzysta-nia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dostęp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nych źródeł </w:t>
            </w:r>
            <w:r>
              <w:rPr>
                <w:rFonts w:ascii="Arial" w:hAnsi="Arial" w:cs="Arial"/>
                <w:sz w:val="24"/>
                <w:szCs w:val="24"/>
              </w:rPr>
              <w:t>in-</w:t>
            </w:r>
            <w:r w:rsidRPr="006E2AC5">
              <w:rPr>
                <w:rFonts w:ascii="Arial" w:hAnsi="Arial" w:cs="Arial"/>
                <w:sz w:val="24"/>
                <w:szCs w:val="24"/>
              </w:rPr>
              <w:t>formacji i potra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fi prawidłowo interpretować pod</w:t>
            </w:r>
            <w:r>
              <w:rPr>
                <w:rFonts w:ascii="Arial" w:hAnsi="Arial" w:cs="Arial"/>
                <w:sz w:val="24"/>
                <w:szCs w:val="24"/>
              </w:rPr>
              <w:t>stawowe po-jęcia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prowadzenia prac badaw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zna zas</w:t>
            </w:r>
            <w:r>
              <w:rPr>
                <w:rFonts w:ascii="Arial" w:hAnsi="Arial" w:cs="Arial"/>
                <w:sz w:val="24"/>
                <w:szCs w:val="24"/>
              </w:rPr>
              <w:t>ad planowania badań naukowych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zakresie nauk technicznych.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częściowo zna zasa</w:t>
            </w:r>
            <w:r>
              <w:rPr>
                <w:rFonts w:ascii="Arial" w:hAnsi="Arial" w:cs="Arial"/>
                <w:sz w:val="24"/>
                <w:szCs w:val="24"/>
              </w:rPr>
              <w:t>dy plano-wania badań naukowych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zakresie nauk technicznych.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zna podstawowe zasad</w:t>
            </w:r>
            <w:r>
              <w:rPr>
                <w:rFonts w:ascii="Arial" w:hAnsi="Arial" w:cs="Arial"/>
                <w:sz w:val="24"/>
                <w:szCs w:val="24"/>
              </w:rPr>
              <w:t>y plano-wania badań naukowych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zakresie nauk technicznych.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zna zasa</w:t>
            </w:r>
            <w:r>
              <w:rPr>
                <w:rFonts w:ascii="Arial" w:hAnsi="Arial" w:cs="Arial"/>
                <w:sz w:val="24"/>
                <w:szCs w:val="24"/>
              </w:rPr>
              <w:t>dy planowania badań naukowych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zakresie nauk technicznych.</w:t>
            </w:r>
          </w:p>
        </w:tc>
      </w:tr>
      <w:tr w:rsidR="00532D32" w:rsidRPr="006E2AC5" w:rsidTr="004C38C6">
        <w:trPr>
          <w:cantSplit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ma wiedzy 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stosowania odpowiedniego oprogramowania inżynierskiego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ma częściową wie</w:t>
            </w:r>
            <w:r>
              <w:rPr>
                <w:rFonts w:ascii="Arial" w:hAnsi="Arial" w:cs="Arial"/>
                <w:sz w:val="24"/>
                <w:szCs w:val="24"/>
              </w:rPr>
              <w:t>-dzę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stosowania odpowiedniego oprogramowania inżynierskiego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 podstawową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resu stosowania odpowiedniego oprogramowania inżynierskiego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stosowania odpowiedniego oprogramowania inżynierskiego</w:t>
            </w:r>
          </w:p>
        </w:tc>
      </w:tr>
    </w:tbl>
    <w:p w:rsidR="00532D32" w:rsidRPr="006E2AC5" w:rsidRDefault="00532D32" w:rsidP="00532D32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82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Pr="006E2AC5" w:rsidRDefault="00532D32" w:rsidP="00532D32">
      <w:pPr>
        <w:pStyle w:val="Standard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532D32" w:rsidRPr="006E2AC5" w:rsidRDefault="00532D32" w:rsidP="00532D32">
      <w:pPr>
        <w:spacing w:line="360" w:lineRule="auto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Technologia przetwórstwa i obróbki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rocessing technology and treatment of polymers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FB6424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 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C1. Przekazanie zaawansowanej wiedzy z zakresu technologi</w:t>
      </w:r>
      <w:r>
        <w:rPr>
          <w:rFonts w:ascii="Arial" w:hAnsi="Arial" w:cs="Arial"/>
          <w:sz w:val="24"/>
          <w:szCs w:val="24"/>
        </w:rPr>
        <w:t>i przetwórstwa i </w:t>
      </w:r>
      <w:r w:rsidRPr="006E2AC5">
        <w:rPr>
          <w:rFonts w:ascii="Arial" w:hAnsi="Arial" w:cs="Arial"/>
          <w:sz w:val="24"/>
          <w:szCs w:val="24"/>
        </w:rPr>
        <w:t>obróbki tworzyw sztucznych.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Zapoznanie studentów z zaawansowanymi metodami prowadzenia przetwór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stwa i obróbki tworzyw polimerowych.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C3. Nabycie przez studentów praktycznych umiejętności w zakresie prowadzenia procesu przetwórstwa tworzyw sztucznych oraz ich obróbki.</w:t>
      </w:r>
    </w:p>
    <w:p w:rsidR="00532D32" w:rsidRPr="006E2AC5" w:rsidRDefault="00532D32" w:rsidP="00532D32">
      <w:pPr>
        <w:pStyle w:val="Standard"/>
        <w:ind w:left="714" w:hanging="357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pStyle w:val="Standard"/>
        <w:numPr>
          <w:ilvl w:val="0"/>
          <w:numId w:val="57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Podstawowa wiedza z zakresu fizyki, </w:t>
      </w:r>
      <w:r>
        <w:rPr>
          <w:rFonts w:ascii="Arial" w:hAnsi="Arial" w:cs="Arial"/>
          <w:sz w:val="24"/>
          <w:szCs w:val="24"/>
        </w:rPr>
        <w:t>chemii, matematyki, mechaniki i </w:t>
      </w:r>
      <w:r w:rsidRPr="006E2AC5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dynamiki.</w:t>
      </w:r>
    </w:p>
    <w:p w:rsidR="00532D32" w:rsidRPr="006E2AC5" w:rsidRDefault="00532D32" w:rsidP="00532D32">
      <w:pPr>
        <w:pStyle w:val="Standard"/>
        <w:numPr>
          <w:ilvl w:val="0"/>
          <w:numId w:val="57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Podstawowa wiedza z zakresu tworzyw sztucznych i ich przetwórstwa.</w:t>
      </w:r>
    </w:p>
    <w:p w:rsidR="00532D32" w:rsidRPr="006E2AC5" w:rsidRDefault="00532D32" w:rsidP="00532D32">
      <w:pPr>
        <w:pStyle w:val="Standard"/>
        <w:numPr>
          <w:ilvl w:val="0"/>
          <w:numId w:val="57"/>
        </w:numPr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Umiejętność analizy danych i prezentacji wyników badań i własnych działań.</w:t>
      </w:r>
    </w:p>
    <w:p w:rsidR="00532D32" w:rsidRPr="006E2AC5" w:rsidRDefault="00532D32" w:rsidP="00532D32">
      <w:pPr>
        <w:pStyle w:val="Standard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tabs>
          <w:tab w:val="left" w:pos="2517"/>
        </w:tabs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Student posiada zawansowaną wiedzę z zakresu przetwórstwa i obróbki tworzyw polimerowych.</w:t>
      </w:r>
    </w:p>
    <w:p w:rsidR="00532D32" w:rsidRPr="006E2AC5" w:rsidRDefault="00532D32" w:rsidP="00532D32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 2 –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Student potrafi ustawiać parametry procesu maszyn przetwórczych, potra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fi prowadzić proces obróbki tworzyw.</w:t>
      </w:r>
    </w:p>
    <w:p w:rsidR="00532D32" w:rsidRPr="006E2AC5" w:rsidRDefault="00532D32" w:rsidP="00532D32">
      <w:pPr>
        <w:pStyle w:val="Standard"/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3 – Student ma zdolność pracy samodzielnej i potrafi krytycznie ocenić posia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daną wiedzę.</w:t>
      </w:r>
    </w:p>
    <w:p w:rsidR="00532D32" w:rsidRPr="006E2AC5" w:rsidRDefault="00532D32" w:rsidP="00532D32">
      <w:pPr>
        <w:pStyle w:val="Standard"/>
        <w:ind w:left="1077" w:hanging="720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Zaawansowane wytłaczanie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W2,3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Zaawansowane wtryskiwanie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W4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Prasowanie, nanoszenie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W5,6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Metalizowanie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W7-9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Podstawy obróbki tworzyw. Obróbka z naruszeniem spójności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W10-13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Obróbka bez naruszenia spójności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6D5F89">
              <w:rPr>
                <w:rFonts w:ascii="Arial" w:hAnsi="Arial" w:cs="Arial"/>
                <w:b/>
                <w:sz w:val="24"/>
                <w:szCs w:val="24"/>
              </w:rPr>
              <w:t>W14,15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Zaawansowane technologie przetwórstwa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21FE5">
              <w:rPr>
                <w:rFonts w:ascii="Arial" w:hAnsi="Arial" w:cs="Arial"/>
                <w:b/>
                <w:bCs/>
                <w:sz w:val="24"/>
                <w:szCs w:val="24"/>
              </w:rPr>
              <w:t>L1,2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Zaawansowane ustawianie procesu wtryskiwania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21FE5">
              <w:rPr>
                <w:rFonts w:ascii="Arial" w:hAnsi="Arial" w:cs="Arial"/>
                <w:b/>
                <w:bCs/>
                <w:sz w:val="24"/>
                <w:szCs w:val="24"/>
              </w:rPr>
              <w:t>L3-7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Mieszanie i suszenie tworzyw – wytwarzanie kompozytów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21FE5">
              <w:rPr>
                <w:rFonts w:ascii="Arial" w:hAnsi="Arial" w:cs="Arial"/>
                <w:b/>
                <w:bCs/>
                <w:sz w:val="24"/>
                <w:szCs w:val="24"/>
              </w:rPr>
              <w:t>L8,9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Wykonywanie wyprasek z tworzyw modyfikowanych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21FE5">
              <w:rPr>
                <w:rFonts w:ascii="Arial" w:hAnsi="Arial" w:cs="Arial"/>
                <w:b/>
                <w:bCs/>
                <w:sz w:val="24"/>
                <w:szCs w:val="24"/>
              </w:rPr>
              <w:t>L10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Obróbka cieplna wyrobów z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70A">
              <w:rPr>
                <w:rFonts w:ascii="Arial" w:hAnsi="Arial" w:cs="Arial"/>
                <w:b/>
                <w:bCs/>
                <w:sz w:val="24"/>
                <w:szCs w:val="24"/>
              </w:rPr>
              <w:t>L11,12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Badanie właściwości wytworów poddanych obróbce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370A">
              <w:rPr>
                <w:rFonts w:ascii="Arial" w:hAnsi="Arial" w:cs="Arial"/>
                <w:b/>
                <w:sz w:val="24"/>
                <w:szCs w:val="24"/>
              </w:rPr>
              <w:t>L13-15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Zaawansowane metody przetwórstwa, kolokwium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CC222F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2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wykład z wykorzystaniem prezentacji multimedialnych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ćwiczenia laboratoryjne, opracowanie sprawozdań z realizacji przebiegu ćwiczeń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3. –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pokaz procesów technologicznych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4.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instrukcje do wykonania ćwiczeń laboratoryjnych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5.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przykłady gotowych wytworów wytworzonych różnymi technologiami przetwórstwa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6.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przyrządy pomiarowe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580"/>
              </w:tabs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7.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stanowiska do ćwiczeń wyposażone w maszyny przetwórcze i odpowiednie narzędzia</w:t>
            </w:r>
          </w:p>
        </w:tc>
      </w:tr>
    </w:tbl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262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ocena przygotowania do ćwiczeń laboratoryjnych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1905"/>
              </w:tabs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ocena umiejętności stosowania zdobytej wiedzy podczas wykonywania ćwiczeń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tabs>
                <w:tab w:val="left" w:pos="1575"/>
              </w:tabs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F3.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ocena sprawozdań z realizacji ćwiczeń objętych programem nauczania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F4.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ocena aktywności podczas zajęć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kolokwium*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P2.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sprawozdanie z ćwiczeń laboratoryjnych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P3.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egzamin pisemny</w:t>
            </w:r>
          </w:p>
        </w:tc>
      </w:tr>
    </w:tbl>
    <w:p w:rsidR="00532D32" w:rsidRPr="006E2AC5" w:rsidRDefault="00532D32" w:rsidP="00532D32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2,52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numPr>
                <w:ilvl w:val="0"/>
                <w:numId w:val="4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Bociąga E.: Specjalne metody wtryskiwania tworzyw polimerowych, WNT, Warszawa 2008.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47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Sikora R.: Maszyny i urządzenia do przetwórstwa tworzyw wielkocząsteczkowych. Ćwiczenia laboratoryjne. Wyd. Uczelniane Politechniki Lubelskiej, Lublin 2001.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47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Sikora R.: Przetwórstwo tworzyw wielkocząsteczkowych, Wyd. edukacyjne Zofii Dobkowskiej. Warszawa 1993.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47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Przetwórstwo tworzyw polimerowych. Podstawy logiczne, formalne i terminologiczne, Praca zbiorowa pod red. R. Sikory, Wydawnictwo Uczelniane Politechniki Lubelskiej, Lublin 2006.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47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Zawistowski H., Studium przetwórstwa tworzyw sztucznych. TS-4. Wtrysk tworzyw termoplastycznych. Przygotowanie tworzyw, automatyzacja procesu, planowanie wydziału wtrysku. Wydawnictwo Poradników i Książek Technicznych PLASTECH, Warszawa.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47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Sikora R.: "Obróbka tworzyw wielkocząsteczkowych", Wydawnictwo Edukacyjne, Warszawa 1996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hab. inż. Paweł Palutkiewicz, prof. PCz, Katedra Technologii i Automatyzacji,  </w:t>
            </w:r>
            <w:hyperlink r:id="rId83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pawel.palutkiewicz@pcz.pl</w:t>
              </w:r>
            </w:hyperlink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hab. inż. Dariusz Kwiatkowski, PCz, Katedra Technologii i Automatyzacji,  </w:t>
            </w:r>
            <w:hyperlink r:id="rId84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dariusz.kwiatkowski@pcz.pl</w:t>
              </w:r>
            </w:hyperlink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532D32" w:rsidRPr="006E2AC5" w:rsidTr="004C38C6">
        <w:trPr>
          <w:trHeight w:hRule="exact" w:val="286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K_W09, K_U09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K_W09, K_U09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K_W09, K_U09, 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F1-4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P1-3</w:t>
            </w:r>
          </w:p>
        </w:tc>
      </w:tr>
    </w:tbl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984"/>
        <w:gridCol w:w="1843"/>
        <w:gridCol w:w="2059"/>
      </w:tblGrid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E80B26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  <w:trHeight w:hRule="exact" w:val="377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</w:t>
            </w:r>
            <w:r>
              <w:rPr>
                <w:rFonts w:ascii="Arial" w:hAnsi="Arial" w:cs="Arial"/>
                <w:sz w:val="24"/>
                <w:szCs w:val="24"/>
              </w:rPr>
              <w:t>e opanował podstawowej wiedzy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resu technologii przetwórstwa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obróbki tworzyw.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 częściowo opanował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resu technologii przetwórstwa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obróbki tworzyw.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 dobrym stopniu opano</w:t>
            </w:r>
            <w:r>
              <w:rPr>
                <w:rFonts w:ascii="Arial" w:hAnsi="Arial" w:cs="Arial"/>
                <w:sz w:val="24"/>
                <w:szCs w:val="24"/>
              </w:rPr>
              <w:t>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resu technologii przetwórstwa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obróbki tworzyw.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doskona-le zna i rozumie zagadnienia </w:t>
            </w:r>
            <w:r w:rsidRPr="006E2AC5">
              <w:rPr>
                <w:rFonts w:ascii="Arial" w:hAnsi="Arial" w:cs="Arial"/>
                <w:sz w:val="24"/>
                <w:szCs w:val="24"/>
              </w:rPr>
              <w:t>objęte programem na</w:t>
            </w:r>
            <w:r>
              <w:rPr>
                <w:rFonts w:ascii="Arial" w:hAnsi="Arial" w:cs="Arial"/>
                <w:sz w:val="24"/>
                <w:szCs w:val="24"/>
              </w:rPr>
              <w:t>uczania, samo-dzielnie zdobywa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poszerza wiedzę przy użyciu różnych źródeł.</w:t>
            </w:r>
          </w:p>
        </w:tc>
      </w:tr>
      <w:tr w:rsidR="00532D32" w:rsidRPr="006E2AC5" w:rsidTr="004C38C6">
        <w:trPr>
          <w:cantSplit/>
          <w:trHeight w:val="410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jest w stanie ustawić parametrów przetwarzania tworzyw polimerowych, a</w:t>
            </w:r>
            <w:r>
              <w:rPr>
                <w:rFonts w:ascii="Arial" w:hAnsi="Arial" w:cs="Arial"/>
                <w:sz w:val="24"/>
                <w:szCs w:val="24"/>
              </w:rPr>
              <w:t>ni sterować ich obróbką nawet z </w:t>
            </w:r>
            <w:r w:rsidRPr="006E2AC5">
              <w:rPr>
                <w:rFonts w:ascii="Arial" w:hAnsi="Arial" w:cs="Arial"/>
                <w:sz w:val="24"/>
                <w:szCs w:val="24"/>
              </w:rPr>
              <w:t>pomocą prowadzącego.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jest w </w:t>
            </w:r>
            <w:r w:rsidRPr="006E2AC5">
              <w:rPr>
                <w:rFonts w:ascii="Arial" w:hAnsi="Arial" w:cs="Arial"/>
                <w:sz w:val="24"/>
                <w:szCs w:val="24"/>
              </w:rPr>
              <w:t>stanie ustawić pa</w:t>
            </w:r>
            <w:r>
              <w:rPr>
                <w:rFonts w:ascii="Arial" w:hAnsi="Arial" w:cs="Arial"/>
                <w:sz w:val="24"/>
                <w:szCs w:val="24"/>
              </w:rPr>
              <w:t>rametry procesów przetwórstwa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obróbki, ale nie potrafi dokonać analizy wyników.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poprawnie wykorzystu</w:t>
            </w:r>
            <w:r>
              <w:rPr>
                <w:rFonts w:ascii="Arial" w:hAnsi="Arial" w:cs="Arial"/>
                <w:sz w:val="24"/>
                <w:szCs w:val="24"/>
              </w:rPr>
              <w:t>je wiedzę i </w:t>
            </w:r>
            <w:r w:rsidRPr="006E2AC5">
              <w:rPr>
                <w:rFonts w:ascii="Arial" w:hAnsi="Arial" w:cs="Arial"/>
                <w:sz w:val="24"/>
                <w:szCs w:val="24"/>
              </w:rPr>
              <w:t>samodzielnie rozwiązuje problemy pow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stałe podczas realizacji ćwiczeń.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potrafi samodzielni</w:t>
            </w:r>
            <w:r>
              <w:rPr>
                <w:rFonts w:ascii="Arial" w:hAnsi="Arial" w:cs="Arial"/>
                <w:sz w:val="24"/>
                <w:szCs w:val="24"/>
              </w:rPr>
              <w:t>e ustawić proces przetwórstwa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ob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E2AC5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E2AC5">
              <w:rPr>
                <w:rFonts w:ascii="Arial" w:hAnsi="Arial" w:cs="Arial"/>
                <w:sz w:val="24"/>
                <w:szCs w:val="24"/>
              </w:rPr>
              <w:t>ki tworzyw, potrafi ocenić i uzasadnić trafność przyjętych założeń.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jest gotowy samodzieln</w:t>
            </w:r>
            <w:r>
              <w:rPr>
                <w:rFonts w:ascii="Arial" w:hAnsi="Arial" w:cs="Arial"/>
                <w:sz w:val="24"/>
                <w:szCs w:val="24"/>
              </w:rPr>
              <w:t>ej i </w:t>
            </w:r>
            <w:r w:rsidRPr="006E2AC5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E2AC5">
              <w:rPr>
                <w:rFonts w:ascii="Arial" w:hAnsi="Arial" w:cs="Arial"/>
                <w:sz w:val="24"/>
                <w:szCs w:val="24"/>
              </w:rPr>
              <w:t>stopniu umiarkowany</w:t>
            </w:r>
            <w:r>
              <w:rPr>
                <w:rFonts w:ascii="Arial" w:hAnsi="Arial" w:cs="Arial"/>
                <w:sz w:val="24"/>
                <w:szCs w:val="24"/>
              </w:rPr>
              <w:t>m jest gotowy do samodzielnej i </w:t>
            </w:r>
            <w:r w:rsidRPr="006E2AC5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jest gotowy do samodzielnej i </w:t>
            </w:r>
            <w:r w:rsidRPr="006E2AC5">
              <w:rPr>
                <w:rFonts w:ascii="Arial" w:hAnsi="Arial" w:cs="Arial"/>
                <w:sz w:val="24"/>
                <w:szCs w:val="24"/>
              </w:rPr>
              <w:t>krytycznej oceny posiadanej wiedzy.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jest goto-wy do samodziel-nej i </w:t>
            </w:r>
            <w:r w:rsidRPr="006E2AC5">
              <w:rPr>
                <w:rFonts w:ascii="Arial" w:hAnsi="Arial" w:cs="Arial"/>
                <w:sz w:val="24"/>
                <w:szCs w:val="24"/>
              </w:rPr>
              <w:t>krytycznej oceny posiadanej wiedzy, rozumie potrzebę posze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rzania kompe</w:t>
            </w:r>
            <w:r>
              <w:rPr>
                <w:rFonts w:ascii="Arial" w:hAnsi="Arial" w:cs="Arial"/>
                <w:sz w:val="24"/>
                <w:szCs w:val="24"/>
              </w:rPr>
              <w:t>ten-cji zawodowych, osobistych i </w:t>
            </w:r>
            <w:r w:rsidRPr="006E2AC5">
              <w:rPr>
                <w:rFonts w:ascii="Arial" w:hAnsi="Arial" w:cs="Arial"/>
                <w:sz w:val="24"/>
                <w:szCs w:val="24"/>
              </w:rPr>
              <w:t>społecznych.</w:t>
            </w:r>
          </w:p>
        </w:tc>
      </w:tr>
    </w:tbl>
    <w:p w:rsidR="00532D32" w:rsidRPr="006E2AC5" w:rsidRDefault="00532D32" w:rsidP="00532D32">
      <w:pPr>
        <w:pStyle w:val="Standard"/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85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Default="00532D32" w:rsidP="00532D32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32D32" w:rsidRPr="006E2AC5" w:rsidSect="00FB6424">
          <w:headerReference w:type="default" r:id="rId86"/>
          <w:footerReference w:type="default" r:id="rId87"/>
          <w:pgSz w:w="11906" w:h="16838"/>
          <w:pgMar w:top="1417" w:right="1417" w:bottom="1417" w:left="1417" w:header="708" w:footer="708" w:gutter="0"/>
          <w:cols w:space="708"/>
        </w:sect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Fizykochemia polimerów II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hysical chemistry of polymers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E80B26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C1.  Przekazanie wiedzy na temat budowy i struktury polimerów, mechanizmów </w:t>
      </w:r>
      <w:r>
        <w:rPr>
          <w:rFonts w:ascii="Arial" w:hAnsi="Arial" w:cs="Arial"/>
          <w:sz w:val="24"/>
          <w:szCs w:val="24"/>
        </w:rPr>
        <w:t>poli</w:t>
      </w:r>
      <w:r w:rsidRPr="006E2AC5">
        <w:rPr>
          <w:rFonts w:ascii="Arial" w:hAnsi="Arial" w:cs="Arial"/>
          <w:sz w:val="24"/>
          <w:szCs w:val="24"/>
        </w:rPr>
        <w:t>meryzacji i kopolimeryzacji, degradacji materiałów polimerowych oraz metod badań polimerów.</w:t>
      </w:r>
    </w:p>
    <w:p w:rsidR="00532D32" w:rsidRPr="006E2AC5" w:rsidRDefault="00532D32" w:rsidP="00532D32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Nabycie przez studentów praktycznych umiejętności w zakresie metod badań polimerów.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Znajomość podstaw fizyki, chemii, termodynamiki i mechaniki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Znajomość zasad bezpieczeństwa pracy przy użytkowaniu urządzeń.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Umiejętność doboru metod pomiarowych i wykonyw</w:t>
      </w:r>
      <w:r>
        <w:rPr>
          <w:rFonts w:ascii="Arial" w:hAnsi="Arial" w:cs="Arial"/>
          <w:sz w:val="24"/>
          <w:szCs w:val="24"/>
        </w:rPr>
        <w:t xml:space="preserve">ania pomiarów wielkości </w:t>
      </w:r>
      <w:r w:rsidRPr="006E2AC5">
        <w:rPr>
          <w:rFonts w:ascii="Arial" w:hAnsi="Arial" w:cs="Arial"/>
          <w:sz w:val="24"/>
          <w:szCs w:val="24"/>
        </w:rPr>
        <w:t>mechanicznych.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Umiejętność wykonywania działań m</w:t>
      </w:r>
      <w:r>
        <w:rPr>
          <w:rFonts w:ascii="Arial" w:hAnsi="Arial" w:cs="Arial"/>
          <w:sz w:val="24"/>
          <w:szCs w:val="24"/>
        </w:rPr>
        <w:t xml:space="preserve">atematycznych do rozwiązywania </w:t>
      </w:r>
      <w:r w:rsidRPr="006E2AC5">
        <w:rPr>
          <w:rFonts w:ascii="Arial" w:hAnsi="Arial" w:cs="Arial"/>
          <w:sz w:val="24"/>
          <w:szCs w:val="24"/>
        </w:rPr>
        <w:t>posta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wionych zadań.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Umiejętność korzystania z różnych źródeł</w:t>
      </w:r>
      <w:r>
        <w:rPr>
          <w:rFonts w:ascii="Arial" w:hAnsi="Arial" w:cs="Arial"/>
          <w:sz w:val="24"/>
          <w:szCs w:val="24"/>
        </w:rPr>
        <w:t xml:space="preserve"> informacji w tym z instrukcji i </w:t>
      </w:r>
      <w:r w:rsidRPr="006E2AC5">
        <w:rPr>
          <w:rFonts w:ascii="Arial" w:hAnsi="Arial" w:cs="Arial"/>
          <w:sz w:val="24"/>
          <w:szCs w:val="24"/>
        </w:rPr>
        <w:t>doku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mentacji technicznej.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Umiejętności pracy samodzielnej i w grupie.</w:t>
      </w:r>
    </w:p>
    <w:p w:rsidR="00532D32" w:rsidRPr="006E2AC5" w:rsidRDefault="00532D32" w:rsidP="00532D32">
      <w:pPr>
        <w:pStyle w:val="Standard"/>
        <w:spacing w:line="360" w:lineRule="auto"/>
        <w:ind w:left="567" w:hanging="34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•</w:t>
      </w:r>
      <w:r w:rsidRPr="006E2AC5">
        <w:rPr>
          <w:rFonts w:ascii="Arial" w:hAnsi="Arial" w:cs="Arial"/>
          <w:sz w:val="24"/>
          <w:szCs w:val="24"/>
        </w:rPr>
        <w:tab/>
        <w:t>Umiejętności prawidłowej interpretacji i prezentacji własnych działań.</w:t>
      </w:r>
    </w:p>
    <w:p w:rsidR="00532D32" w:rsidRPr="006E2AC5" w:rsidRDefault="00532D32" w:rsidP="00532D32">
      <w:pPr>
        <w:pStyle w:val="Standard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.</w:t>
      </w: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spacing w:line="360" w:lineRule="auto"/>
        <w:ind w:left="697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1– </w:t>
      </w:r>
      <w:r w:rsidRPr="006E2AC5">
        <w:rPr>
          <w:rFonts w:ascii="Arial" w:hAnsi="Arial" w:cs="Arial"/>
          <w:sz w:val="24"/>
          <w:szCs w:val="24"/>
        </w:rPr>
        <w:t>zna tendencje i kierunki rozwoju w zakresie metod badawczych materiałów polimerowych.</w:t>
      </w:r>
    </w:p>
    <w:p w:rsidR="00532D32" w:rsidRPr="006E2AC5" w:rsidRDefault="00532D32" w:rsidP="00532D32">
      <w:pPr>
        <w:pStyle w:val="Standard"/>
        <w:spacing w:line="360" w:lineRule="auto"/>
        <w:ind w:left="697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2 – </w:t>
      </w:r>
      <w:r w:rsidRPr="006E2AC5">
        <w:rPr>
          <w:rFonts w:ascii="Arial" w:hAnsi="Arial" w:cs="Arial"/>
          <w:sz w:val="24"/>
          <w:szCs w:val="24"/>
        </w:rPr>
        <w:t>potrafi opisać strukturę, mechanizm i kinetykę krystalizacji, stany fazowe oraz metody otrzymywania polimerów.</w:t>
      </w:r>
    </w:p>
    <w:p w:rsidR="00532D32" w:rsidRPr="006E2AC5" w:rsidRDefault="00532D32" w:rsidP="00532D32">
      <w:pPr>
        <w:pStyle w:val="Standard"/>
        <w:spacing w:line="360" w:lineRule="auto"/>
        <w:ind w:left="697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3 – </w:t>
      </w:r>
      <w:r w:rsidRPr="006E2AC5">
        <w:rPr>
          <w:rFonts w:ascii="Arial" w:hAnsi="Arial" w:cs="Arial"/>
          <w:sz w:val="24"/>
          <w:szCs w:val="24"/>
        </w:rPr>
        <w:t>potrafi przygotować sprawozdanie z przebiegu realizacji ćwiczeń.</w:t>
      </w:r>
    </w:p>
    <w:p w:rsidR="00532D32" w:rsidRPr="006E2AC5" w:rsidRDefault="00532D32" w:rsidP="00532D32">
      <w:pPr>
        <w:pStyle w:val="Standard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62"/>
      </w:tblGrid>
      <w:tr w:rsidR="00532D32" w:rsidRPr="006E2AC5" w:rsidTr="004C38C6">
        <w:tc>
          <w:tcPr>
            <w:tcW w:w="8208" w:type="dxa"/>
            <w:shd w:val="clear" w:color="auto" w:fill="auto"/>
            <w:vAlign w:val="center"/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02" w:type="dxa"/>
            <w:shd w:val="clear" w:color="auto" w:fill="auto"/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Pojęcia podstawowe, klasyfikacja polimerów. Ciężar cząsteczkowy polimeru. Stopień polimeryzacji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widowControl/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W2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Budowa polimerów. Budowa meru. Oddziaływania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iędzycząs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tecz-kowe. Struktura I-rzędowa,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II-rzędowa III-rzędowa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W3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Struktura polimerów usieciowanych i rozgałęzionych. Roztwory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roz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cieńczone i stężone polimerów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W4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Stany fizyczne – stan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szklisty, wysokoplastyczny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i lepko plastyczny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W5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Polimery w stanie stałym bezpostaciowe i krystaliczne. Mechanizm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kinetyka krystalizacji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W6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Polimeryzacja rodnikowa, jonowa kationowa, jonowa anionowa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W7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Wyznaczanie stałych szybkości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reakcji polimeryzacji.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Samoprzyspie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szenie polimeryzacji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W8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Polimeryzacja kondensacyjna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W9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Mechanizm kopolimeryzacji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W10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Kopolimeryzacja szczepiona. Kopolimeryzacja blokowa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W11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Degradacja polimerów: degradacja termiczna, fotodegradacja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W12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Degradacja radiacyjna. Utlenianie polimerów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W13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Metody badania polimerów. Oznaczanie ciężaru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ząsteczkowego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W14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Instrumentalne metody badania 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limerów: spektrofotometria,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mikroskopia elektronowa, rentgenografia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A4515D">
              <w:rPr>
                <w:rFonts w:ascii="Arial" w:hAnsi="Arial" w:cs="Arial"/>
                <w:b/>
                <w:bCs/>
                <w:sz w:val="24"/>
                <w:szCs w:val="24"/>
              </w:rPr>
              <w:t>W15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Termiczne metody badania polimerów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  <w:vAlign w:val="center"/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02" w:type="dxa"/>
            <w:shd w:val="clear" w:color="auto" w:fill="auto"/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L1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Oznaczanie gęstości polimerów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L2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Badanie termograwimetryczne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L3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Badania degradacji 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L4,5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Badanie zachowania się polimerów pod obciążeniem w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temperatu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rze otoczenia i podwyższonej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L6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Badanie termomechaniczne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L7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Oznaczanie temperatur przejściowych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L8,9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Rozkład termiczny polimerów (depolimeryzacja)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46701">
              <w:rPr>
                <w:rFonts w:ascii="Arial" w:hAnsi="Arial" w:cs="Arial"/>
                <w:b/>
                <w:bCs/>
                <w:sz w:val="24"/>
                <w:szCs w:val="24"/>
              </w:rPr>
              <w:t>L10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 – Badanie odporności polimerów na działanie różnych czynników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        chemicznych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27761">
              <w:rPr>
                <w:rFonts w:ascii="Arial" w:hAnsi="Arial" w:cs="Arial"/>
                <w:b/>
                <w:bCs/>
                <w:sz w:val="24"/>
                <w:szCs w:val="24"/>
              </w:rPr>
              <w:t>L11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Oznaczanie stopnia krystaliczności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27761">
              <w:rPr>
                <w:rFonts w:ascii="Arial" w:hAnsi="Arial" w:cs="Arial"/>
                <w:b/>
                <w:bCs/>
                <w:sz w:val="24"/>
                <w:szCs w:val="24"/>
              </w:rPr>
              <w:t>L12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Badanie zjawisk relaksacyjnych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27761">
              <w:rPr>
                <w:rFonts w:ascii="Arial" w:hAnsi="Arial" w:cs="Arial"/>
                <w:b/>
                <w:bCs/>
                <w:sz w:val="24"/>
                <w:szCs w:val="24"/>
              </w:rPr>
              <w:t>L13,14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Badanie struktury krystalicznej polimerów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208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727761">
              <w:rPr>
                <w:rFonts w:ascii="Arial" w:hAnsi="Arial" w:cs="Arial"/>
                <w:b/>
                <w:bCs/>
                <w:sz w:val="24"/>
                <w:szCs w:val="24"/>
              </w:rPr>
              <w:t>L15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 – Badania wpływu modyfikacji na właściwości polimerów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532D32" w:rsidRPr="00741055" w:rsidRDefault="00532D32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31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1. – wykład z wykorzystaniem prezentacji multimedialnych</w:t>
            </w:r>
          </w:p>
        </w:tc>
      </w:tr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2. – ćwiczenia laboratoryjne, opracowanie sprawozdań z realizacji przebiegu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ćwiczeń</w:t>
            </w:r>
          </w:p>
        </w:tc>
      </w:tr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3. – pokaz metod badawczych</w:t>
            </w:r>
          </w:p>
        </w:tc>
      </w:tr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4. – instrukcje do wykonania ćwiczeń laboratoryjnych</w:t>
            </w:r>
          </w:p>
        </w:tc>
      </w:tr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5. – przyrządy pomiarowe</w:t>
            </w:r>
          </w:p>
        </w:tc>
      </w:tr>
      <w:tr w:rsidR="00532D32" w:rsidRPr="006E2AC5" w:rsidTr="004C38C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6. – stanowiska do ćwiczeń wyposażone w urządzenia do badań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F1. – ocena przygotowania do ćwiczeń laboratoryjnych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F2. – ocena umiejętności stosowania zdobytej wiedzy podczas wykonywania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  ćwiczeń laboratoryjnych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F3. – ocena sprawozdań z realizacji ćwiczeń objętych programem nauczania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F4. – ocena aktywności podczas zajęć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P1.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kolokwium*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P2. – przygotowanie sprawozdania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P3. – egzamin</w:t>
            </w:r>
          </w:p>
        </w:tc>
      </w:tr>
    </w:tbl>
    <w:p w:rsidR="00532D32" w:rsidRPr="006E2AC5" w:rsidRDefault="00532D32" w:rsidP="00532D32">
      <w:pPr>
        <w:pStyle w:val="Standard"/>
        <w:spacing w:before="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2,52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2,28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pStyle w:val="Tekstpodstawowywcity3"/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after="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J. Ostrowska i in. Podstawy chemii i fizykochemii polimerów. Wydawnictwo Uniwer</w:t>
            </w:r>
            <w:r w:rsidRPr="006E2AC5">
              <w:rPr>
                <w:rFonts w:ascii="Arial" w:hAnsi="Arial" w:cs="Arial"/>
                <w:sz w:val="24"/>
                <w:szCs w:val="24"/>
              </w:rPr>
              <w:softHyphen/>
              <w:t>sytetu M. Kopernika, Toruń 1984.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pStyle w:val="Tekstpodstawowywcity"/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after="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R. Sikora. Tworzywa wielkocząsteczkowe. Rodzaje, właściwości i struktura. Politechni</w:t>
            </w:r>
            <w:r w:rsidRPr="006E2AC5">
              <w:rPr>
                <w:rFonts w:ascii="Arial" w:hAnsi="Arial" w:cs="Arial"/>
                <w:sz w:val="24"/>
                <w:szCs w:val="24"/>
              </w:rPr>
              <w:softHyphen/>
              <w:t>ka Lubelska, Lublin 1991.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pStyle w:val="Tekstpodstawowy"/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spacing w:after="0" w:line="360" w:lineRule="auto"/>
              <w:ind w:left="284" w:hanging="284"/>
              <w:jc w:val="both"/>
              <w:rPr>
                <w:noProof/>
                <w:sz w:val="24"/>
                <w:szCs w:val="24"/>
              </w:rPr>
            </w:pPr>
            <w:r w:rsidRPr="006E2AC5">
              <w:rPr>
                <w:noProof/>
                <w:sz w:val="24"/>
                <w:szCs w:val="24"/>
              </w:rPr>
              <w:t>J.Koszkul. Materiały polimerowe. Politechnika Częstochowska, Częstochowa 1999.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pStyle w:val="Tekstpodstawowywcity"/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after="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J.Rabek. Podstawy fizykochemii polimerów. Politechnika Wrocławska, Wrocław 1977.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J. Koszkul, O. Suberlak: Podstawy fizykochemii i właściwości polimerów. Wydawnictwo Politechniki Częstochowskiej, Częstochowa 2004.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line="360" w:lineRule="auto"/>
              <w:ind w:hanging="72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</w:rPr>
              <w:t xml:space="preserve">Z. Florjańczyk, S. Penczek. Chemia polimerów, tom I-III. Oficyna Wydawnicza </w:t>
            </w:r>
            <w:r w:rsidRPr="006E2AC5">
              <w:rPr>
                <w:rFonts w:ascii="Arial" w:hAnsi="Arial" w:cs="Arial"/>
                <w:sz w:val="24"/>
                <w:szCs w:val="24"/>
              </w:rPr>
              <w:t>Politechniki Warszawskiej, Warszawa, 1996.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W. Szlezyngier. Z.K. Brzozowski. Tworzywa Sztuczne, tom I-III. Fosze Wydawnictwo Naukowe,  2012.</w:t>
            </w:r>
          </w:p>
        </w:tc>
      </w:tr>
      <w:tr w:rsidR="00532D32" w:rsidRPr="006E2AC5" w:rsidTr="004C38C6">
        <w:tc>
          <w:tcPr>
            <w:tcW w:w="9210" w:type="dxa"/>
            <w:shd w:val="clear" w:color="auto" w:fill="auto"/>
          </w:tcPr>
          <w:p w:rsidR="00532D32" w:rsidRPr="006E2AC5" w:rsidRDefault="00532D32" w:rsidP="004C38C6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84"/>
              </w:tabs>
              <w:suppressAutoHyphens w:val="0"/>
              <w:autoSpaceDN/>
              <w:spacing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GB"/>
              </w:rPr>
              <w:t>C. E. Jr. Carraher.  Introduction to Polymer Chemistry. Taylor &amp; Francis, New York, 2007.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KATEDRA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Adam Gnatowski, prof. PCz, Katedra Technologii i Automatyzacji </w:t>
            </w:r>
            <w:hyperlink r:id="rId88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Paweł Palutkiewicz, prof. PCz, Katedra Technologii i Automatyzacji </w:t>
            </w:r>
            <w:hyperlink r:id="rId89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pawel.palutkiewicz@pcz.pl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418"/>
        <w:gridCol w:w="1861"/>
        <w:gridCol w:w="1110"/>
      </w:tblGrid>
      <w:tr w:rsidR="00532D32" w:rsidRPr="006E2AC5" w:rsidTr="004C38C6">
        <w:trPr>
          <w:trHeight w:hRule="exact" w:val="283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K_W02,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K_W02,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3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K_W02, K_U0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W1-15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</w:p>
        </w:tc>
      </w:tr>
    </w:tbl>
    <w:p w:rsidR="00532D32" w:rsidRPr="006E2AC5" w:rsidRDefault="00532D32" w:rsidP="00532D32">
      <w:pPr>
        <w:pStyle w:val="Standard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842"/>
        <w:gridCol w:w="1985"/>
        <w:gridCol w:w="2059"/>
      </w:tblGrid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E80B26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  <w:trHeight w:val="410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</w:t>
            </w:r>
            <w:r>
              <w:rPr>
                <w:rFonts w:ascii="Arial" w:hAnsi="Arial" w:cs="Arial"/>
                <w:sz w:val="24"/>
                <w:szCs w:val="24"/>
              </w:rPr>
              <w:t>e opanował podstawowej wiedzy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fizykochemii polimerów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częściowo</w:t>
            </w:r>
            <w:r>
              <w:rPr>
                <w:rFonts w:ascii="Arial" w:hAnsi="Arial" w:cs="Arial"/>
                <w:sz w:val="24"/>
                <w:szCs w:val="24"/>
              </w:rPr>
              <w:t xml:space="preserve"> opanował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fizykochemii polimerów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opano-wał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resu fizykochemii polimerów, potrafi omówić metody badań właściwoś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ci polimerów oraz właściwości </w:t>
            </w:r>
            <w:r>
              <w:rPr>
                <w:rFonts w:ascii="Arial" w:hAnsi="Arial" w:cs="Arial"/>
                <w:sz w:val="24"/>
                <w:szCs w:val="24"/>
              </w:rPr>
              <w:t>ok.-</w:t>
            </w:r>
            <w:r w:rsidRPr="006E2AC5">
              <w:rPr>
                <w:rFonts w:ascii="Arial" w:hAnsi="Arial" w:cs="Arial"/>
                <w:sz w:val="24"/>
                <w:szCs w:val="24"/>
              </w:rPr>
              <w:t>reślone metoda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mi badawczymi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bardzo dobrze opanował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materiału objętego programem na</w:t>
            </w:r>
            <w:r>
              <w:rPr>
                <w:rFonts w:ascii="Arial" w:hAnsi="Arial" w:cs="Arial"/>
                <w:sz w:val="24"/>
                <w:szCs w:val="24"/>
              </w:rPr>
              <w:t>u-czania, samo-dzielnie zdobywa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poszerza wiedzę przy użyciu różnych źródeł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potrafi wyznaczyć podstawowych właściwości materiałów polimerowych, nawet z pomocą prowadzącego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potrafi wyko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rzystać zdobyt</w:t>
            </w:r>
            <w:r>
              <w:rPr>
                <w:rFonts w:ascii="Arial" w:hAnsi="Arial" w:cs="Arial"/>
                <w:sz w:val="24"/>
                <w:szCs w:val="24"/>
              </w:rPr>
              <w:t>ej wiedzy, zadania wynikające z realizacji ćwiczeń wykonuje z </w:t>
            </w:r>
            <w:r w:rsidRPr="006E2AC5">
              <w:rPr>
                <w:rFonts w:ascii="Arial" w:hAnsi="Arial" w:cs="Arial"/>
                <w:sz w:val="24"/>
                <w:szCs w:val="24"/>
              </w:rPr>
              <w:t>pomocą prowadzącego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rawnie wykorzys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tuje wiedzę oraz samodzielnie r</w:t>
            </w:r>
            <w:r>
              <w:rPr>
                <w:rFonts w:ascii="Arial" w:hAnsi="Arial" w:cs="Arial"/>
                <w:sz w:val="24"/>
                <w:szCs w:val="24"/>
              </w:rPr>
              <w:t>ozwiązuje problemy wyni-kające w </w:t>
            </w:r>
            <w:r w:rsidRPr="006E2AC5">
              <w:rPr>
                <w:rFonts w:ascii="Arial" w:hAnsi="Arial" w:cs="Arial"/>
                <w:sz w:val="24"/>
                <w:szCs w:val="24"/>
              </w:rPr>
              <w:t>trakcie realizacji ćwiczeń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potrafi samodzielnie przeprowadzić pomiary, dokonać analizy zmian właściwości oraz uzasadnić trafność przyjętych założeń </w:t>
            </w:r>
            <w:r w:rsidRPr="006E2AC5">
              <w:rPr>
                <w:rFonts w:ascii="Arial" w:hAnsi="Arial" w:cs="Arial"/>
                <w:sz w:val="24"/>
                <w:szCs w:val="24"/>
              </w:rPr>
              <w:br/>
              <w:t>w badaniach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Student nie opracował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sprawozdania/</w:t>
            </w:r>
          </w:p>
          <w:p w:rsidR="00532D32" w:rsidRPr="00E80B26" w:rsidRDefault="00532D32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Student nie pot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rafi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zaprezentowaćwyników swoich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badań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6E2AC5">
              <w:rPr>
                <w:rFonts w:ascii="Arial" w:hAnsi="Arial" w:cs="Arial"/>
                <w:sz w:val="24"/>
                <w:szCs w:val="24"/>
              </w:rPr>
              <w:br/>
              <w:t>z wykonanego ćwiczenia, ale nie potrafi do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konać </w:t>
            </w:r>
            <w:r>
              <w:rPr>
                <w:rFonts w:ascii="Arial" w:hAnsi="Arial" w:cs="Arial"/>
                <w:sz w:val="24"/>
                <w:szCs w:val="24"/>
              </w:rPr>
              <w:t>inter</w:t>
            </w:r>
            <w:r w:rsidRPr="006E2AC5">
              <w:rPr>
                <w:rFonts w:ascii="Arial" w:hAnsi="Arial" w:cs="Arial"/>
                <w:sz w:val="24"/>
                <w:szCs w:val="24"/>
              </w:rPr>
              <w:t>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tacji oraz anali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zy wyników własnych badań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E80B26" w:rsidRDefault="00532D32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6E2AC5">
              <w:rPr>
                <w:rFonts w:ascii="Arial" w:hAnsi="Arial" w:cs="Arial"/>
                <w:sz w:val="24"/>
                <w:szCs w:val="24"/>
              </w:rPr>
              <w:br/>
              <w:t xml:space="preserve">z wykonanego ćwiczenia,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prezentować wyniki swojej pracy oraz dokonuje ich analizy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6E2AC5">
              <w:rPr>
                <w:rFonts w:ascii="Arial" w:hAnsi="Arial" w:cs="Arial"/>
                <w:sz w:val="24"/>
                <w:szCs w:val="24"/>
              </w:rPr>
              <w:br/>
              <w:t xml:space="preserve">z wykonanego ćwiczenia,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</w:p>
          <w:p w:rsidR="00532D32" w:rsidRPr="00E80B26" w:rsidRDefault="00532D32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w sposób zrozumiały prezentować,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oraz dyskutować osiągnięte wyniki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</w:tr>
    </w:tbl>
    <w:p w:rsidR="00532D32" w:rsidRDefault="00532D32" w:rsidP="00532D32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90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Pr="006E2AC5" w:rsidRDefault="00532D32" w:rsidP="00532D32">
      <w:pPr>
        <w:pStyle w:val="Standard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spacing w:line="360" w:lineRule="auto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spacing w:line="360" w:lineRule="auto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E00">
              <w:rPr>
                <w:rFonts w:ascii="Arial" w:hAnsi="Arial" w:cs="Arial"/>
                <w:sz w:val="24"/>
              </w:rPr>
              <w:t>Sterowanie maszynami przetwórczymi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ontrol of polymer processing machines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>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CC629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32D32" w:rsidRPr="006E2AC5">
              <w:rPr>
                <w:rFonts w:ascii="Arial" w:hAnsi="Arial" w:cs="Arial"/>
                <w:sz w:val="24"/>
                <w:szCs w:val="24"/>
              </w:rPr>
              <w:t>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811" w:hanging="454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C1.  Zapoznanie studentów z rodzajami napędów w maszynach przetwórczych.</w:t>
      </w:r>
    </w:p>
    <w:p w:rsidR="00532D32" w:rsidRPr="006E2AC5" w:rsidRDefault="00532D32" w:rsidP="00532D32">
      <w:pPr>
        <w:pStyle w:val="Standard"/>
        <w:spacing w:line="360" w:lineRule="auto"/>
        <w:ind w:left="811" w:hanging="454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C2.  Nabycie przez studentów wiedzy dotyczącej układów sterowania maszyn do przetwórstwa. </w:t>
      </w:r>
    </w:p>
    <w:p w:rsidR="00532D32" w:rsidRPr="006E2AC5" w:rsidRDefault="00532D32" w:rsidP="00532D32">
      <w:pPr>
        <w:pStyle w:val="Standard"/>
        <w:spacing w:line="360" w:lineRule="auto"/>
        <w:ind w:left="811" w:hanging="454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C3. Nabycie przez studentów praktycznych umiejętności ustawiania parametrów wtryskiwania na sterowniku wtryskarki. 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pStyle w:val="Standard"/>
        <w:spacing w:line="360" w:lineRule="auto"/>
        <w:ind w:left="511" w:hanging="284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1 .</w:t>
      </w:r>
      <w:r w:rsidRPr="006E2AC5">
        <w:rPr>
          <w:rFonts w:ascii="Arial" w:hAnsi="Arial" w:cs="Arial"/>
          <w:sz w:val="24"/>
          <w:szCs w:val="24"/>
        </w:rPr>
        <w:tab/>
        <w:t>Wiedza z zakresu podstaw elektrotechniki.</w:t>
      </w:r>
    </w:p>
    <w:p w:rsidR="00532D32" w:rsidRPr="006E2AC5" w:rsidRDefault="00532D32" w:rsidP="00532D32">
      <w:pPr>
        <w:pStyle w:val="Standard"/>
        <w:spacing w:line="360" w:lineRule="auto"/>
        <w:ind w:left="511" w:hanging="284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2.</w:t>
      </w:r>
      <w:r w:rsidRPr="006E2AC5">
        <w:rPr>
          <w:rFonts w:ascii="Arial" w:hAnsi="Arial" w:cs="Arial"/>
          <w:sz w:val="24"/>
          <w:szCs w:val="24"/>
        </w:rPr>
        <w:tab/>
        <w:t>Wiedza z zakresu technologii przetwórstwa polimerów.</w:t>
      </w:r>
    </w:p>
    <w:p w:rsidR="00532D32" w:rsidRPr="006E2AC5" w:rsidRDefault="00532D32" w:rsidP="00532D32">
      <w:pPr>
        <w:pStyle w:val="Standard"/>
        <w:spacing w:line="360" w:lineRule="auto"/>
        <w:ind w:left="511" w:hanging="284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3.</w:t>
      </w:r>
      <w:r w:rsidRPr="006E2AC5">
        <w:rPr>
          <w:rFonts w:ascii="Arial" w:hAnsi="Arial" w:cs="Arial"/>
          <w:sz w:val="24"/>
          <w:szCs w:val="24"/>
        </w:rPr>
        <w:tab/>
        <w:t>Umiejętności samodzielnej pracy i obróbki wyni</w:t>
      </w:r>
      <w:r>
        <w:rPr>
          <w:rFonts w:ascii="Arial" w:hAnsi="Arial" w:cs="Arial"/>
          <w:sz w:val="24"/>
          <w:szCs w:val="24"/>
        </w:rPr>
        <w:t>ków prawidłowej interpretacji i </w:t>
      </w:r>
      <w:r w:rsidRPr="006E2AC5">
        <w:rPr>
          <w:rFonts w:ascii="Arial" w:hAnsi="Arial" w:cs="Arial"/>
          <w:sz w:val="24"/>
          <w:szCs w:val="24"/>
        </w:rPr>
        <w:t>prezentacji własnych działań.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 </w:t>
      </w:r>
      <w:r w:rsidRPr="006E2AC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– zna specyfikę napędów i potrafi wskazać właściwe napędy do danego pro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cesu technologicznego i maszyny przetwórczej,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6E2AC5">
        <w:rPr>
          <w:rFonts w:ascii="Arial" w:hAnsi="Arial" w:cs="Arial"/>
          <w:sz w:val="24"/>
          <w:szCs w:val="24"/>
        </w:rPr>
        <w:t xml:space="preserve"> 2 – posiada wiedzę w zakresie stos</w:t>
      </w:r>
      <w:r>
        <w:rPr>
          <w:rFonts w:ascii="Arial" w:hAnsi="Arial" w:cs="Arial"/>
          <w:sz w:val="24"/>
          <w:szCs w:val="24"/>
        </w:rPr>
        <w:t>owanych w maszynach czujników i </w:t>
      </w:r>
      <w:r w:rsidRPr="006E2AC5">
        <w:rPr>
          <w:rFonts w:ascii="Arial" w:hAnsi="Arial" w:cs="Arial"/>
          <w:sz w:val="24"/>
          <w:szCs w:val="24"/>
        </w:rPr>
        <w:t>przet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 xml:space="preserve">worników wielkości fizycznych, 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6E2AC5">
        <w:rPr>
          <w:rFonts w:ascii="Arial" w:hAnsi="Arial" w:cs="Arial"/>
          <w:sz w:val="24"/>
          <w:szCs w:val="24"/>
        </w:rPr>
        <w:t xml:space="preserve"> 3 – potrafi ustawiać parametry wtryskiwania na sterowniku maszyny.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W1,2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Rodzaje napędów w maszynach do </w:t>
            </w:r>
            <w:r>
              <w:rPr>
                <w:rFonts w:ascii="Arial" w:hAnsi="Arial" w:cs="Arial"/>
                <w:sz w:val="24"/>
                <w:szCs w:val="24"/>
              </w:rPr>
              <w:t>przetwórstwa tworzyw sztucznych.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W3,4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Ogólna charakterystyka napędu hydrostatycznego, </w:t>
            </w:r>
            <w:r>
              <w:rPr>
                <w:rFonts w:ascii="Arial" w:hAnsi="Arial" w:cs="Arial"/>
                <w:sz w:val="24"/>
                <w:szCs w:val="24"/>
              </w:rPr>
              <w:t>pneumatyce-nego i elektrycznego.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Zarys i przegląd podstawowych układów stero</w:t>
            </w:r>
            <w:r>
              <w:rPr>
                <w:rFonts w:ascii="Arial" w:hAnsi="Arial" w:cs="Arial"/>
                <w:sz w:val="24"/>
                <w:szCs w:val="24"/>
              </w:rPr>
              <w:t>wania w maszynach przetwórczych.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W6,7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Budowa i zasada działania przetworników i elementów układów sterowania: czujniki temperatury, ciśnienia, s</w:t>
            </w:r>
            <w:r>
              <w:rPr>
                <w:rFonts w:ascii="Arial" w:hAnsi="Arial" w:cs="Arial"/>
                <w:sz w:val="24"/>
                <w:szCs w:val="24"/>
              </w:rPr>
              <w:t>iły, przemieszczenia, położenia.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W8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Pomiar i sterowanie parametrami technologicznymi: ciśnieni</w:t>
            </w:r>
            <w:r>
              <w:rPr>
                <w:rFonts w:ascii="Arial" w:hAnsi="Arial" w:cs="Arial"/>
                <w:sz w:val="24"/>
                <w:szCs w:val="24"/>
              </w:rPr>
              <w:t>e, temperatura, przemieszczenie.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W9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Sterowanie i regulacja parametrów pracy układu uplastyczniające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W10,11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Sterowanie i regulacja ciś</w:t>
            </w:r>
            <w:r>
              <w:rPr>
                <w:rFonts w:ascii="Arial" w:hAnsi="Arial" w:cs="Arial"/>
                <w:sz w:val="24"/>
                <w:szCs w:val="24"/>
              </w:rPr>
              <w:t>nień oraz punktu przełączania w pro-cesie wtryskiwania.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W12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Dobór odpowiednich czujników</w:t>
            </w:r>
            <w:r>
              <w:rPr>
                <w:rFonts w:ascii="Arial" w:hAnsi="Arial" w:cs="Arial"/>
                <w:sz w:val="24"/>
                <w:szCs w:val="24"/>
              </w:rPr>
              <w:t xml:space="preserve"> ciśnienia i ich rozmieszczenie.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W13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Wpływ rodzaju technologii przetwórs</w:t>
            </w:r>
            <w:r>
              <w:rPr>
                <w:rFonts w:ascii="Arial" w:hAnsi="Arial" w:cs="Arial"/>
                <w:sz w:val="24"/>
                <w:szCs w:val="24"/>
              </w:rPr>
              <w:t>twa na budowę układu sterowania.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53A">
              <w:rPr>
                <w:rFonts w:ascii="Arial" w:hAnsi="Arial" w:cs="Arial"/>
                <w:b/>
                <w:sz w:val="24"/>
                <w:szCs w:val="24"/>
              </w:rPr>
              <w:t>W14,15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Komputerowy system pomiarowo sterujący dla wtryskarek ślimakowych</w:t>
            </w:r>
            <w:r>
              <w:rPr>
                <w:rFonts w:ascii="Arial" w:hAnsi="Arial" w:cs="Arial"/>
                <w:sz w:val="24"/>
                <w:szCs w:val="24"/>
              </w:rPr>
              <w:t>.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1B46C3">
              <w:rPr>
                <w:rFonts w:ascii="Arial" w:hAnsi="Arial" w:cs="Arial"/>
                <w:b/>
                <w:sz w:val="24"/>
                <w:szCs w:val="24"/>
              </w:rPr>
              <w:t>L1,2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Ogólna charakterystyka napędów i układów sterowania wtryskarek i wytłaczarek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1B46C3">
              <w:rPr>
                <w:rFonts w:ascii="Arial" w:hAnsi="Arial" w:cs="Arial"/>
                <w:b/>
                <w:sz w:val="24"/>
                <w:szCs w:val="24"/>
              </w:rPr>
              <w:t>L3-5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Rodzaje i odmiany konstruk</w:t>
            </w:r>
            <w:r>
              <w:rPr>
                <w:rFonts w:ascii="Arial" w:hAnsi="Arial" w:cs="Arial"/>
                <w:sz w:val="24"/>
                <w:szCs w:val="24"/>
              </w:rPr>
              <w:t>cyjne układów zamykania formy i </w:t>
            </w:r>
            <w:r w:rsidRPr="006E2AC5">
              <w:rPr>
                <w:rFonts w:ascii="Arial" w:hAnsi="Arial" w:cs="Arial"/>
                <w:sz w:val="24"/>
                <w:szCs w:val="24"/>
              </w:rPr>
              <w:t>uplastyczniania, ich napęd i sterowanie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1B46C3">
              <w:rPr>
                <w:rFonts w:ascii="Arial" w:hAnsi="Arial" w:cs="Arial"/>
                <w:b/>
                <w:sz w:val="24"/>
                <w:szCs w:val="24"/>
              </w:rPr>
              <w:t>L6,7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Urządzenia do regulacji parametrów pracy wtryskarek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0D5702">
              <w:rPr>
                <w:rFonts w:ascii="Arial" w:hAnsi="Arial" w:cs="Arial"/>
                <w:b/>
                <w:sz w:val="24"/>
                <w:szCs w:val="24"/>
              </w:rPr>
              <w:t>L8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Komputerowy system pomiarowo sterujący dla wtryskarek ślimakowych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0D5702">
              <w:rPr>
                <w:rFonts w:ascii="Arial" w:hAnsi="Arial" w:cs="Arial"/>
                <w:b/>
                <w:sz w:val="24"/>
                <w:szCs w:val="24"/>
              </w:rPr>
              <w:t>L9-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D570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Ustawianie procesu technologicznego wtryskiwania na sterowniku wtryskarki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0D5702">
              <w:rPr>
                <w:rFonts w:ascii="Arial" w:hAnsi="Arial" w:cs="Arial"/>
                <w:b/>
                <w:sz w:val="24"/>
                <w:szCs w:val="24"/>
              </w:rPr>
              <w:t>L13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Optymalizacja cyklu wtryskiwania pod względem ekonomiczności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0D5702">
              <w:rPr>
                <w:rFonts w:ascii="Arial" w:hAnsi="Arial" w:cs="Arial"/>
                <w:b/>
                <w:sz w:val="24"/>
                <w:szCs w:val="24"/>
              </w:rPr>
              <w:t>L14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Sterowanie pracą wytłaczarek i pras do przetwórstwa 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0D5702">
              <w:rPr>
                <w:rFonts w:ascii="Arial" w:hAnsi="Arial" w:cs="Arial"/>
                <w:b/>
                <w:sz w:val="24"/>
                <w:szCs w:val="24"/>
              </w:rPr>
              <w:t>L15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- Sterowanie liniami technologicznymi do wytłaczania, test końcowy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9F1BAA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z w:val="24"/>
                <w:szCs w:val="24"/>
              </w:rPr>
              <w:t>1. – wykład z wykorzystaniem prezentacji multimedialnych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3D7A4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pacing w:val="-10"/>
                <w:sz w:val="24"/>
                <w:szCs w:val="24"/>
              </w:rPr>
              <w:t xml:space="preserve">2. – czujniki i przetworniki wielkości fizycznych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3D7A4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pacing w:val="-10"/>
                <w:sz w:val="24"/>
                <w:szCs w:val="24"/>
              </w:rPr>
              <w:t>3. – instrukcje do czujników i przetworników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pacing w:val="-10"/>
                <w:sz w:val="24"/>
                <w:szCs w:val="24"/>
              </w:rPr>
              <w:t xml:space="preserve">4. – maszyny przetwórcze             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Cs/>
                <w:spacing w:val="-10"/>
                <w:sz w:val="24"/>
                <w:szCs w:val="24"/>
              </w:rPr>
              <w:t>5. – instrukcje do maszyn przetwórczych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 – ocena przygotowania do ćwiczeń laboratoryjnych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F2 – ocena umiejętności stosowania zdobytej wiedzy podczas wykonywania ćwiczeń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F3. – ocena postępu realizowanych czynności podczas obsługi sterownika maszyny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F4. – ocena aktywności podczas zajęć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kolokwium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P2 – sprawozdanie z ćwiczeń laboratoryjnych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Sikora R.: </w:t>
            </w:r>
            <w:r w:rsidRPr="006E2AC5">
              <w:rPr>
                <w:rFonts w:ascii="Arial" w:hAnsi="Arial" w:cs="Arial"/>
                <w:i/>
                <w:sz w:val="24"/>
                <w:szCs w:val="24"/>
              </w:rPr>
              <w:t>Przetwórstwo tworzyw wielkocząsteczkowych</w:t>
            </w:r>
            <w:r w:rsidRPr="006E2AC5">
              <w:rPr>
                <w:rFonts w:ascii="Arial" w:hAnsi="Arial" w:cs="Arial"/>
                <w:sz w:val="24"/>
                <w:szCs w:val="24"/>
              </w:rPr>
              <w:t>, Wyd. edukacyjne Zofii Dobkowskiej. Warszawa 1993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Instrukcja obsługi  wtryskarki ENGEL Victory50, KraussMaffei KM65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Instrukcje stanowiskowe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pacing w:line="360" w:lineRule="auto"/>
              <w:ind w:left="526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Osiecki A., Napęd i sterowanie hydrauliczne maszyn, teoria, obliczanie i układy, Wydawnictwo Politechniki Gdańskiej, Gdańsk 1995.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pacing w:line="360" w:lineRule="auto"/>
              <w:ind w:left="526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Płaska S., Wprowadzenie do statystycznego sterowania procesami technologicznymi, Wydawnictwo Politechniki Lubelskiej, Lublin 2000.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pacing w:line="360" w:lineRule="auto"/>
              <w:ind w:left="526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Praca zbiorowa pod red. R. Sikory: Maszyny i urządzenia do przetwórstwa tworzyw wielkocząsteczkowych. Ćwiczenia laboratoryjne. Wydawnictwo Politechniki Lubelskiej, Lublin 2001.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numPr>
                <w:ilvl w:val="0"/>
                <w:numId w:val="51"/>
              </w:numPr>
              <w:spacing w:line="360" w:lineRule="auto"/>
              <w:ind w:left="526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Burek J., Podstawy napędu i sterowania maszyn, Rzeszów, Oficyna Wydaw. Politechniki Rzeszowskiej, 1999.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Przemysław Postawa, prof. PCz, Katedra Technologii i Automatyzacji, </w:t>
            </w:r>
            <w:hyperlink r:id="rId91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Dr hab. inż. Tomasz Stachowiak, prof. PCz, Katedra Technologii i Automatyzacji, </w:t>
            </w:r>
            <w:hyperlink r:id="rId92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tomasz.stachowiak@pcz.pl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532D32" w:rsidRPr="006E2AC5" w:rsidTr="004C38C6">
        <w:trPr>
          <w:trHeight w:hRule="exact" w:val="288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6E2A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K_W03, K_W09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W1-</w:t>
            </w:r>
            <w:r w:rsidRPr="006E2AC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W13-15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, 4,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F1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2,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4, 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P1, 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P2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</w:t>
            </w:r>
            <w:r w:rsidRPr="00091DFC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K_W03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K_U03, K_U09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W4-7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5</w:t>
            </w: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, 4,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F1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4,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P1, 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P2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K_W03, K_W09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K_U03, K_U09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C1-C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W6-11</w:t>
            </w: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  <w:r w:rsidRPr="006E2AC5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1, </w:t>
            </w:r>
            <w:r w:rsidRPr="006E2AC5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F1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4, P1,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P2</w:t>
            </w:r>
          </w:p>
        </w:tc>
      </w:tr>
    </w:tbl>
    <w:p w:rsidR="00532D32" w:rsidRPr="006E2AC5" w:rsidRDefault="00532D32" w:rsidP="00532D32">
      <w:pPr>
        <w:pStyle w:val="Standard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842"/>
        <w:gridCol w:w="1985"/>
        <w:gridCol w:w="2059"/>
      </w:tblGrid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</w:t>
            </w:r>
            <w:r>
              <w:rPr>
                <w:rFonts w:ascii="Arial" w:hAnsi="Arial" w:cs="Arial"/>
                <w:sz w:val="24"/>
                <w:szCs w:val="24"/>
              </w:rPr>
              <w:t>e opanował podstawowej wiedzy z zakresu napędów stosowanych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maszynach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 częściowo opanował wiedzę z zakresu napędów stosowanych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maszynach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opanował wied</w:t>
            </w:r>
            <w:r>
              <w:rPr>
                <w:rFonts w:ascii="Arial" w:hAnsi="Arial" w:cs="Arial"/>
                <w:sz w:val="24"/>
                <w:szCs w:val="24"/>
              </w:rPr>
              <w:t>zę z zakresu napędów stosowanych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maszynach przetwórcz</w:t>
            </w:r>
            <w:r>
              <w:rPr>
                <w:rFonts w:ascii="Arial" w:hAnsi="Arial" w:cs="Arial"/>
                <w:sz w:val="24"/>
                <w:szCs w:val="24"/>
              </w:rPr>
              <w:t>ych, wymienia rodzaje napędów w </w:t>
            </w:r>
            <w:r w:rsidRPr="006E2AC5">
              <w:rPr>
                <w:rFonts w:ascii="Arial" w:hAnsi="Arial" w:cs="Arial"/>
                <w:sz w:val="24"/>
                <w:szCs w:val="24"/>
              </w:rPr>
              <w:t>różnych maszynach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bardzo dobrze opanował </w:t>
            </w:r>
            <w:r w:rsidRPr="006E2AC5">
              <w:rPr>
                <w:rFonts w:ascii="Arial" w:hAnsi="Arial" w:cs="Arial"/>
                <w:sz w:val="24"/>
                <w:szCs w:val="24"/>
              </w:rPr>
              <w:t>materiał objęt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6E2AC5">
              <w:rPr>
                <w:rFonts w:ascii="Arial" w:hAnsi="Arial" w:cs="Arial"/>
                <w:sz w:val="24"/>
                <w:szCs w:val="24"/>
              </w:rPr>
              <w:t>programem nau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czania, potrafi </w:t>
            </w:r>
            <w:r>
              <w:rPr>
                <w:rFonts w:ascii="Arial" w:hAnsi="Arial" w:cs="Arial"/>
                <w:sz w:val="24"/>
                <w:szCs w:val="24"/>
              </w:rPr>
              <w:t>ob-</w:t>
            </w:r>
            <w:r w:rsidRPr="006E2AC5">
              <w:rPr>
                <w:rFonts w:ascii="Arial" w:hAnsi="Arial" w:cs="Arial"/>
                <w:sz w:val="24"/>
                <w:szCs w:val="24"/>
              </w:rPr>
              <w:t>liczać niezbędne</w:t>
            </w:r>
            <w:r>
              <w:rPr>
                <w:rFonts w:ascii="Arial" w:hAnsi="Arial" w:cs="Arial"/>
                <w:sz w:val="24"/>
                <w:szCs w:val="24"/>
              </w:rPr>
              <w:t xml:space="preserve"> napędy, samo-dzielnie zdobywa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poszerza wiedzę przy użyciu róż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nych źródeł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  <w:trHeight w:val="4672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potrafi przed</w:t>
            </w:r>
            <w:r>
              <w:rPr>
                <w:rFonts w:ascii="Arial" w:hAnsi="Arial" w:cs="Arial"/>
                <w:sz w:val="24"/>
                <w:szCs w:val="24"/>
              </w:rPr>
              <w:t>stawić podstawowych czujników i przetworników stosowanych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maszynach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potrafi </w:t>
            </w:r>
            <w:r>
              <w:rPr>
                <w:rFonts w:ascii="Arial" w:hAnsi="Arial" w:cs="Arial"/>
                <w:sz w:val="24"/>
                <w:szCs w:val="24"/>
              </w:rPr>
              <w:t>wymienić podstawowe stosowane w maszynach czujniki i przetworniki, z </w:t>
            </w:r>
            <w:r w:rsidRPr="006E2AC5">
              <w:rPr>
                <w:rFonts w:ascii="Arial" w:hAnsi="Arial" w:cs="Arial"/>
                <w:sz w:val="24"/>
                <w:szCs w:val="24"/>
              </w:rPr>
              <w:t>pomocą prowadzącego definiuje ich działanie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popra</w:t>
            </w:r>
            <w:r>
              <w:rPr>
                <w:rFonts w:ascii="Arial" w:hAnsi="Arial" w:cs="Arial"/>
                <w:sz w:val="24"/>
                <w:szCs w:val="24"/>
              </w:rPr>
              <w:t>wnie wykorzystuje wiedzę oraz z </w:t>
            </w:r>
            <w:r w:rsidRPr="006E2AC5">
              <w:rPr>
                <w:rFonts w:ascii="Arial" w:hAnsi="Arial" w:cs="Arial"/>
                <w:sz w:val="24"/>
                <w:szCs w:val="24"/>
              </w:rPr>
              <w:t>pomocą prowadzącego rozwiązu</w:t>
            </w:r>
            <w:r>
              <w:rPr>
                <w:rFonts w:ascii="Arial" w:hAnsi="Arial" w:cs="Arial"/>
                <w:sz w:val="24"/>
                <w:szCs w:val="24"/>
              </w:rPr>
              <w:t>je niek-tóre problemy związane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zastosowaniem czujników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poprawnie wykorzystuje wiedzę oraz samodzielnie</w:t>
            </w:r>
            <w:r>
              <w:rPr>
                <w:rFonts w:ascii="Arial" w:hAnsi="Arial" w:cs="Arial"/>
                <w:sz w:val="24"/>
                <w:szCs w:val="24"/>
              </w:rPr>
              <w:t xml:space="preserve"> rozwiązuje problemy związane z 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zastosowaniem czujników </w:t>
            </w:r>
            <w:r>
              <w:rPr>
                <w:rFonts w:ascii="Arial" w:hAnsi="Arial" w:cs="Arial"/>
                <w:sz w:val="24"/>
                <w:szCs w:val="24"/>
              </w:rPr>
              <w:t>i </w:t>
            </w:r>
            <w:r w:rsidRPr="006E2AC5">
              <w:rPr>
                <w:rFonts w:ascii="Arial" w:hAnsi="Arial" w:cs="Arial"/>
                <w:sz w:val="24"/>
                <w:szCs w:val="24"/>
              </w:rPr>
              <w:t>przetworników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nie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</w:p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ustawić na sterowniku maszyny głównych parametrów roboczych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</w:p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ustawić n</w:t>
            </w:r>
            <w:r>
              <w:rPr>
                <w:rFonts w:ascii="Arial" w:hAnsi="Arial" w:cs="Arial"/>
                <w:sz w:val="24"/>
                <w:szCs w:val="24"/>
              </w:rPr>
              <w:t>a sterowniku maszyny niektóre z </w:t>
            </w:r>
            <w:r w:rsidRPr="006E2AC5">
              <w:rPr>
                <w:rFonts w:ascii="Arial" w:hAnsi="Arial" w:cs="Arial"/>
                <w:sz w:val="24"/>
                <w:szCs w:val="24"/>
              </w:rPr>
              <w:t>głównych parametrów roboczych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6E2AC5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</w:p>
          <w:p w:rsidR="00532D32" w:rsidRPr="006E2AC5" w:rsidRDefault="00532D32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ustawić na sterowniku maszyny główne parametry robocze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potrafi dokonać samo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dzielnie wpływu ustawień para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met</w:t>
            </w:r>
            <w:r>
              <w:rPr>
                <w:rFonts w:ascii="Arial" w:hAnsi="Arial" w:cs="Arial"/>
                <w:sz w:val="24"/>
                <w:szCs w:val="24"/>
              </w:rPr>
              <w:t>rów roboczych na cykl procesu i </w:t>
            </w:r>
            <w:r w:rsidRPr="006E2AC5">
              <w:rPr>
                <w:rFonts w:ascii="Arial" w:hAnsi="Arial" w:cs="Arial"/>
                <w:sz w:val="24"/>
                <w:szCs w:val="24"/>
              </w:rPr>
              <w:t>ocenić jego ekonomiczność</w:t>
            </w:r>
          </w:p>
        </w:tc>
      </w:tr>
    </w:tbl>
    <w:p w:rsidR="00532D32" w:rsidRPr="006E2AC5" w:rsidRDefault="00532D32" w:rsidP="00532D32">
      <w:pPr>
        <w:pStyle w:val="Standard"/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93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Pr="006E2AC5" w:rsidRDefault="00532D32" w:rsidP="00532D32">
      <w:pPr>
        <w:pStyle w:val="Standard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4C7803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803">
              <w:rPr>
                <w:rFonts w:ascii="Arial" w:hAnsi="Arial" w:cs="Arial"/>
                <w:sz w:val="24"/>
                <w:szCs w:val="24"/>
              </w:rPr>
              <w:t>Modelowanie w projektowaniu maszyn przetwórczych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4C7803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7803">
              <w:rPr>
                <w:rFonts w:ascii="Arial" w:hAnsi="Arial" w:cs="Arial"/>
                <w:sz w:val="24"/>
                <w:szCs w:val="24"/>
                <w:lang w:val="en-US"/>
              </w:rPr>
              <w:t>Modeling in the design of processing machines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091DFC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091DFC">
              <w:rPr>
                <w:rFonts w:ascii="Arial" w:hAnsi="Arial" w:cs="Arial"/>
                <w:sz w:val="24"/>
                <w:szCs w:val="24"/>
              </w:rPr>
              <w:t>akresowy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C1. Zapoznanie studentów z metodami modelowania w projektowaniu maszyn przetwórczych.</w:t>
      </w:r>
    </w:p>
    <w:p w:rsidR="00532D32" w:rsidRPr="006E2AC5" w:rsidRDefault="00532D32" w:rsidP="00532D32">
      <w:pPr>
        <w:pStyle w:val="Standard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Zapoznanie studentów z podstawami modelowania prostych mechanizmów.</w:t>
      </w:r>
    </w:p>
    <w:p w:rsidR="00532D32" w:rsidRPr="006E2AC5" w:rsidRDefault="00532D32" w:rsidP="00532D32">
      <w:pPr>
        <w:pStyle w:val="Standard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C3. Nabycie przez studentów praktycznych umiejętności w zakresie wykorzys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tania programów CAD/CAM/CAE do modelowania podzespołów maszyn przetwórczych.</w:t>
      </w:r>
    </w:p>
    <w:p w:rsidR="00532D32" w:rsidRPr="006E2AC5" w:rsidRDefault="00532D32" w:rsidP="00532D32">
      <w:pPr>
        <w:pStyle w:val="Standard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pStyle w:val="Standard"/>
        <w:spacing w:line="360" w:lineRule="auto"/>
        <w:ind w:left="794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Wiedza z zakresu przetwórstwa tworzyw polimerowych.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2. Umiejętność rozwiązywania prostych problemów związanych z konstrukcją wyprasek wtryskowych.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3. Umiejętność korzystania z różnych źródeł </w:t>
      </w:r>
      <w:r>
        <w:rPr>
          <w:rFonts w:ascii="Arial" w:hAnsi="Arial" w:cs="Arial"/>
          <w:sz w:val="24"/>
          <w:szCs w:val="24"/>
        </w:rPr>
        <w:t>informacji w tym z instrukcji i </w:t>
      </w:r>
      <w:r w:rsidRPr="006E2AC5">
        <w:rPr>
          <w:rFonts w:ascii="Arial" w:hAnsi="Arial" w:cs="Arial"/>
          <w:sz w:val="24"/>
          <w:szCs w:val="24"/>
        </w:rPr>
        <w:t>dokumentacji technicznej.</w:t>
      </w:r>
    </w:p>
    <w:p w:rsidR="00532D32" w:rsidRPr="006E2AC5" w:rsidRDefault="00532D32" w:rsidP="00532D32">
      <w:pPr>
        <w:pStyle w:val="Standard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posiada wiedzę teoretyczną z zakresu</w:t>
      </w:r>
      <w:r>
        <w:rPr>
          <w:rFonts w:ascii="Arial" w:hAnsi="Arial" w:cs="Arial"/>
          <w:sz w:val="24"/>
          <w:szCs w:val="24"/>
        </w:rPr>
        <w:t xml:space="preserve"> konstrukcji podzespołów maszyn </w:t>
      </w:r>
      <w:r w:rsidRPr="006E2AC5">
        <w:rPr>
          <w:rFonts w:ascii="Arial" w:hAnsi="Arial" w:cs="Arial"/>
          <w:sz w:val="24"/>
          <w:szCs w:val="24"/>
        </w:rPr>
        <w:t>przet</w:t>
      </w:r>
      <w:r>
        <w:rPr>
          <w:rFonts w:ascii="Arial" w:hAnsi="Arial" w:cs="Arial"/>
          <w:sz w:val="24"/>
          <w:szCs w:val="24"/>
        </w:rPr>
        <w:t>wórczych.</w:t>
      </w:r>
    </w:p>
    <w:p w:rsidR="00532D32" w:rsidRPr="006E2AC5" w:rsidRDefault="00532D32" w:rsidP="00532D32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r w:rsidRPr="006E2AC5">
        <w:rPr>
          <w:rFonts w:ascii="Arial" w:hAnsi="Arial" w:cs="Arial"/>
          <w:sz w:val="24"/>
          <w:szCs w:val="24"/>
        </w:rPr>
        <w:t>potrafi wykorzystać oprogramow</w:t>
      </w:r>
      <w:r>
        <w:rPr>
          <w:rFonts w:ascii="Arial" w:hAnsi="Arial" w:cs="Arial"/>
          <w:sz w:val="24"/>
          <w:szCs w:val="24"/>
        </w:rPr>
        <w:t xml:space="preserve">anie CAD/CAM/CAE do modelowania </w:t>
      </w:r>
      <w:r w:rsidRPr="006E2AC5">
        <w:rPr>
          <w:rFonts w:ascii="Arial" w:hAnsi="Arial" w:cs="Arial"/>
          <w:sz w:val="24"/>
          <w:szCs w:val="24"/>
        </w:rPr>
        <w:t>mecha</w:t>
      </w:r>
      <w:r>
        <w:rPr>
          <w:rFonts w:ascii="Arial" w:hAnsi="Arial" w:cs="Arial"/>
          <w:sz w:val="24"/>
          <w:szCs w:val="24"/>
        </w:rPr>
        <w:t>nizmów.</w:t>
      </w:r>
    </w:p>
    <w:p w:rsidR="00532D32" w:rsidRPr="006E2AC5" w:rsidRDefault="00532D32" w:rsidP="00532D32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 3 – potrafi modelować proste podzespoły maszyn przetwórczych.</w:t>
      </w:r>
    </w:p>
    <w:p w:rsidR="00532D32" w:rsidRPr="006E2AC5" w:rsidRDefault="00532D32" w:rsidP="00532D32">
      <w:pPr>
        <w:pStyle w:val="Standard"/>
        <w:ind w:left="1077" w:hanging="720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9"/>
        <w:gridCol w:w="1089"/>
      </w:tblGrid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rPr>
          <w:trHeight w:val="358"/>
        </w:trPr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Wprowadzenie do komputerowego modelowania maszyn.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W3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Założenia upraszczające w modelowaniu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W4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Definiowanie podstawowych podzespołów maszyn przetwórczych.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W6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Definiowanie i rozwiązywanie podstawowych par kinematycznych.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W8-10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Projektowanie mechanizmów.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W11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Kontrola poprawności projektowanych mechanizmów.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W12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Zintegrowane systemy CAE.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W13-15 </w:t>
            </w:r>
            <w:r w:rsidRPr="0052183B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Modelowanie złożonych mechanizmów maszyn przetwórczych.</w:t>
            </w:r>
            <w:r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L1</w:t>
            </w:r>
            <w:r>
              <w:rPr>
                <w:rFonts w:ascii="Arial" w:hAnsi="Arial" w:cs="Arial"/>
                <w:b/>
                <w:sz w:val="24"/>
                <w:szCs w:val="24"/>
              </w:rPr>
              <w:t>,2</w:t>
            </w:r>
            <w:r w:rsidRPr="0074101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Wprowadzenie do obsługi programów CAD/CAM/CAE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3,4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1014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Założenia upraszczające w modelowaniu mechanizmów.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4101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Definiowanie i rozwiązywanie podstawowych par kinematycznych.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1014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Projektowanie prostych mechanizmów.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4101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Kontrola poprawności projektowanych mechanizmów.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4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74101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Modelowanie mechanizmów maszyn przetwórczych.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 – wykład z wykorzystaniem prezentacji multimedialnych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 – komputerowe stanowiska do ćwiczeń laboratoryjnych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3. – specjalistyczne oprogramowanie komputerowe CAD/CAM/CAE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4. – instrukcje do wykonania ćwiczeń laboratoryjnych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F1. – ocena przygotowania do ćwiczeń laboratoryjnych.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F2. - ocena aktywności podczas zajęć oraz obecność na zajęciach,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F3. - sukcesywna praca w trakcie realizacji projektu,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P1. – kolokwium,</w:t>
            </w:r>
          </w:p>
        </w:tc>
      </w:tr>
    </w:tbl>
    <w:p w:rsidR="00532D32" w:rsidRPr="006E2AC5" w:rsidRDefault="00532D32" w:rsidP="00532D32">
      <w:pPr>
        <w:pStyle w:val="Standard"/>
        <w:spacing w:before="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 warunkiem uzyskania zaliczenia jest otrzymanie pozytywnych ocen ze wszystkich ćwiczeń laboratoryjnych oraz realizacji zadania sprawdzającego</w:t>
      </w:r>
    </w:p>
    <w:p w:rsidR="00532D32" w:rsidRDefault="00532D32" w:rsidP="00532D32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 Tarnowski W.: Podstawy projektowania technicznego. WNT, Warszawa 1997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 Zienkiewicz O.C: Metoda elementów skończonych. Arkady, Warszawa 1972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3. Jóźwiak D.: NX projektowanie form wtryskowych, Wrocław 2014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4. Krzysztof Wilczyński. Reologia w przetwórstwie tworzyw sztucznych. WNT Warszawa 2004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5. Zawistowski H.: Technologiczność wyprasek wtryskowych. wyd. Plastech, Warszawa 2009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6. Zawistowski H., Frenkler D.: Konstrukcja form wtryskowych. WNT Warszawa 1971.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7. Zawistowski H., Zięba Sz.: Ustawianie procesu wtrysku. wyd. Plastech, Warszawa 1995.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8. Autodesk Moldflow Insight. Design and Concept. </w:t>
            </w:r>
            <w:r w:rsidRPr="006E2AC5">
              <w:rPr>
                <w:rFonts w:ascii="Arial" w:hAnsi="Arial" w:cs="Arial"/>
                <w:sz w:val="24"/>
                <w:szCs w:val="24"/>
              </w:rPr>
              <w:t>EmpimethConsult. Lublin 2010.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KOORDYNATOR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 xml:space="preserve"> 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inż. Jacek Nabiałek, Katedra Technologii i Automatyzacji, </w:t>
            </w:r>
            <w:hyperlink r:id="rId94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jacek.nabialek@pcz.pl</w:t>
              </w:r>
            </w:hyperlink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inż. Tomasz Jaruga, Katedra Technologii i Automatyzacji, </w:t>
            </w:r>
            <w:hyperlink r:id="rId95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tomasz.jaruga@pcz.pl</w:t>
              </w:r>
            </w:hyperlink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532D32" w:rsidRPr="006E2AC5" w:rsidTr="004C38C6">
        <w:trPr>
          <w:trHeight w:hRule="exact" w:val="2839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K_W07, 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K_W07, 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K_W07, K_U07, 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W1-15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532D32" w:rsidRPr="006E2AC5" w:rsidRDefault="00532D32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985"/>
        <w:gridCol w:w="1984"/>
        <w:gridCol w:w="1985"/>
        <w:gridCol w:w="2059"/>
      </w:tblGrid>
      <w:tr w:rsidR="00532D32" w:rsidRPr="006E2AC5" w:rsidTr="004C38C6">
        <w:trPr>
          <w:cantSplit/>
          <w:trHeight w:val="1208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nie posiada </w:t>
            </w:r>
            <w:r w:rsidRPr="006E2AC5">
              <w:rPr>
                <w:rFonts w:ascii="Arial" w:hAnsi="Arial" w:cs="Arial"/>
                <w:sz w:val="24"/>
                <w:szCs w:val="24"/>
              </w:rPr>
              <w:t>podstawowej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wiedzy z zakresu modelowania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projektowaniu maszyn przetwórczych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posiada częściową wiedzę </w:t>
            </w: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br/>
              <w:t xml:space="preserve">z zakresu </w:t>
            </w:r>
            <w:r>
              <w:rPr>
                <w:rFonts w:ascii="Arial" w:hAnsi="Arial" w:cs="Arial"/>
                <w:sz w:val="24"/>
                <w:szCs w:val="24"/>
              </w:rPr>
              <w:t>modelowania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projektowaniu maszyn przetwórczych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Student w </w:t>
            </w: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stopniu dobrym opanował wiedzę z zakresu </w:t>
            </w:r>
            <w:r>
              <w:rPr>
                <w:rFonts w:ascii="Arial" w:hAnsi="Arial" w:cs="Arial"/>
                <w:sz w:val="24"/>
                <w:szCs w:val="24"/>
              </w:rPr>
              <w:t>modelowania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projektowaniu maszyn przetwórczych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doskonale rozumie  </w:t>
            </w: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br/>
              <w:t xml:space="preserve">zagadnienia </w:t>
            </w:r>
            <w:r>
              <w:rPr>
                <w:rFonts w:ascii="Arial" w:hAnsi="Arial" w:cs="Arial"/>
                <w:sz w:val="24"/>
                <w:szCs w:val="24"/>
              </w:rPr>
              <w:t>modelowania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projektowaniu maszyn przetwórczych</w:t>
            </w:r>
          </w:p>
        </w:tc>
      </w:tr>
      <w:tr w:rsidR="00532D32" w:rsidRPr="006E2AC5" w:rsidTr="004C38C6">
        <w:trPr>
          <w:cantSplit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Student nie potrafi zrealiz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o-wać zadanego projektu, nawet z 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pomocą prowa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dzącego. Student nie potrafi zaprezentować wyników swoich prac.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potrafi wykonać projekt z zakresu </w:t>
            </w:r>
            <w:r>
              <w:rPr>
                <w:rFonts w:ascii="Arial" w:hAnsi="Arial" w:cs="Arial"/>
                <w:sz w:val="24"/>
                <w:szCs w:val="24"/>
              </w:rPr>
              <w:t>modelowania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projektowaniu maszyn przetwórczych</w:t>
            </w: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>, ale nie potrafi dokonać interpretacji wyników.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potrafi wykonać </w:t>
            </w:r>
            <w:r>
              <w:rPr>
                <w:rFonts w:ascii="Arial" w:hAnsi="Arial" w:cs="Arial"/>
                <w:sz w:val="24"/>
                <w:szCs w:val="24"/>
              </w:rPr>
              <w:t>projekt z zakresu mode-lowania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towaniu maszyn przetwórczych, 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potrafi prezen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tować wyniki swojej pracy oraz dokonuje ich analizy.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udent potrafi wykonać projekt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</w:t>
            </w:r>
            <w:r>
              <w:rPr>
                <w:rFonts w:ascii="Arial" w:hAnsi="Arial" w:cs="Arial"/>
                <w:sz w:val="24"/>
                <w:szCs w:val="24"/>
              </w:rPr>
              <w:t>u modelo-wania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towaniu maszyn przetwórczych, 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potrafi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w sposób zrozumiały prezentować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 oraz dyskutować osiągnięte wyniki.</w:t>
            </w:r>
          </w:p>
        </w:tc>
      </w:tr>
      <w:tr w:rsidR="00532D32" w:rsidRPr="006E2AC5" w:rsidTr="004C38C6">
        <w:trPr>
          <w:cantSplit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D32" w:rsidRPr="00CB52A0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EU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Student ni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e jest gotowy do samodzielnej i 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krytycznej oceny posiadanej wiedzy.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E2AC5">
              <w:rPr>
                <w:rFonts w:ascii="Arial" w:hAnsi="Arial" w:cs="Arial"/>
                <w:sz w:val="24"/>
                <w:szCs w:val="24"/>
                <w:highlight w:val="white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w 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stopniu umiarkowanym 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jest goto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wy do samodzielnej i 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krytycznej oceny posiadanej wiedzy.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jest gotowy do samodzielnej i 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krytycznej oceny posiadanej wiedzy.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jest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goto-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wy do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samodziel-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 xml:space="preserve">nej i krytycznej oceny 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 xml:space="preserve">swojej 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wie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dzy, rozumie pot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rzebę podnosze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nia kompetencji zawodowych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, oso-bistych i 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społecz</w:t>
            </w:r>
            <w:r>
              <w:rPr>
                <w:rFonts w:ascii="Arial" w:hAnsi="Arial" w:cs="Arial"/>
                <w:color w:val="1A171B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color w:val="1A171B"/>
                <w:sz w:val="24"/>
                <w:szCs w:val="24"/>
              </w:rPr>
              <w:t>nych.</w:t>
            </w:r>
          </w:p>
        </w:tc>
      </w:tr>
    </w:tbl>
    <w:p w:rsidR="00532D32" w:rsidRPr="006E2AC5" w:rsidRDefault="00532D32" w:rsidP="00532D32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96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Default="00532D32" w:rsidP="00532D32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532D32" w:rsidRPr="006E2AC5" w:rsidRDefault="00532D32" w:rsidP="00532D32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532D32" w:rsidRPr="006E2AC5">
          <w:headerReference w:type="default" r:id="rId97"/>
          <w:footerReference w:type="default" r:id="rId98"/>
          <w:pgSz w:w="11906" w:h="16838"/>
          <w:pgMar w:top="1417" w:right="1417" w:bottom="1417" w:left="1417" w:header="708" w:footer="708" w:gutter="0"/>
          <w:cols w:space="708"/>
        </w:sect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Komputerowe wspomaganie projektowania narzędzi przetwórczych</w:t>
            </w:r>
          </w:p>
        </w:tc>
      </w:tr>
      <w:tr w:rsidR="00532D32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Computer-aided design of tools for polymer processin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E2AC5">
              <w:rPr>
                <w:rFonts w:ascii="Arial" w:hAnsi="Arial" w:cs="Arial"/>
                <w:sz w:val="24"/>
                <w:szCs w:val="24"/>
              </w:rPr>
              <w:t>akresowy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C1. Zapoznanie studentów z zasadami projektowania narzędzi do przetwórstwa tworzyw polimerowych za pomocą programów typu CAD.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Uzyskanie przez studenta umiejętności posługiwania się programem kom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puterowym CAD do projektowania wyrobów z tworzyw takich jak: wypraska prasownicza, wyrób formowany podciśnieniowo (termoformowany), wyrób rozdmuchiwany, odlew a także do projektowania narzędzi przetwórczych do wykonania tych wyrobów.</w:t>
      </w:r>
    </w:p>
    <w:p w:rsidR="00532D32" w:rsidRPr="006E2AC5" w:rsidRDefault="00532D32" w:rsidP="00532D32">
      <w:pPr>
        <w:pStyle w:val="Standard"/>
        <w:spacing w:line="360" w:lineRule="auto"/>
        <w:ind w:left="73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C3. Wykonanie przez każdego studenta, w ramach laboratoryjnych ćwiczeń kom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puterowych oraz pracy w domu, projektu wybranego narzędzia przetwórczego - formy rozdmuchowej, formy prasowniczej, formy do formowania podciśnie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niowego, formy do odlewania - zapewniającego wytworzenie zadanego wyro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bu z tworzywa polimerowego.</w:t>
      </w:r>
    </w:p>
    <w:p w:rsidR="00532D32" w:rsidRPr="006E2AC5" w:rsidRDefault="00532D32" w:rsidP="00532D32">
      <w:pPr>
        <w:pStyle w:val="Standard"/>
        <w:ind w:left="714" w:hanging="357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numPr>
          <w:ilvl w:val="0"/>
          <w:numId w:val="58"/>
        </w:numPr>
        <w:suppressAutoHyphens w:val="0"/>
        <w:autoSpaceDE w:val="0"/>
        <w:adjustRightInd w:val="0"/>
        <w:spacing w:line="360" w:lineRule="auto"/>
        <w:ind w:left="714" w:hanging="357"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6E2AC5">
        <w:rPr>
          <w:rFonts w:ascii="Arial" w:hAnsi="Arial" w:cs="Arial"/>
          <w:sz w:val="24"/>
          <w:szCs w:val="24"/>
        </w:rPr>
        <w:t>Znajomość podstaw z fizyki, matematyki, chemii ogólnej i chemii fizycznej.</w:t>
      </w:r>
    </w:p>
    <w:p w:rsidR="00532D32" w:rsidRPr="006E2AC5" w:rsidRDefault="00532D32" w:rsidP="00532D32">
      <w:pPr>
        <w:numPr>
          <w:ilvl w:val="0"/>
          <w:numId w:val="58"/>
        </w:numPr>
        <w:suppressAutoHyphens w:val="0"/>
        <w:autoSpaceDE w:val="0"/>
        <w:adjustRightInd w:val="0"/>
        <w:spacing w:line="360" w:lineRule="auto"/>
        <w:ind w:left="714" w:hanging="357"/>
        <w:textAlignment w:val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Wiedza z zakresu różnych technologii przetwórstwa tworzyw polimerowych.</w:t>
      </w:r>
    </w:p>
    <w:p w:rsidR="00532D32" w:rsidRPr="006E2AC5" w:rsidRDefault="00532D32" w:rsidP="00532D32">
      <w:pPr>
        <w:numPr>
          <w:ilvl w:val="0"/>
          <w:numId w:val="58"/>
        </w:numPr>
        <w:suppressAutoHyphens w:val="0"/>
        <w:autoSpaceDE w:val="0"/>
        <w:adjustRightInd w:val="0"/>
        <w:spacing w:line="360" w:lineRule="auto"/>
        <w:ind w:left="714" w:hanging="357"/>
        <w:textAlignment w:val="auto"/>
        <w:rPr>
          <w:rFonts w:ascii="Arial" w:hAnsi="Arial" w:cs="Arial"/>
          <w:sz w:val="24"/>
          <w:szCs w:val="24"/>
          <w:lang w:val="en-US"/>
        </w:rPr>
      </w:pPr>
      <w:r w:rsidRPr="006E2AC5">
        <w:rPr>
          <w:rFonts w:ascii="Arial" w:hAnsi="Arial" w:cs="Arial"/>
          <w:sz w:val="24"/>
          <w:szCs w:val="24"/>
        </w:rPr>
        <w:t xml:space="preserve">Umiejętność pracy w programach komputerowych typu CAD (np. </w:t>
      </w:r>
      <w:r w:rsidRPr="006E2AC5">
        <w:rPr>
          <w:rFonts w:ascii="Arial" w:hAnsi="Arial" w:cs="Arial"/>
          <w:sz w:val="24"/>
          <w:szCs w:val="24"/>
          <w:lang w:val="en-US"/>
        </w:rPr>
        <w:t>TopSolid, Siemens NX, Autodesk Inventor, SolidWorks)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32D32" w:rsidRPr="006E2AC5" w:rsidRDefault="00532D32" w:rsidP="00532D32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tabs>
          <w:tab w:val="left" w:pos="2517"/>
        </w:tabs>
        <w:spacing w:line="360" w:lineRule="auto"/>
        <w:ind w:left="624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 1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 xml:space="preserve">zna możliwości programów typu CAD w </w:t>
      </w:r>
      <w:r>
        <w:rPr>
          <w:rFonts w:ascii="Arial" w:hAnsi="Arial" w:cs="Arial"/>
          <w:sz w:val="24"/>
          <w:szCs w:val="24"/>
        </w:rPr>
        <w:t xml:space="preserve">zakresie projektowania narzędzi </w:t>
      </w:r>
      <w:r w:rsidRPr="006E2AC5">
        <w:rPr>
          <w:rFonts w:ascii="Arial" w:hAnsi="Arial" w:cs="Arial"/>
          <w:sz w:val="24"/>
          <w:szCs w:val="24"/>
        </w:rPr>
        <w:t xml:space="preserve">przetwórczych, zwłaszcza specjalne funkcje ułatwiające szybkie wykonanie takich działań, jak: wybór linii podziału formy w oparciu kształt wyrobu, </w:t>
      </w:r>
      <w:r>
        <w:rPr>
          <w:rFonts w:ascii="Arial" w:hAnsi="Arial" w:cs="Arial"/>
          <w:sz w:val="24"/>
          <w:szCs w:val="24"/>
        </w:rPr>
        <w:t>utwo-</w:t>
      </w:r>
      <w:r w:rsidRPr="006E2AC5">
        <w:rPr>
          <w:rFonts w:ascii="Arial" w:hAnsi="Arial" w:cs="Arial"/>
          <w:sz w:val="24"/>
          <w:szCs w:val="24"/>
        </w:rPr>
        <w:t>rzenie powierzchni podziału formy, wykorzystanie elementów znormalizo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wanych w budowie narzędzi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spacing w:line="360" w:lineRule="auto"/>
        <w:ind w:left="624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2 </w:t>
      </w:r>
      <w:r w:rsidRPr="006E2AC5">
        <w:rPr>
          <w:rFonts w:ascii="Arial" w:hAnsi="Arial" w:cs="Arial"/>
          <w:sz w:val="24"/>
          <w:szCs w:val="24"/>
        </w:rPr>
        <w:t>– potrafi zaprojektować w programie CAD prostej konstrukcji narzędzie słu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żące do wytwarzania jedną z technologii: rozdmuchiwaniem w formie, prasowaniem, formowaniem podciśnieniowym, odlewaniem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tabs>
          <w:tab w:val="num" w:pos="900"/>
        </w:tabs>
        <w:spacing w:line="360" w:lineRule="auto"/>
        <w:ind w:left="624" w:hanging="39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EU 3 </w:t>
      </w:r>
      <w:r w:rsidRPr="006E2AC5">
        <w:rPr>
          <w:rFonts w:ascii="Arial" w:hAnsi="Arial" w:cs="Arial"/>
          <w:sz w:val="24"/>
          <w:szCs w:val="24"/>
        </w:rPr>
        <w:t>– jest gotów do zaprezentowania postępów w wykonanej pracy projektowej, także w obecności grupy oraz udzielenie odpowiedzi na zadawane pytania</w:t>
      </w:r>
      <w:r>
        <w:rPr>
          <w:rFonts w:ascii="Arial" w:hAnsi="Arial" w:cs="Arial"/>
          <w:sz w:val="24"/>
          <w:szCs w:val="24"/>
        </w:rPr>
        <w:t>.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Dobór narzędzia i technologii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wykonania zadanego wyrobu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tworzywa. Dobór odpowiedniego programu CAD i jego modułu pod kątem możliwości zaprojektowania narzędzia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W3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projektowania form rozdmuchowych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W6-8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projektowania form prasowniczych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rPr>
          <w:trHeight w:val="433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W9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projektowania form do formowania podciśnieniowego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W11</w:t>
            </w:r>
            <w:r>
              <w:rPr>
                <w:rFonts w:ascii="Arial" w:hAnsi="Arial" w:cs="Arial"/>
                <w:b/>
                <w:sz w:val="24"/>
                <w:szCs w:val="24"/>
              </w:rPr>
              <w:t>,1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projektowania form do odlewania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W13-15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Tworzenie dokumentacji konstrukcyjnej narzędzia - rysunek płaski i lista materiałowa</w:t>
            </w:r>
            <w:r>
              <w:rPr>
                <w:rFonts w:ascii="Arial" w:hAnsi="Arial" w:cs="Arial"/>
                <w:sz w:val="24"/>
                <w:szCs w:val="24"/>
              </w:rPr>
              <w:t>.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Forma zajęć - 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L1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Analiza kształtu technologicznego zadanego wyrobu – wyrobu </w:t>
            </w:r>
            <w:r>
              <w:rPr>
                <w:rFonts w:ascii="Arial" w:hAnsi="Arial" w:cs="Arial"/>
                <w:sz w:val="24"/>
                <w:szCs w:val="24"/>
              </w:rPr>
              <w:t>roz-dmu</w:t>
            </w:r>
            <w:r w:rsidRPr="006E2AC5">
              <w:rPr>
                <w:rFonts w:ascii="Arial" w:hAnsi="Arial" w:cs="Arial"/>
                <w:sz w:val="24"/>
                <w:szCs w:val="24"/>
              </w:rPr>
              <w:t>chiwanego, wypraski prasowniczej, wyrobu formowanego pod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E2AC5">
              <w:rPr>
                <w:rFonts w:ascii="Arial" w:hAnsi="Arial" w:cs="Arial"/>
                <w:sz w:val="24"/>
                <w:szCs w:val="24"/>
              </w:rPr>
              <w:t>ciśnieniowo, odlewu. Analiza możliwości wykonania wyrobu poszcze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gólnymi technologiami oraz ewentualna zmiana konstrukcji wyrobu. Dobór narzędzia. Szkic koncepcyjny narzędzia.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Rysowanie wyrobu rozdmuchiwanego w programie CAD.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3</w:t>
            </w: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A1243">
              <w:rPr>
                <w:rFonts w:ascii="Arial" w:hAnsi="Arial" w:cs="Arial"/>
                <w:bCs/>
                <w:spacing w:val="-2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Rysowanie wypraski prasowniczej w programie CAD.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4</w:t>
            </w: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– Rysowanie odlewu w programie CAD.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A1243">
              <w:rPr>
                <w:rFonts w:ascii="Arial" w:hAnsi="Arial" w:cs="Arial"/>
                <w:bCs/>
                <w:spacing w:val="-2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Rysowanie wyrobu formowanego podciśnieniowo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6,10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konstruowania formy rozdmuchowej w programie CAD.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konstruowania formy prasowniczej w programie CAD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1243">
              <w:rPr>
                <w:rFonts w:ascii="Arial" w:hAnsi="Arial" w:cs="Arial"/>
                <w:sz w:val="24"/>
                <w:szCs w:val="24"/>
              </w:rPr>
              <w:t>–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Zasady konstruowania formy do formowania podciśnieniowego w programie CAD.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Zasady ko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nstruowania formy odlewniczej w 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progra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bCs/>
                <w:spacing w:val="-2"/>
                <w:sz w:val="24"/>
                <w:szCs w:val="24"/>
              </w:rPr>
              <w:t>mie CAD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PROJEKT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P1-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6E2AC5">
              <w:rPr>
                <w:rFonts w:ascii="Arial" w:hAnsi="Arial" w:cs="Arial"/>
                <w:sz w:val="24"/>
                <w:szCs w:val="24"/>
              </w:rPr>
              <w:t>– Rysowanie wyrobu, do którego będzie zaprojektowane narzędzie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E2AC5">
              <w:rPr>
                <w:rFonts w:ascii="Arial" w:hAnsi="Arial" w:cs="Arial"/>
                <w:sz w:val="24"/>
                <w:szCs w:val="24"/>
              </w:rPr>
              <w:t>Analiza kształtu wyrobu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 narzędzia w programie CAD - tworzenie modelu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Wykonanie dokumentacji płaskiej zaprojektowanego narzędzia w programie CAD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prezentacje multimedialne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projektor multimedialny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3. –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tablica i pisaki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4.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przykłady gotowych wyrobów i półwyrobów wytworzonych za pomocą różnych narzędzi przetwórczych, przykłady różnych narzędzi przetwórczych lub ich fragmentów czy też modeli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5.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papier i ołówek - sporządzanie przez studentów szkiców koncepcyjnych do dyskusji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6.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przyrządy pomiarowe, np. suwmiarka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7.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komputer z zainstalowanym arkuszem kalkulacyjnym do wykonywania obliczeń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8.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komputery z zainstalowanym oprogramowaniem typu CAD do projektowania  (np. TopSolid, Siemens NX, Autodesk Inventor, SolidWorks itp.)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510" w:hanging="51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ocena przygotowania do bieżących zajęć - wykonanie kolejnego etapu prac projektowych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510" w:hanging="51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F2. –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ocena aktywności podczas zajęć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510" w:hanging="51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6E2AC5">
              <w:rPr>
                <w:rFonts w:ascii="Arial" w:hAnsi="Arial" w:cs="Arial"/>
                <w:sz w:val="24"/>
                <w:szCs w:val="24"/>
              </w:rPr>
              <w:t>wykonanie projektu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ind w:left="510" w:hanging="5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. 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5C1E">
              <w:rPr>
                <w:rFonts w:ascii="Arial" w:hAnsi="Arial" w:cs="Arial"/>
                <w:sz w:val="24"/>
                <w:szCs w:val="24"/>
              </w:rPr>
              <w:t>kolokwium</w:t>
            </w:r>
          </w:p>
        </w:tc>
      </w:tr>
    </w:tbl>
    <w:p w:rsidR="00532D32" w:rsidRPr="006E2AC5" w:rsidRDefault="00532D32" w:rsidP="00532D32">
      <w:pPr>
        <w:pStyle w:val="Standard"/>
        <w:spacing w:before="60" w:after="1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warunkiem uzyskania zaliczenia jest otrzymanie pozytywnych ocen ze wszystkich ćwiczeń laboratoryjnych oraz realizacji zadania sprawdzającego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Sikora R.: Przetwórstwo tworzyw wielkocząsteczkowych, WE, Warszawa, 1993.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Przetwórstwo tworzyw sztucznych, Praca zbiorowa pod redakcją K. Wilczyńskiego, Oficyna Wydawnicza Politechniki Warszawskiej, Warszawa 2000.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Smorawiński, Technologia wtrysku, WNT Warszawa 1984.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Zawistowski H., Zięba S.: Ustawianie procesu wtrysku, Wydawnictwo Poradników i Książek Technicznych PLASTECH, Warszawa 2015.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Przetwórstwo tworzyw polimerowych. Podstawy logiczne, formalne i terminologiczne, Praca zbiorowa pod red. R. Sikory, Wydawnictwo Uczelniane Politechniki Lubelskiej, Lublin 2006.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Zawistowski H., Studium przetwórstwa tworzyw sztucznych. TS-4. Wtrysk tworzyw termoplastycznych. Przygotowanie tworzyw, automatyzacja procesu, planowanie wydziału wtrysku. Wydawnictwo Poradników i Książek Technicznych PLASTECH, Warszawa.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Zawistowski H., Frenkler D.: Konstrukcja form wtryskowych do tworzyw termoplastycznych, WNT, Warszawa 1984.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Beall G., Throne J.: Hollow Plastic Parts. Design and Manufacture, Hanser, Munich, Cincinnati 2004.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Osswald T.A., Baur E., Brinkmann S., Oberbach K., Schmachtenberg E.: International Plastics Handbook, Hanser Publishers, Munich 2006.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Rauwendaal C.: Understanding Extrusion. 2nd Edition, Hanser Publishers, Munich, Hanser Publications, Cincinnati, 2010.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Gebhardt A., Hötter J.S., Additive Manufacuring. 3D Printing for Prototyping and Manufacturing, Hanser Publishers, Munich 2016.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Rosato D.V., Rosato A.V., DiMattia D.P.: Blow Molding Handbook, Hanser Publishers, Munich 2004.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Menges G., Michaeli W., Mohren P.: How to Make Injection Moulds, Hanser Publishers, Munich 2001.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Beaumont J.P.: Runner and Gating Design Handbook. Tools for Successful Injection Moulding, Hanser, Munich, Cincinnati, 2004.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Michaeli W.: Extrusion dies for plastics and rubber: design and engineering computations, Carl Hanser Verlag, Munich, 2003.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Rauwendaal C.: Understanding Extrusion. 2nd Edition, Hanser Publishers, Munich, Hanser Publications, Cincinnati, 2010.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9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Osswald T.A., Baur E., Brinkmann S., Oberbach K., Schmachtenberg E.: International Plastics Handbook, Hanser Publishers, Munich 2006.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inż. Tomasz Jaruga, Katedra Technologii i Automatyzacji, </w:t>
            </w:r>
            <w:hyperlink r:id="rId99" w:history="1">
              <w:r w:rsidRPr="006E2AC5">
                <w:rPr>
                  <w:rStyle w:val="Hipercze"/>
                  <w:rFonts w:ascii="Arial" w:hAnsi="Arial" w:cs="Arial"/>
                  <w:sz w:val="24"/>
                  <w:szCs w:val="24"/>
                </w:rPr>
                <w:t>tomasz.jaruga@pcz.pl</w:t>
              </w:r>
            </w:hyperlink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r inż. Jacek Nabiałek, Katedra Technologii i Automatyzacji, </w:t>
            </w:r>
            <w:hyperlink r:id="rId100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jacek.nabialek@pcz.pl</w:t>
              </w:r>
            </w:hyperlink>
          </w:p>
        </w:tc>
      </w:tr>
    </w:tbl>
    <w:p w:rsidR="00532D32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532D32" w:rsidRPr="006E2AC5" w:rsidTr="004C38C6">
        <w:trPr>
          <w:trHeight w:hRule="exact" w:val="272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K_W03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K_U03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1-2,7- 8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1-3,5-8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532D32" w:rsidRPr="006E2AC5" w:rsidRDefault="00532D32" w:rsidP="00532D32">
      <w:pPr>
        <w:pStyle w:val="Standard"/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984"/>
        <w:gridCol w:w="1843"/>
        <w:gridCol w:w="1843"/>
        <w:gridCol w:w="2059"/>
      </w:tblGrid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2F5C46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  <w:trHeight w:val="580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Pr="002F5C46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C46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5C4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opanował podstawowej wiedzy z zakresu projektowania narzędzi przetwórczych CAD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częściowo opanował wiedzę z zakres</w:t>
            </w:r>
            <w:r>
              <w:rPr>
                <w:rFonts w:ascii="Arial" w:hAnsi="Arial" w:cs="Arial"/>
                <w:sz w:val="24"/>
                <w:szCs w:val="24"/>
              </w:rPr>
              <w:t>u materiału objętego programem</w:t>
            </w:r>
            <w:r w:rsidRPr="006E2AC5">
              <w:rPr>
                <w:rFonts w:ascii="Arial" w:hAnsi="Arial" w:cs="Arial"/>
                <w:sz w:val="24"/>
                <w:szCs w:val="24"/>
              </w:rPr>
              <w:t>, zna tylko wybrane funkcje programów CAD służące projektowaniu narzędzi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>dobrze opanował wiedzę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resu materiału objętego programem, zna dobrze ważniejsze możliwości projektowania narzędzi za pomocą programów CAD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bardzo dobrze opanował wiedzę z zakresu materiału objętego programem, zna bardzo dobrze ważniejsze możli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wości projektowa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nia narzędzi za pomocą progra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mów CAD, potrafi wskazać ich </w:t>
            </w:r>
            <w:r>
              <w:rPr>
                <w:rFonts w:ascii="Arial" w:hAnsi="Arial" w:cs="Arial"/>
                <w:sz w:val="24"/>
                <w:szCs w:val="24"/>
              </w:rPr>
              <w:t>kon</w:t>
            </w:r>
            <w:r w:rsidRPr="006E2AC5">
              <w:rPr>
                <w:rFonts w:ascii="Arial" w:hAnsi="Arial" w:cs="Arial"/>
                <w:sz w:val="24"/>
                <w:szCs w:val="24"/>
              </w:rPr>
              <w:t>kretne zastosowanie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Pr="002F5C46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C46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6E2AC5">
              <w:rPr>
                <w:rFonts w:ascii="Arial" w:hAnsi="Arial" w:cs="Arial"/>
                <w:sz w:val="24"/>
                <w:szCs w:val="24"/>
              </w:rPr>
              <w:t>posiada umiejęt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ności projektowa</w:t>
            </w:r>
            <w:r>
              <w:rPr>
                <w:rFonts w:ascii="Arial" w:hAnsi="Arial" w:cs="Arial"/>
                <w:sz w:val="24"/>
                <w:szCs w:val="24"/>
              </w:rPr>
              <w:t>-nia narzędzi przet</w:t>
            </w:r>
            <w:r w:rsidRPr="006E2AC5">
              <w:rPr>
                <w:rFonts w:ascii="Arial" w:hAnsi="Arial" w:cs="Arial"/>
                <w:sz w:val="24"/>
                <w:szCs w:val="24"/>
              </w:rPr>
              <w:t>wórczych typu: forma rozdmuchowa, prasownicza, do formowania pod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ciśnieniowego oraz odlewnicza, za pomocą programów CAD z wyspecjalizo</w:t>
            </w:r>
            <w:r>
              <w:rPr>
                <w:rFonts w:ascii="Arial" w:hAnsi="Arial" w:cs="Arial"/>
                <w:sz w:val="24"/>
                <w:szCs w:val="24"/>
              </w:rPr>
              <w:t>-wanymi funkcjami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wykonał projekt formy, który zawiera pewne drobne błędy i nie uwzględnia wszystkich aspektów technologicz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ności narzędzia, opis działań projektowych bardzo skrótowy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wykonał po</w:t>
            </w:r>
            <w:r>
              <w:rPr>
                <w:rFonts w:ascii="Arial" w:hAnsi="Arial" w:cs="Arial"/>
                <w:sz w:val="24"/>
                <w:szCs w:val="24"/>
              </w:rPr>
              <w:t>prawnie projekt formy zgodnie z </w:t>
            </w:r>
            <w:r w:rsidRPr="006E2AC5">
              <w:rPr>
                <w:rFonts w:ascii="Arial" w:hAnsi="Arial" w:cs="Arial"/>
                <w:sz w:val="24"/>
                <w:szCs w:val="24"/>
              </w:rPr>
              <w:t>regułam</w:t>
            </w:r>
            <w:r>
              <w:rPr>
                <w:rFonts w:ascii="Arial" w:hAnsi="Arial" w:cs="Arial"/>
                <w:sz w:val="24"/>
                <w:szCs w:val="24"/>
              </w:rPr>
              <w:t>i technologicz-ności narzędzia i </w:t>
            </w:r>
            <w:r w:rsidRPr="006E2AC5">
              <w:rPr>
                <w:rFonts w:ascii="Arial" w:hAnsi="Arial" w:cs="Arial"/>
                <w:sz w:val="24"/>
                <w:szCs w:val="24"/>
              </w:rPr>
              <w:t>posłużył się specjalnymi funkcjami programów CAD, wykonał poprawny opis działań projektowych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wykonał bardzo </w:t>
            </w:r>
            <w:r>
              <w:rPr>
                <w:rFonts w:ascii="Arial" w:hAnsi="Arial" w:cs="Arial"/>
                <w:sz w:val="24"/>
                <w:szCs w:val="24"/>
              </w:rPr>
              <w:t>dobrze projekt formy, zgodnie z </w:t>
            </w:r>
            <w:r w:rsidRPr="006E2AC5">
              <w:rPr>
                <w:rFonts w:ascii="Arial" w:hAnsi="Arial" w:cs="Arial"/>
                <w:sz w:val="24"/>
                <w:szCs w:val="24"/>
              </w:rPr>
              <w:t>regułam</w:t>
            </w:r>
            <w:r>
              <w:rPr>
                <w:rFonts w:ascii="Arial" w:hAnsi="Arial" w:cs="Arial"/>
                <w:sz w:val="24"/>
                <w:szCs w:val="24"/>
              </w:rPr>
              <w:t>i technologiczności narzędzia i </w:t>
            </w:r>
            <w:r w:rsidRPr="006E2AC5">
              <w:rPr>
                <w:rFonts w:ascii="Arial" w:hAnsi="Arial" w:cs="Arial"/>
                <w:sz w:val="24"/>
                <w:szCs w:val="24"/>
              </w:rPr>
              <w:t>posłużył się specjalnymi funkcjami programów CAD, wykonał też wyczerpujący opis działań projektowych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Default="00532D32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32D32" w:rsidRPr="002F5C46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C46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5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Student nie opracował projektu bądź nie wykonał istotnych </w:t>
            </w:r>
            <w:r>
              <w:rPr>
                <w:rFonts w:ascii="Arial" w:hAnsi="Arial" w:cs="Arial"/>
                <w:sz w:val="24"/>
                <w:szCs w:val="24"/>
              </w:rPr>
              <w:t>elementów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punktu widzenia całości pracy. </w:t>
            </w:r>
          </w:p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nie potrafi zaprezentować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swojej pracy wykonanej w </w:t>
            </w:r>
            <w:r w:rsidRPr="006E2AC5">
              <w:rPr>
                <w:rFonts w:ascii="Arial" w:hAnsi="Arial" w:cs="Arial"/>
                <w:sz w:val="24"/>
                <w:szCs w:val="24"/>
              </w:rPr>
              <w:t>ramach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wykonał projekt zawierający poprawnie wykonaną dokumentację konstrukcyjną narzędzia przetwórczego. Odpowiada też prawidłowo na podstawowe pytania dotyczące wykonanego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wykonał projekt - dokumentacja sporządzona starannie,  część opisowa pracy wykonana obszernie. Potrafi odpowiadać na szczegółowe pytania dotyczące wykonanego projektu.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wykonał projekt, - jak na ocenę 4, potrafi uzasadnić doko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nane podczas realizacji proje</w:t>
            </w:r>
            <w:r>
              <w:rPr>
                <w:rFonts w:ascii="Arial" w:hAnsi="Arial" w:cs="Arial"/>
                <w:sz w:val="24"/>
                <w:szCs w:val="24"/>
              </w:rPr>
              <w:t>ktu działania i zapre-zentować w spo-</w:t>
            </w:r>
            <w:r w:rsidRPr="006E2AC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ób zrozumiały oraz dyskutować o </w:t>
            </w:r>
            <w:r w:rsidRPr="006E2AC5">
              <w:rPr>
                <w:rFonts w:ascii="Arial" w:hAnsi="Arial" w:cs="Arial"/>
                <w:sz w:val="24"/>
                <w:szCs w:val="24"/>
              </w:rPr>
              <w:t>możliwościach opcjonalnych odnośnie zastosowanych rozwiązań konstrukcyjnych.</w:t>
            </w:r>
          </w:p>
        </w:tc>
      </w:tr>
    </w:tbl>
    <w:p w:rsidR="00532D32" w:rsidRPr="006E2AC5" w:rsidRDefault="00532D32" w:rsidP="00532D32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Pr="006E2AC5" w:rsidRDefault="00532D32" w:rsidP="00532D32">
      <w:pPr>
        <w:pStyle w:val="Standard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01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Pr="006E2AC5" w:rsidRDefault="00532D32" w:rsidP="00532D32">
      <w:pPr>
        <w:pStyle w:val="Standard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spacing w:line="360" w:lineRule="auto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Default="00532D32" w:rsidP="00532D3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SYLABUS DO PRZEDMIOTU</w:t>
      </w:r>
    </w:p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Projektowanie przetwórstwa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Polymer processing design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akresowy 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2D32" w:rsidRPr="006E2AC5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Liczba godzin na semestr:</w:t>
      </w:r>
    </w:p>
    <w:p w:rsidR="00532D32" w:rsidRPr="006E2AC5" w:rsidRDefault="00532D32" w:rsidP="00532D3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532D32" w:rsidRPr="006E2AC5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532D32" w:rsidRPr="006E2AC5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CEL PRZEDMIOTU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C1. Uzyskanie przez studentów umiejętnośc</w:t>
      </w:r>
      <w:r>
        <w:rPr>
          <w:rFonts w:ascii="Arial" w:hAnsi="Arial" w:cs="Arial"/>
          <w:sz w:val="24"/>
          <w:szCs w:val="24"/>
        </w:rPr>
        <w:t>i analizy konstrukcji wyrobów z </w:t>
      </w:r>
      <w:r w:rsidRPr="006E2AC5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rzyw sztucznych i doboru odpowiedniej technologii wytwarzania.</w:t>
      </w:r>
    </w:p>
    <w:p w:rsidR="00532D32" w:rsidRPr="006E2AC5" w:rsidRDefault="00532D32" w:rsidP="00532D32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C2. Wykonanie przez każdego studenta indywidualnego projektu procesu techno</w:t>
      </w:r>
      <w:r>
        <w:rPr>
          <w:rFonts w:ascii="Arial" w:hAnsi="Arial" w:cs="Arial"/>
          <w:sz w:val="24"/>
          <w:szCs w:val="24"/>
        </w:rPr>
        <w:t>-</w:t>
      </w:r>
      <w:r w:rsidRPr="006E2AC5">
        <w:rPr>
          <w:rFonts w:ascii="Arial" w:hAnsi="Arial" w:cs="Arial"/>
          <w:sz w:val="24"/>
          <w:szCs w:val="24"/>
        </w:rPr>
        <w:t>logicznego i hali produkcyjnej</w:t>
      </w:r>
      <w:r>
        <w:rPr>
          <w:rFonts w:ascii="Arial" w:hAnsi="Arial" w:cs="Arial"/>
          <w:sz w:val="24"/>
          <w:szCs w:val="24"/>
        </w:rPr>
        <w:t xml:space="preserve"> na podstawie zadanego wyrobu z </w:t>
      </w:r>
      <w:r w:rsidRPr="006E2AC5">
        <w:rPr>
          <w:rFonts w:ascii="Arial" w:hAnsi="Arial" w:cs="Arial"/>
          <w:sz w:val="24"/>
          <w:szCs w:val="24"/>
        </w:rPr>
        <w:t>określonego tworzywa sztucznego i wielkości produkcji.</w:t>
      </w:r>
    </w:p>
    <w:p w:rsidR="00532D32" w:rsidRPr="006E2AC5" w:rsidRDefault="00532D32" w:rsidP="00532D32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32D32" w:rsidRPr="006E2AC5" w:rsidRDefault="00532D32" w:rsidP="00532D32">
      <w:pPr>
        <w:numPr>
          <w:ilvl w:val="0"/>
          <w:numId w:val="81"/>
        </w:numPr>
        <w:suppressAutoHyphens w:val="0"/>
        <w:autoSpaceDE w:val="0"/>
        <w:adjustRightInd w:val="0"/>
        <w:spacing w:line="360" w:lineRule="auto"/>
        <w:ind w:left="624" w:hanging="397"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6E2AC5">
        <w:rPr>
          <w:rFonts w:ascii="Arial" w:hAnsi="Arial" w:cs="Arial"/>
          <w:sz w:val="24"/>
          <w:szCs w:val="24"/>
        </w:rPr>
        <w:t>Znajomość podstaw z fizyki, matematyki, chemii ogólnej i chemii fizycznej.</w:t>
      </w:r>
    </w:p>
    <w:p w:rsidR="00532D32" w:rsidRPr="006E2AC5" w:rsidRDefault="00532D32" w:rsidP="00532D32">
      <w:pPr>
        <w:numPr>
          <w:ilvl w:val="0"/>
          <w:numId w:val="81"/>
        </w:numPr>
        <w:suppressAutoHyphens w:val="0"/>
        <w:autoSpaceDE w:val="0"/>
        <w:adjustRightInd w:val="0"/>
        <w:spacing w:line="360" w:lineRule="auto"/>
        <w:ind w:left="624" w:hanging="397"/>
        <w:textAlignment w:val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Wiedza z zakresu różnych technologii przetwórstwa tworzyw polimerowych.</w:t>
      </w: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EFEKTY UCZENIA SIĘ</w:t>
      </w:r>
    </w:p>
    <w:p w:rsidR="00532D32" w:rsidRPr="006E2AC5" w:rsidRDefault="00532D32" w:rsidP="00532D32">
      <w:pPr>
        <w:pStyle w:val="Standard"/>
        <w:tabs>
          <w:tab w:val="left" w:pos="2517"/>
        </w:tabs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 1 – potrafi dobrać odpowiednią technologię przetwórstwa dla danego wyrobu, tworzywa i wielkości produkcji</w:t>
      </w:r>
      <w:r>
        <w:rPr>
          <w:rFonts w:ascii="Arial" w:hAnsi="Arial" w:cs="Arial"/>
          <w:sz w:val="24"/>
          <w:szCs w:val="24"/>
        </w:rPr>
        <w:t>.</w:t>
      </w:r>
    </w:p>
    <w:p w:rsidR="00532D32" w:rsidRPr="006E2AC5" w:rsidRDefault="00532D32" w:rsidP="00532D32">
      <w:pPr>
        <w:pStyle w:val="Standard"/>
        <w:spacing w:line="360" w:lineRule="auto"/>
        <w:ind w:left="867" w:hanging="510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EU 2 –  ma wiedzę, jak prawidłowo dobrać maszyny, urządzenia oraz narzędzia do procesu wytwarzania wyrobów z tworzyw</w:t>
      </w:r>
      <w:r>
        <w:rPr>
          <w:rFonts w:ascii="Arial" w:hAnsi="Arial" w:cs="Arial"/>
          <w:sz w:val="24"/>
          <w:szCs w:val="24"/>
        </w:rPr>
        <w:t>.</w:t>
      </w:r>
    </w:p>
    <w:p w:rsidR="00532D32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Charakterystyka różnych technologii przetwórstwa polimerów.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Dobór odpowiedniej technologii do wytwarzania konkretnych wyrobów z tworzyw oraz dla zadanej wielkości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W3,4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Wybór maszyn i urządzeń technologicznych oraz dobór narzędzi przetwórczych i parametrów przetwórstwa.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Określenie przepływu materiału w procesie technologicznym.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W6,7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Planowanie zapotrzebowania na materiały i gospodarki magazy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nowej.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W8,9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Podstawy recyklingu i zagospodarowania odpadów z tworzyw pochodzących z procesu wytwarzania.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W10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Zestawienie linii technologicznej do przetwórstwa.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W11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Planowanie kontroli jakości w procesie.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W12,13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Dokumentacja technologiczna procesu.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510" w:hanging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F8F">
              <w:rPr>
                <w:rFonts w:ascii="Arial" w:hAnsi="Arial" w:cs="Arial"/>
                <w:b/>
                <w:sz w:val="24"/>
                <w:szCs w:val="24"/>
              </w:rPr>
              <w:t>W14,15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E2AC5">
              <w:rPr>
                <w:rFonts w:ascii="Arial" w:hAnsi="Arial" w:cs="Arial"/>
                <w:sz w:val="24"/>
                <w:szCs w:val="24"/>
              </w:rPr>
              <w:t>Projektowanie hali produk</w:t>
            </w:r>
            <w:r>
              <w:rPr>
                <w:rFonts w:ascii="Arial" w:hAnsi="Arial" w:cs="Arial"/>
                <w:sz w:val="24"/>
                <w:szCs w:val="24"/>
              </w:rPr>
              <w:t>cyjnej do wytwarzania wyrobów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 Kolokwium.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8E0D2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D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E2AC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P1,2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Wybór wyrobu z tworzywa sztucznego oraz określenie wielkości produkcji. Wykonanie rysunku konstrukcyjnego wyrobu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102FD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FD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Analiza wyrobu z tworzywa sztucznego pod kątem możliwości 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konania różnymi technologiami przetwórstwa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E2AC5">
              <w:rPr>
                <w:rFonts w:ascii="Arial" w:hAnsi="Arial" w:cs="Arial"/>
                <w:sz w:val="24"/>
                <w:szCs w:val="24"/>
              </w:rPr>
              <w:t>Dobór odpowiedniej technologii wytwarzania zadanego wyrobu pod kątem możliwości wykonania i spełnienia wymogu zadanej wielkości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102FD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FD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P4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Ponowna analiza technologiczności wyrobu do wykonania wybraną technologią – dokonanie ewentualnych zmian konstrukcyjnych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E2AC5">
              <w:rPr>
                <w:rFonts w:ascii="Arial" w:hAnsi="Arial" w:cs="Arial"/>
                <w:sz w:val="24"/>
                <w:szCs w:val="24"/>
              </w:rPr>
              <w:t>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konanie rysunku konstrukcyjnego wyrobu po zmianach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102FD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FD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Wybór maszyn i urządzeń technologicznych – analiza i wstępny plan procesu technologicznego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102FD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FD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05419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E2AC5">
              <w:rPr>
                <w:rFonts w:ascii="Arial" w:hAnsi="Arial" w:cs="Arial"/>
                <w:sz w:val="24"/>
                <w:szCs w:val="24"/>
              </w:rPr>
              <w:t>ałożenia parametrów przetwórstwa oraz dokonanie obliczeń stanowiących wytyczne do wyboru maszyn. Możliwość wykorzys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tania programów do symulacji procesu, np. Autodesk Moldflow, Moldex 3D.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102FD0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FD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41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E2AC5">
              <w:rPr>
                <w:rFonts w:ascii="Arial" w:hAnsi="Arial" w:cs="Arial"/>
                <w:sz w:val="24"/>
                <w:szCs w:val="24"/>
              </w:rPr>
              <w:t>bliczenia i dobór maszyny wytwórczej (maszyn) spełniającej wy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mogi odnośnie produkcji danego wyrobu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7D3868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86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C72">
              <w:rPr>
                <w:rFonts w:ascii="Arial" w:hAnsi="Arial" w:cs="Arial"/>
                <w:b/>
                <w:sz w:val="24"/>
                <w:szCs w:val="24"/>
              </w:rPr>
              <w:t>P1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A2C72">
              <w:rPr>
                <w:rFonts w:ascii="Arial" w:hAnsi="Arial" w:cs="Arial"/>
                <w:b/>
                <w:sz w:val="24"/>
                <w:szCs w:val="24"/>
              </w:rPr>
              <w:t>,1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– Wybór urządzeń pomocniczych i peryferyjnych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E2AC5">
              <w:rPr>
                <w:rFonts w:ascii="Arial" w:hAnsi="Arial" w:cs="Arial"/>
                <w:sz w:val="24"/>
                <w:szCs w:val="24"/>
              </w:rPr>
              <w:t>Określenie przepływu materiału w procesie technologicznym – wykonanie sche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matu. Opracowanie wytycznych rec</w:t>
            </w:r>
            <w:r>
              <w:rPr>
                <w:rFonts w:ascii="Arial" w:hAnsi="Arial" w:cs="Arial"/>
                <w:sz w:val="24"/>
                <w:szCs w:val="24"/>
              </w:rPr>
              <w:t>yklingu i gospodarki odpadami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7D3868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86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BCA">
              <w:rPr>
                <w:rFonts w:ascii="Arial" w:hAnsi="Arial" w:cs="Arial"/>
                <w:b/>
                <w:sz w:val="24"/>
                <w:szCs w:val="24"/>
              </w:rPr>
              <w:t>P1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Sporządzenie planu zapotrzebowania na materiały do produkcji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E2AC5">
              <w:rPr>
                <w:rFonts w:ascii="Arial" w:hAnsi="Arial" w:cs="Arial"/>
                <w:sz w:val="24"/>
                <w:szCs w:val="24"/>
              </w:rPr>
              <w:t>Wykonanie planu kontroli jakości w procesie wytwarzania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7D3868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86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BCA">
              <w:rPr>
                <w:rFonts w:ascii="Arial" w:hAnsi="Arial" w:cs="Arial"/>
                <w:b/>
                <w:sz w:val="24"/>
                <w:szCs w:val="24"/>
              </w:rPr>
              <w:t>P1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 – Sporządzenie dokumentacji procesu technologicznego – karty technologiczne, instrukcje operacyjne itp.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7D3868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86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32D32" w:rsidRPr="006E2AC5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C7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14,</w:t>
            </w:r>
            <w:r w:rsidRPr="00CA2C72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Wykonanie rysunku hali produkcyjnej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7D3868" w:rsidRDefault="00532D32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86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 – wykład z wykorzystaniem prezentacji multimedialnych</w:t>
            </w:r>
          </w:p>
        </w:tc>
      </w:tr>
      <w:tr w:rsidR="00532D32" w:rsidRPr="002F5C46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2. – 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>ćwiczenia projektowe - wykorzystanie kom</w:t>
            </w:r>
            <w:r>
              <w:rPr>
                <w:rFonts w:ascii="Arial" w:hAnsi="Arial" w:cs="Arial"/>
                <w:bCs/>
                <w:sz w:val="24"/>
                <w:szCs w:val="24"/>
              </w:rPr>
              <w:t>puterów z programami typu CAD i </w:t>
            </w:r>
            <w:r w:rsidRPr="006E2AC5">
              <w:rPr>
                <w:rFonts w:ascii="Arial" w:hAnsi="Arial" w:cs="Arial"/>
                <w:bCs/>
                <w:sz w:val="24"/>
                <w:szCs w:val="24"/>
              </w:rPr>
              <w:t xml:space="preserve">CAE do wspomagania projektowania wyrobów i procesów technologicznych (np. TopSolid, I-DEAS, Autodesk  </w:t>
            </w:r>
            <w:r w:rsidRPr="002F5C46">
              <w:rPr>
                <w:rFonts w:ascii="Arial" w:hAnsi="Arial" w:cs="Arial"/>
                <w:bCs/>
                <w:sz w:val="24"/>
                <w:szCs w:val="24"/>
              </w:rPr>
              <w:t xml:space="preserve">Inventor, Autodesk Moldflow, Moldex 3D)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3. – ćwiczenia projektowe - programy komputerowe zawierające edytor tekstu do sporządzania opisu projektu oraz arkusz kalkulacyjny do obliczeń technologicznych a także program do rysowania w celu sporządzenia rysunków: przepływu materiału oraz hali produkcyjnej; dostęp do Internetu w celu doboru maszyn i urządzeń w oparciu o dane katalogow</w:t>
            </w:r>
            <w:r>
              <w:rPr>
                <w:rFonts w:ascii="Arial" w:hAnsi="Arial" w:cs="Arial"/>
                <w:sz w:val="24"/>
                <w:szCs w:val="24"/>
              </w:rPr>
              <w:t>e; katalogi maszyn i urządzeń w </w:t>
            </w:r>
            <w:r w:rsidRPr="006E2AC5">
              <w:rPr>
                <w:rFonts w:ascii="Arial" w:hAnsi="Arial" w:cs="Arial"/>
                <w:sz w:val="24"/>
                <w:szCs w:val="24"/>
              </w:rPr>
              <w:t>formie papierowej.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32" w:rsidRPr="006E2AC5" w:rsidRDefault="00532D32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4. – ćwiczenia projektowe – projektor multimedialny oraz komputer stacjonarny albo laptop z programem do tworzenia i wyświetlani</w:t>
            </w:r>
            <w:r>
              <w:rPr>
                <w:rFonts w:ascii="Arial" w:hAnsi="Arial" w:cs="Arial"/>
                <w:sz w:val="24"/>
                <w:szCs w:val="24"/>
              </w:rPr>
              <w:t>a prezentacji multimedialnych w </w:t>
            </w:r>
            <w:r w:rsidRPr="006E2AC5">
              <w:rPr>
                <w:rFonts w:ascii="Arial" w:hAnsi="Arial" w:cs="Arial"/>
                <w:sz w:val="24"/>
                <w:szCs w:val="24"/>
              </w:rPr>
              <w:t>celu zaprezentowania przez studentów postę</w:t>
            </w:r>
            <w:r>
              <w:rPr>
                <w:rFonts w:ascii="Arial" w:hAnsi="Arial" w:cs="Arial"/>
                <w:sz w:val="24"/>
                <w:szCs w:val="24"/>
              </w:rPr>
              <w:t>pów prac z minionego tygodnia w </w:t>
            </w:r>
            <w:r w:rsidRPr="006E2AC5">
              <w:rPr>
                <w:rFonts w:ascii="Arial" w:hAnsi="Arial" w:cs="Arial"/>
                <w:sz w:val="24"/>
                <w:szCs w:val="24"/>
              </w:rPr>
              <w:t>ramach indywidualnych projektów</w:t>
            </w:r>
          </w:p>
        </w:tc>
      </w:tr>
    </w:tbl>
    <w:p w:rsidR="00532D32" w:rsidRDefault="00532D32" w:rsidP="00532D32">
      <w:pPr>
        <w:pStyle w:val="Standard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75AD9">
              <w:rPr>
                <w:rFonts w:ascii="Arial" w:hAnsi="Arial" w:cs="Arial"/>
                <w:b/>
                <w:sz w:val="24"/>
                <w:szCs w:val="24"/>
              </w:rPr>
              <w:t>F1.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ocena przygotowania do ćwiczeń projektowych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C75AD9">
              <w:rPr>
                <w:rFonts w:ascii="Arial" w:hAnsi="Arial" w:cs="Arial"/>
                <w:b/>
                <w:sz w:val="24"/>
                <w:szCs w:val="24"/>
              </w:rPr>
              <w:t>F2.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ocena umiejętności stosowania zdobytej wiedzy podczas wykonywania projektu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C75AD9">
              <w:rPr>
                <w:rFonts w:ascii="Arial" w:hAnsi="Arial" w:cs="Arial"/>
                <w:b/>
                <w:sz w:val="24"/>
                <w:szCs w:val="24"/>
              </w:rPr>
              <w:t>F3.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ocena prezentacji wykonanej pracy podc</w:t>
            </w:r>
            <w:r>
              <w:rPr>
                <w:rFonts w:ascii="Arial" w:hAnsi="Arial" w:cs="Arial"/>
                <w:sz w:val="24"/>
                <w:szCs w:val="24"/>
              </w:rPr>
              <w:t>zas zajęć – przed prowadzącym i </w:t>
            </w:r>
            <w:r w:rsidRPr="006E2AC5">
              <w:rPr>
                <w:rFonts w:ascii="Arial" w:hAnsi="Arial" w:cs="Arial"/>
                <w:sz w:val="24"/>
                <w:szCs w:val="24"/>
              </w:rPr>
              <w:t>grupą studentów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C75AD9">
              <w:rPr>
                <w:rFonts w:ascii="Arial" w:hAnsi="Arial" w:cs="Arial"/>
                <w:b/>
                <w:sz w:val="24"/>
                <w:szCs w:val="24"/>
              </w:rPr>
              <w:t>F4.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ocena aktywności podczas zajęć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C75AD9">
              <w:rPr>
                <w:rFonts w:ascii="Arial" w:hAnsi="Arial" w:cs="Arial"/>
                <w:b/>
                <w:sz w:val="24"/>
                <w:szCs w:val="24"/>
              </w:rPr>
              <w:t>P1.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 ocena umiejętności rozwiązywania postawionych problemów oraz sposobu prezentacji 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  <w:r w:rsidRPr="00C75A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kolokwium</w:t>
            </w:r>
          </w:p>
        </w:tc>
      </w:tr>
    </w:tbl>
    <w:p w:rsidR="00532D32" w:rsidRPr="006E2AC5" w:rsidRDefault="00532D32" w:rsidP="00532D32">
      <w:pPr>
        <w:pStyle w:val="Standard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2D32" w:rsidRPr="006E2AC5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E155F8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E155F8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532D32" w:rsidRPr="006E2AC5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E2AC5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532D32" w:rsidRPr="006E2AC5" w:rsidRDefault="00532D32" w:rsidP="00532D3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 Addington M., Schodek D.L., Smart Materials and New Technologies, An imprint of Elsevier Linacre House, Jordan Hill, Oxford, 2005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Zawistowski H., Studium przetwórstwa tworzyw sztucznych. TS-4. Wtrysk tworzyw termoplastycznych. Przygotowanie tworzyw, automatyzacja procesu, planowanie wydziału wtrysku. Wydawnictwo Poradników i Książek Technicznych PLASTECH, Warszawa.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 Al-Samman T., Material and Process Design for Lightweight Structures, MDPI, St. Alban-Anlage 66, 2019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Pei E., Self J.A., Product Design and the Role of Representation, CRC Press, 2022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Malloy R.A., Plastic Part Design for Injection Molding 2 Ed., Hanser Publishers, Munich, Carl Hanser Verlag, Munich 2010</w:t>
            </w:r>
          </w:p>
        </w:tc>
      </w:tr>
      <w:tr w:rsidR="00532D32" w:rsidRPr="00A055F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>Ruahse W., Industrial Product Design of Solids and Liquids, Wiley-VCH Verlag GmbH &amp; Co., 2014</w:t>
            </w:r>
          </w:p>
        </w:tc>
      </w:tr>
      <w:tr w:rsidR="00532D32" w:rsidRPr="006E2AC5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Pr="006E2AC5" w:rsidRDefault="00532D32" w:rsidP="004C38C6">
            <w:pPr>
              <w:pStyle w:val="Standard"/>
              <w:numPr>
                <w:ilvl w:val="0"/>
                <w:numId w:val="5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  <w:lang w:val="en-US"/>
              </w:rPr>
              <w:t xml:space="preserve">Mastro P.F., Plastics Product Design, Wiley-Scrivener; Edycja 1. </w:t>
            </w:r>
            <w:r w:rsidRPr="006E2AC5">
              <w:rPr>
                <w:rFonts w:ascii="Arial" w:hAnsi="Arial" w:cs="Arial"/>
                <w:sz w:val="24"/>
                <w:szCs w:val="24"/>
              </w:rPr>
              <w:t>(15 kwietnia 2016)</w:t>
            </w:r>
          </w:p>
        </w:tc>
      </w:tr>
    </w:tbl>
    <w:p w:rsidR="00532D32" w:rsidRPr="006E2AC5" w:rsidRDefault="00532D32" w:rsidP="00532D32">
      <w:pPr>
        <w:pStyle w:val="Standard"/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32D32" w:rsidRPr="006E2AC5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32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Tomasz Stachowiak dr inż.,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atedra </w:t>
            </w:r>
            <w:r w:rsidRPr="006E2AC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echnologii i </w:t>
            </w:r>
            <w:r w:rsidRPr="006E2AC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utomatyzacji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2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tomasz.stachowiak@pcz.pl</w:t>
              </w:r>
            </w:hyperlink>
            <w:r w:rsidRPr="006E2A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2D32" w:rsidRPr="006E2AC5" w:rsidRDefault="00532D32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 xml:space="preserve">Jacek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E2AC5">
              <w:rPr>
                <w:rFonts w:ascii="Arial" w:hAnsi="Arial" w:cs="Arial"/>
                <w:sz w:val="24"/>
                <w:szCs w:val="24"/>
              </w:rPr>
              <w:t>abiałek dr inż, K</w:t>
            </w:r>
            <w:r>
              <w:rPr>
                <w:rFonts w:ascii="Arial" w:hAnsi="Arial" w:cs="Arial"/>
                <w:sz w:val="24"/>
                <w:szCs w:val="24"/>
              </w:rPr>
              <w:t xml:space="preserve">atedra </w:t>
            </w:r>
            <w:r w:rsidRPr="006E2AC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echnologii i </w:t>
            </w:r>
            <w:r w:rsidRPr="006E2AC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utomatyzacji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3" w:history="1">
              <w:r w:rsidRPr="00801313">
                <w:rPr>
                  <w:rStyle w:val="Hipercze"/>
                  <w:rFonts w:ascii="Arial" w:hAnsi="Arial" w:cs="Arial"/>
                  <w:sz w:val="24"/>
                  <w:szCs w:val="24"/>
                </w:rPr>
                <w:t>jacek.nabialek@pcz.pl</w:t>
              </w:r>
            </w:hyperlink>
          </w:p>
        </w:tc>
      </w:tr>
    </w:tbl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D32" w:rsidRPr="006E2AC5" w:rsidRDefault="00532D32" w:rsidP="00532D32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532D32" w:rsidRPr="006E2AC5" w:rsidTr="004C38C6">
        <w:trPr>
          <w:trHeight w:hRule="exact" w:val="307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K_W03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K_W06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F1-F5, P1</w:t>
            </w:r>
            <w:r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532D32" w:rsidRPr="006E2AC5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EU2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K_W03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K_W06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K_U02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2AC5">
              <w:rPr>
                <w:rFonts w:ascii="Arial" w:hAnsi="Arial" w:cs="Arial"/>
                <w:sz w:val="24"/>
                <w:szCs w:val="24"/>
              </w:rPr>
              <w:t>K_U03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W1-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P1-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F1-F5, P1</w:t>
            </w:r>
            <w:r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</w:tbl>
    <w:p w:rsidR="00532D32" w:rsidRPr="006E2AC5" w:rsidRDefault="00532D32" w:rsidP="00532D32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984"/>
        <w:gridCol w:w="1985"/>
        <w:gridCol w:w="1843"/>
        <w:gridCol w:w="1917"/>
      </w:tblGrid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0071C8" w:rsidRDefault="00532D32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32D32" w:rsidRPr="006E2AC5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32D32" w:rsidRPr="006E2AC5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nie opanował materiału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doboru odpowiednich technologii przetwórstw</w:t>
            </w:r>
            <w:r>
              <w:rPr>
                <w:rFonts w:ascii="Arial" w:hAnsi="Arial" w:cs="Arial"/>
                <w:sz w:val="24"/>
                <w:szCs w:val="24"/>
              </w:rPr>
              <w:t>a dla danego wyrobu, tworzywa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wiel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częścio-wo opanował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doboru odpowiednich technologii przetwórstw</w:t>
            </w:r>
            <w:r>
              <w:rPr>
                <w:rFonts w:ascii="Arial" w:hAnsi="Arial" w:cs="Arial"/>
                <w:sz w:val="24"/>
                <w:szCs w:val="24"/>
              </w:rPr>
              <w:t>a dla danego wyrobu, tworzywa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wiel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opano-wał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do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boru odpowied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nich technologii przetwórstw</w:t>
            </w:r>
            <w:r>
              <w:rPr>
                <w:rFonts w:ascii="Arial" w:hAnsi="Arial" w:cs="Arial"/>
                <w:sz w:val="24"/>
                <w:szCs w:val="24"/>
              </w:rPr>
              <w:t>a dla danego wyrobu, tworzywa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wiel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bardzo dobrze opa</w:t>
            </w:r>
            <w:r>
              <w:rPr>
                <w:rFonts w:ascii="Arial" w:hAnsi="Arial" w:cs="Arial"/>
                <w:sz w:val="24"/>
                <w:szCs w:val="24"/>
              </w:rPr>
              <w:t>nował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resu doboru odpowiednich technologii przetwórstw</w:t>
            </w:r>
            <w:r>
              <w:rPr>
                <w:rFonts w:ascii="Arial" w:hAnsi="Arial" w:cs="Arial"/>
                <w:sz w:val="24"/>
                <w:szCs w:val="24"/>
              </w:rPr>
              <w:t>a dla danego wyrobu, tworzywa i </w:t>
            </w:r>
            <w:r w:rsidRPr="006E2AC5">
              <w:rPr>
                <w:rFonts w:ascii="Arial" w:hAnsi="Arial" w:cs="Arial"/>
                <w:sz w:val="24"/>
                <w:szCs w:val="24"/>
              </w:rPr>
              <w:t>wiel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kości produkcji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D32" w:rsidRPr="006E2AC5" w:rsidTr="004C38C6">
        <w:trPr>
          <w:cantSplit/>
          <w:trHeight w:val="4212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2D32" w:rsidRPr="001E521C" w:rsidRDefault="00532D32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C5">
              <w:rPr>
                <w:rFonts w:ascii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2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nie opanował mate-riału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prawidłowego doboru maszyny, urządzeń oraz narzędzi d</w:t>
            </w:r>
            <w:r>
              <w:rPr>
                <w:rFonts w:ascii="Arial" w:hAnsi="Arial" w:cs="Arial"/>
                <w:sz w:val="24"/>
                <w:szCs w:val="24"/>
              </w:rPr>
              <w:t>o pro-cesu wytwarzania wyrobów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>t częś-ciowo opanował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su prawidłowego doboru maszyny, urządzeń oraz narzędzi d</w:t>
            </w:r>
            <w:r>
              <w:rPr>
                <w:rFonts w:ascii="Arial" w:hAnsi="Arial" w:cs="Arial"/>
                <w:sz w:val="24"/>
                <w:szCs w:val="24"/>
              </w:rPr>
              <w:t>o pro-cesu wytwarzania wyrobów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opa-nował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zakresu pra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widłowego do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boru maszyny, urządzeń oraz narzędzi do pro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cesu wytwarza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 xml:space="preserve">nia </w:t>
            </w:r>
            <w:r>
              <w:rPr>
                <w:rFonts w:ascii="Arial" w:hAnsi="Arial" w:cs="Arial"/>
                <w:sz w:val="24"/>
                <w:szCs w:val="24"/>
              </w:rPr>
              <w:t>wyrobów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D32" w:rsidRPr="006E2AC5" w:rsidRDefault="00532D32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2AC5">
              <w:rPr>
                <w:rFonts w:ascii="Arial" w:hAnsi="Arial" w:cs="Arial"/>
                <w:sz w:val="24"/>
                <w:szCs w:val="24"/>
              </w:rPr>
              <w:t>Student ba</w:t>
            </w:r>
            <w:r>
              <w:rPr>
                <w:rFonts w:ascii="Arial" w:hAnsi="Arial" w:cs="Arial"/>
                <w:sz w:val="24"/>
                <w:szCs w:val="24"/>
              </w:rPr>
              <w:t>rdzo dobrze opanował materiał z </w:t>
            </w:r>
            <w:r w:rsidRPr="006E2AC5">
              <w:rPr>
                <w:rFonts w:ascii="Arial" w:hAnsi="Arial" w:cs="Arial"/>
                <w:sz w:val="24"/>
                <w:szCs w:val="24"/>
              </w:rPr>
              <w:t>zakre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E2AC5">
              <w:rPr>
                <w:rFonts w:ascii="Arial" w:hAnsi="Arial" w:cs="Arial"/>
                <w:sz w:val="24"/>
                <w:szCs w:val="24"/>
              </w:rPr>
              <w:t>su prawidłowego doboru maszyny, urządzeń oraz narzędzi d</w:t>
            </w:r>
            <w:r>
              <w:rPr>
                <w:rFonts w:ascii="Arial" w:hAnsi="Arial" w:cs="Arial"/>
                <w:sz w:val="24"/>
                <w:szCs w:val="24"/>
              </w:rPr>
              <w:t>o pro-cesu wytwa-rzania wyrobów z </w:t>
            </w:r>
            <w:r w:rsidRPr="006E2AC5">
              <w:rPr>
                <w:rFonts w:ascii="Arial" w:hAnsi="Arial" w:cs="Arial"/>
                <w:sz w:val="24"/>
                <w:szCs w:val="24"/>
              </w:rPr>
              <w:t>tworzyw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2D32" w:rsidRPr="006E2AC5" w:rsidRDefault="00532D32" w:rsidP="00532D32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532D32" w:rsidRPr="006E2AC5" w:rsidRDefault="00532D32" w:rsidP="00532D32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532D32" w:rsidRDefault="00532D32" w:rsidP="00532D32">
      <w:pPr>
        <w:pStyle w:val="Standard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AC5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04" w:history="1">
        <w:r w:rsidRPr="006E2AC5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E2AC5">
        <w:rPr>
          <w:rFonts w:ascii="Arial" w:hAnsi="Arial" w:cs="Arial"/>
          <w:b/>
          <w:sz w:val="24"/>
          <w:szCs w:val="24"/>
        </w:rPr>
        <w:t xml:space="preserve"> </w:t>
      </w:r>
      <w:r w:rsidRPr="006E2AC5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532D32" w:rsidRPr="00532D32" w:rsidRDefault="00532D32" w:rsidP="00532D32">
      <w:pPr>
        <w:pStyle w:val="Standard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2D32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532D32" w:rsidRDefault="00532D32" w:rsidP="00BE2D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DFB" w:rsidRPr="00663E10" w:rsidRDefault="00BE2DFB" w:rsidP="00BE2DFB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SYLABUS DO PRZEDMIOTU</w:t>
      </w:r>
    </w:p>
    <w:p w:rsidR="00BE2DFB" w:rsidRPr="00663E10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56E07" w:rsidRDefault="00BE2DFB" w:rsidP="004C3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Zintegrowane s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56E07">
              <w:rPr>
                <w:rFonts w:ascii="Arial" w:hAnsi="Arial" w:cs="Arial"/>
                <w:sz w:val="24"/>
                <w:szCs w:val="24"/>
              </w:rPr>
              <w:t xml:space="preserve">stemy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56E07">
              <w:rPr>
                <w:rFonts w:ascii="Arial" w:hAnsi="Arial" w:cs="Arial"/>
                <w:sz w:val="24"/>
                <w:szCs w:val="24"/>
              </w:rPr>
              <w:t>ytwarzania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56E07" w:rsidRDefault="00BE2DFB" w:rsidP="004C3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Integrating m</w:t>
            </w:r>
            <w:r w:rsidRPr="00856E07">
              <w:rPr>
                <w:rFonts w:ascii="Arial" w:hAnsi="Arial" w:cs="Arial"/>
                <w:sz w:val="24"/>
                <w:szCs w:val="24"/>
              </w:rPr>
              <w:t xml:space="preserve">anufacturing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56E07">
              <w:rPr>
                <w:rFonts w:ascii="Arial" w:hAnsi="Arial" w:cs="Arial"/>
                <w:sz w:val="24"/>
                <w:szCs w:val="24"/>
              </w:rPr>
              <w:t>ystems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kierunkowy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E2DFB" w:rsidRPr="00663E10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E2DFB" w:rsidRPr="00663E10" w:rsidRDefault="00BE2DFB" w:rsidP="00BE2D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DFB" w:rsidRPr="00663E10" w:rsidRDefault="00BE2DFB" w:rsidP="00BE2D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Liczba godzin na semestr: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BE2DFB" w:rsidRPr="00663E10" w:rsidTr="004C38C6">
        <w:trPr>
          <w:trHeight w:val="29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BE2DFB" w:rsidRPr="00663E10" w:rsidTr="004C38C6">
        <w:trPr>
          <w:trHeight w:val="6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E2DFB" w:rsidRPr="00663E10" w:rsidRDefault="00BE2DFB" w:rsidP="00BE2DFB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E2DFB" w:rsidRPr="00663E10" w:rsidRDefault="00BE2DFB" w:rsidP="00BE2DFB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BE2DFB" w:rsidRPr="00663E10" w:rsidRDefault="00BE2DFB" w:rsidP="00BE2DFB">
      <w:pPr>
        <w:pStyle w:val="Standard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CEL PRZEDMIOTU</w:t>
      </w:r>
    </w:p>
    <w:p w:rsidR="00BE2DFB" w:rsidRPr="00663E10" w:rsidRDefault="00BE2DFB" w:rsidP="00BE2DFB">
      <w:pPr>
        <w:pStyle w:val="Standard"/>
        <w:spacing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C1. Zapoznanie z problematyką zintegrowanych systemów wytwarzania, z wykorzystaniem wiedzy o procesach technologicznych.</w:t>
      </w:r>
    </w:p>
    <w:p w:rsidR="00BE2DFB" w:rsidRPr="00663E10" w:rsidRDefault="00BE2DFB" w:rsidP="00BE2DFB">
      <w:pPr>
        <w:pStyle w:val="Standard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C2. Nabycie umiejętności w zakresie projektowania, optymalizacji pracy oraz oceny efektywności systemów wytwarzania.</w:t>
      </w:r>
    </w:p>
    <w:p w:rsidR="00BE2DFB" w:rsidRPr="00663E10" w:rsidRDefault="00BE2DFB" w:rsidP="00BE2DFB">
      <w:pPr>
        <w:pStyle w:val="Standard"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BE2DFB" w:rsidRPr="00663E10" w:rsidRDefault="00BE2DFB" w:rsidP="00BA3E2C">
      <w:pPr>
        <w:pStyle w:val="Standard"/>
        <w:numPr>
          <w:ilvl w:val="0"/>
          <w:numId w:val="9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Wiedza z zakresu technik wytwarzania i technologii maszyn.</w:t>
      </w:r>
    </w:p>
    <w:p w:rsidR="00BE2DFB" w:rsidRPr="00663E10" w:rsidRDefault="00BE2DFB" w:rsidP="00BA3E2C">
      <w:pPr>
        <w:pStyle w:val="Standard"/>
        <w:numPr>
          <w:ilvl w:val="0"/>
          <w:numId w:val="9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Znajomość funkcjonalna maszyn i urządzeń technologicznych.</w:t>
      </w:r>
    </w:p>
    <w:p w:rsidR="00BE2DFB" w:rsidRPr="00663E10" w:rsidRDefault="00BE2DFB" w:rsidP="00BA3E2C">
      <w:pPr>
        <w:pStyle w:val="Standard"/>
        <w:numPr>
          <w:ilvl w:val="0"/>
          <w:numId w:val="9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 xml:space="preserve">Umiejętność zastosowania matematyki do rozwiązania problemów z zakresu zagadnień technicznych oraz organizacji procesów produkcji. </w:t>
      </w:r>
    </w:p>
    <w:p w:rsidR="00BE2DFB" w:rsidRDefault="00BE2DFB" w:rsidP="00BE2DFB">
      <w:pPr>
        <w:pStyle w:val="Standard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ind w:left="113"/>
        <w:jc w:val="both"/>
        <w:rPr>
          <w:rFonts w:ascii="Arial" w:hAnsi="Arial" w:cs="Arial"/>
          <w:b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EFEKTY UCZENIA SIĘ</w:t>
      </w:r>
    </w:p>
    <w:p w:rsidR="00BE2DFB" w:rsidRPr="00663E10" w:rsidRDefault="00BE2DFB" w:rsidP="00BE2DFB">
      <w:pPr>
        <w:pStyle w:val="Standard"/>
        <w:ind w:left="113"/>
        <w:jc w:val="both"/>
        <w:rPr>
          <w:rFonts w:ascii="Arial" w:hAnsi="Arial" w:cs="Arial"/>
          <w:sz w:val="24"/>
          <w:szCs w:val="24"/>
        </w:rPr>
      </w:pPr>
    </w:p>
    <w:p w:rsidR="00BE2DFB" w:rsidRPr="00663E10" w:rsidRDefault="00BE2DFB" w:rsidP="00BE2DFB">
      <w:pPr>
        <w:pStyle w:val="Standard"/>
        <w:tabs>
          <w:tab w:val="left" w:pos="2517"/>
        </w:tabs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663E10">
        <w:rPr>
          <w:rFonts w:ascii="Arial" w:hAnsi="Arial" w:cs="Arial"/>
          <w:sz w:val="24"/>
          <w:szCs w:val="24"/>
        </w:rPr>
        <w:t xml:space="preserve"> 1 – Student zna istniejące rozwiązania techniczne i organizacyjne definiowane terminem „zintegrowane systemy wytwarzania, posiada wiedzę dotyczącą metod i technik wspomagających projektowanie systemów wytwarzania, posiada wiedzę na temat sposobów oceny efektywności pracy systemów wytwarzania, rozumie kontekst procedur integracyjnych. </w:t>
      </w:r>
    </w:p>
    <w:p w:rsidR="00BE2DFB" w:rsidRPr="00663E10" w:rsidRDefault="00BE2DFB" w:rsidP="00BE2DFB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663E10">
        <w:rPr>
          <w:rFonts w:ascii="Arial" w:hAnsi="Arial" w:cs="Arial"/>
          <w:sz w:val="24"/>
          <w:szCs w:val="24"/>
        </w:rPr>
        <w:t xml:space="preserve"> 2 – Student potrafi wykorzystać znane</w:t>
      </w:r>
      <w:r>
        <w:rPr>
          <w:rFonts w:ascii="Arial" w:hAnsi="Arial" w:cs="Arial"/>
          <w:sz w:val="24"/>
          <w:szCs w:val="24"/>
        </w:rPr>
        <w:t xml:space="preserve"> techniki i metody projektowe w </w:t>
      </w:r>
      <w:r w:rsidRPr="00663E10">
        <w:rPr>
          <w:rFonts w:ascii="Arial" w:hAnsi="Arial" w:cs="Arial"/>
          <w:sz w:val="24"/>
          <w:szCs w:val="24"/>
        </w:rPr>
        <w:t>zakre</w:t>
      </w:r>
      <w:r>
        <w:rPr>
          <w:rFonts w:ascii="Arial" w:hAnsi="Arial" w:cs="Arial"/>
          <w:sz w:val="24"/>
          <w:szCs w:val="24"/>
        </w:rPr>
        <w:t>-</w:t>
      </w:r>
      <w:r w:rsidRPr="00663E10">
        <w:rPr>
          <w:rFonts w:ascii="Arial" w:hAnsi="Arial" w:cs="Arial"/>
          <w:sz w:val="24"/>
          <w:szCs w:val="24"/>
        </w:rPr>
        <w:t xml:space="preserve">sie integracji procesów produkcyjnych, potrafi ocenić efektywność pracy systemu wytwórczego. </w:t>
      </w:r>
    </w:p>
    <w:p w:rsidR="00BE2DFB" w:rsidRPr="00663E10" w:rsidRDefault="00BE2DFB" w:rsidP="00BE2DFB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663E10">
        <w:rPr>
          <w:rFonts w:ascii="Arial" w:hAnsi="Arial" w:cs="Arial"/>
          <w:sz w:val="24"/>
          <w:szCs w:val="24"/>
        </w:rPr>
        <w:t xml:space="preserve"> 3 – Student ma świadomość istniejących zależności pomiędzy sposobem technicznego i organizacyjnego przy</w:t>
      </w:r>
      <w:r>
        <w:rPr>
          <w:rFonts w:ascii="Arial" w:hAnsi="Arial" w:cs="Arial"/>
          <w:sz w:val="24"/>
          <w:szCs w:val="24"/>
        </w:rPr>
        <w:t>gotowania systemu wytwarzania a </w:t>
      </w:r>
      <w:r w:rsidRPr="00663E10">
        <w:rPr>
          <w:rFonts w:ascii="Arial" w:hAnsi="Arial" w:cs="Arial"/>
          <w:sz w:val="24"/>
          <w:szCs w:val="24"/>
        </w:rPr>
        <w:t xml:space="preserve">efektami jego funkcjonowania. </w:t>
      </w:r>
    </w:p>
    <w:p w:rsidR="00BE2DFB" w:rsidRDefault="00BE2DFB" w:rsidP="00BE2DFB">
      <w:pPr>
        <w:pStyle w:val="Standard"/>
        <w:spacing w:before="60" w:after="160" w:line="360" w:lineRule="auto"/>
        <w:ind w:left="1077" w:hanging="720"/>
        <w:rPr>
          <w:rFonts w:ascii="Arial" w:hAnsi="Arial" w:cs="Arial"/>
          <w:sz w:val="24"/>
          <w:szCs w:val="24"/>
        </w:rPr>
      </w:pPr>
    </w:p>
    <w:p w:rsidR="00BE2DFB" w:rsidRPr="00663E10" w:rsidRDefault="00BE2DFB" w:rsidP="00BE2DFB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TREŚCI </w:t>
      </w:r>
      <w:r w:rsidRPr="00663E10">
        <w:rPr>
          <w:rFonts w:ascii="Arial" w:hAnsi="Arial" w:cs="Arial"/>
          <w:b/>
          <w:sz w:val="24"/>
          <w:szCs w:val="24"/>
        </w:rPr>
        <w:t>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63E1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5641C3">
              <w:rPr>
                <w:rFonts w:ascii="Arial" w:hAnsi="Arial" w:cs="Arial"/>
                <w:b/>
                <w:sz w:val="24"/>
                <w:szCs w:val="24"/>
              </w:rPr>
              <w:t>W 1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Systemy produkcyjne i systemy wytwórcze.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E10">
              <w:rPr>
                <w:rFonts w:ascii="Arial" w:hAnsi="Arial" w:cs="Arial"/>
                <w:sz w:val="24"/>
                <w:szCs w:val="24"/>
              </w:rPr>
              <w:t>Charakterystyka systemów produkcyjnych.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5641C3">
              <w:rPr>
                <w:rFonts w:ascii="Arial" w:hAnsi="Arial" w:cs="Arial"/>
                <w:b/>
                <w:sz w:val="24"/>
                <w:szCs w:val="24"/>
              </w:rPr>
              <w:t>W 2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Otoczenia systemu produkcji. Składniki procesu produkcji i procesu wytwarzania.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5641C3">
              <w:rPr>
                <w:rFonts w:ascii="Arial" w:hAnsi="Arial" w:cs="Arial"/>
                <w:b/>
                <w:sz w:val="24"/>
                <w:szCs w:val="24"/>
              </w:rPr>
              <w:t>W 3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Strategie działalności wytwórczej przedsiębiorstw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63E10">
              <w:rPr>
                <w:rFonts w:ascii="Arial" w:hAnsi="Arial" w:cs="Arial"/>
                <w:sz w:val="24"/>
                <w:szCs w:val="24"/>
              </w:rPr>
              <w:t>rodukcyjnych.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5641C3">
              <w:rPr>
                <w:rFonts w:ascii="Arial" w:hAnsi="Arial" w:cs="Arial"/>
                <w:b/>
                <w:sz w:val="24"/>
                <w:szCs w:val="24"/>
              </w:rPr>
              <w:t>W 4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Planowanie i sterowanie działalnością produkcyjną.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5641C3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Reguły zarządzania działalnością produkcyjną – 5P.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345F9D">
              <w:rPr>
                <w:rFonts w:ascii="Arial" w:hAnsi="Arial" w:cs="Arial"/>
                <w:b/>
                <w:sz w:val="24"/>
                <w:szCs w:val="24"/>
              </w:rPr>
              <w:t>W 6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Metody graficzne w planowaniu procesów produkcyjnych.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345F9D">
              <w:rPr>
                <w:rFonts w:ascii="Arial" w:hAnsi="Arial" w:cs="Arial"/>
                <w:b/>
                <w:sz w:val="24"/>
                <w:szCs w:val="24"/>
              </w:rPr>
              <w:t>W 7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Planowanie i kontrolowanie procesów produkcyjnych.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345F9D">
              <w:rPr>
                <w:rFonts w:ascii="Arial" w:hAnsi="Arial" w:cs="Arial"/>
                <w:b/>
                <w:sz w:val="24"/>
                <w:szCs w:val="24"/>
              </w:rPr>
              <w:t>W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E10">
              <w:rPr>
                <w:rFonts w:ascii="Arial" w:hAnsi="Arial" w:cs="Arial"/>
                <w:sz w:val="24"/>
                <w:szCs w:val="24"/>
              </w:rPr>
              <w:t>- Kolokwium zaliczeniowe 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63E10">
              <w:rPr>
                <w:rFonts w:ascii="Arial" w:hAnsi="Arial" w:cs="Arial"/>
                <w:sz w:val="24"/>
                <w:szCs w:val="24"/>
              </w:rPr>
              <w:t>Proces produkcji – typy, formy i odmiany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 9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Zaopatrzenie materiałowe w procesie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 10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Struktura produkcyjna i przestrzenna systemu wytwarzania.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 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Procedury planowania i sterowania procesami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1129" w:hanging="1129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 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Kontrola jakości w warunkach produkcji wielkoseryjnej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i masowej.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1129" w:hanging="1129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 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 - Akwizycja danych produkcyjnych. Efektywność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pracy </w:t>
            </w:r>
            <w:r w:rsidRPr="00663E10">
              <w:rPr>
                <w:rFonts w:ascii="Arial" w:hAnsi="Arial" w:cs="Arial"/>
                <w:sz w:val="24"/>
                <w:szCs w:val="24"/>
              </w:rPr>
              <w:t>systemów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846" w:hanging="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144">
              <w:rPr>
                <w:rFonts w:ascii="Arial" w:hAnsi="Arial" w:cs="Arial"/>
                <w:b/>
                <w:sz w:val="24"/>
                <w:szCs w:val="24"/>
              </w:rPr>
              <w:t>W 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663E10">
              <w:rPr>
                <w:rFonts w:ascii="Arial" w:hAnsi="Arial" w:cs="Arial"/>
                <w:sz w:val="24"/>
                <w:szCs w:val="24"/>
              </w:rPr>
              <w:t> - Koncepcja łańcuchów dostaw. Systemy identyfikacji wyrobów.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AD7939">
              <w:rPr>
                <w:rFonts w:ascii="Arial" w:hAnsi="Arial" w:cs="Arial"/>
                <w:b/>
                <w:sz w:val="24"/>
                <w:szCs w:val="24"/>
              </w:rPr>
              <w:t>W 15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Koncepcja komputerowo zintegrowanego wytwarzania CIM.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E10">
              <w:rPr>
                <w:rFonts w:ascii="Arial" w:hAnsi="Arial" w:cs="Arial"/>
                <w:sz w:val="24"/>
                <w:szCs w:val="24"/>
              </w:rPr>
              <w:t>Kolokwium zaliczeniowe 2.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63E1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1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Model systemu produkcyjnego na wybranym przykładzie.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2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Wybór i eksploatacja wyposażenia produkcyjnego.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3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Metody graficzne w planowaniu procesów wytwórczych.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4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Planowanie przedsięwzięć – metoda Pert.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846" w:hanging="846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5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Techniki poprawy poziomu jakości procesów – metoda Pareto – Lorenz’a.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988" w:hanging="988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6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Badanie zdolności jakościowej urządzenia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procesu produkcyjnego.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846" w:hanging="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7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Statystyczna kontrola procesów produkcyjnych.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8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Kolokwium zaliczeniowe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E10">
              <w:rPr>
                <w:rFonts w:ascii="Arial" w:hAnsi="Arial" w:cs="Arial"/>
                <w:sz w:val="24"/>
                <w:szCs w:val="24"/>
              </w:rPr>
              <w:t>Zasady i kryteria racjonalnej organizacji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9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Planowanie zaopatrzenia materiałowego wg koncepcji MRP.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CD29DB">
              <w:rPr>
                <w:rFonts w:ascii="Arial" w:hAnsi="Arial" w:cs="Arial"/>
                <w:b/>
                <w:sz w:val="24"/>
                <w:szCs w:val="24"/>
              </w:rPr>
              <w:t>L 10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Struktura produkcyjna systemu wytwarzania.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009F9">
              <w:rPr>
                <w:rFonts w:ascii="Arial" w:hAnsi="Arial" w:cs="Arial"/>
                <w:b/>
                <w:sz w:val="24"/>
                <w:szCs w:val="24"/>
              </w:rPr>
              <w:t>L 11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Struktura przestrzenna systemu wytwarzania.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009F9">
              <w:rPr>
                <w:rFonts w:ascii="Arial" w:hAnsi="Arial" w:cs="Arial"/>
                <w:b/>
                <w:sz w:val="24"/>
                <w:szCs w:val="24"/>
              </w:rPr>
              <w:t>L 12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Planowanie pracy systemu wytwarzania. Harmonogramowanie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009F9">
              <w:rPr>
                <w:rFonts w:ascii="Arial" w:hAnsi="Arial" w:cs="Arial"/>
                <w:b/>
                <w:sz w:val="24"/>
                <w:szCs w:val="24"/>
              </w:rPr>
              <w:t>L 13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Statystyczne sterowanie procesami produkcji.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988" w:hanging="988"/>
              <w:rPr>
                <w:rFonts w:ascii="Arial" w:hAnsi="Arial" w:cs="Arial"/>
                <w:sz w:val="24"/>
                <w:szCs w:val="24"/>
              </w:rPr>
            </w:pPr>
            <w:r w:rsidRPr="00D009F9">
              <w:rPr>
                <w:rFonts w:ascii="Arial" w:hAnsi="Arial" w:cs="Arial"/>
                <w:b/>
                <w:sz w:val="24"/>
                <w:szCs w:val="24"/>
              </w:rPr>
              <w:t>L 14</w:t>
            </w:r>
            <w:r w:rsidRPr="00663E10">
              <w:rPr>
                <w:rFonts w:ascii="Arial" w:hAnsi="Arial" w:cs="Arial"/>
                <w:sz w:val="24"/>
                <w:szCs w:val="24"/>
              </w:rPr>
              <w:t> - Analiza danych produkcyjnych. Ocena efektywności pracy systemu wytwarzania.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663E10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D009F9">
              <w:rPr>
                <w:rFonts w:ascii="Arial" w:hAnsi="Arial" w:cs="Arial"/>
                <w:b/>
                <w:sz w:val="24"/>
                <w:szCs w:val="24"/>
              </w:rPr>
              <w:t>L15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 - Procedury wystawiania zleceń produkcyjnych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63E10">
              <w:rPr>
                <w:rFonts w:ascii="Arial" w:hAnsi="Arial" w:cs="Arial"/>
                <w:sz w:val="24"/>
                <w:szCs w:val="24"/>
              </w:rPr>
              <w:t>Kolokwium zaliczeniowe 2.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before="60" w:after="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Pr="00663E10" w:rsidRDefault="00BE2DFB" w:rsidP="00BE2D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1. – wykład z wykorzystaniem prezentacji multimedialnych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2. – laboratorium komputerowe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18"/>
              </w:numPr>
              <w:spacing w:line="360" w:lineRule="auto"/>
              <w:ind w:left="279" w:hanging="279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 xml:space="preserve">– maszyny i urządzenia technologiczne </w:t>
            </w:r>
          </w:p>
        </w:tc>
      </w:tr>
    </w:tbl>
    <w:p w:rsidR="00BE2DFB" w:rsidRPr="00663E10" w:rsidRDefault="00BE2DFB" w:rsidP="00BE2DFB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BE2DFB" w:rsidRPr="00663E10" w:rsidRDefault="00BE2DFB" w:rsidP="00BE2D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F1 – ocena umiejętności stosowania wiedzy podczas wykonywania ćwiczeń</w:t>
            </w:r>
            <w:r>
              <w:rPr>
                <w:rFonts w:ascii="Arial" w:hAnsi="Arial" w:cs="Arial"/>
                <w:sz w:val="24"/>
                <w:szCs w:val="24"/>
              </w:rPr>
              <w:t xml:space="preserve"> laboratoryjnych</w:t>
            </w:r>
            <w:r w:rsidRPr="00663E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F2 – ocena sprawozdań z realizacji wybranych ćwiczeń</w:t>
            </w:r>
            <w:r>
              <w:rPr>
                <w:rFonts w:ascii="Arial" w:hAnsi="Arial" w:cs="Arial"/>
                <w:sz w:val="24"/>
                <w:szCs w:val="24"/>
              </w:rPr>
              <w:t xml:space="preserve"> laboratoryjnych</w:t>
            </w:r>
            <w:r w:rsidRPr="00663E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line="360" w:lineRule="auto"/>
              <w:ind w:left="421" w:hanging="421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P1 – ocena umiejętności rozwiązania przedstawionych problemów oraz sposobu prezentacji uzyskanych wyników – ocena na ocenę*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4C38C6">
            <w:pPr>
              <w:pStyle w:val="Standard"/>
              <w:spacing w:line="360" w:lineRule="auto"/>
              <w:ind w:left="421" w:hanging="421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P2 – ocena stopnia opanowania materiału będącego przedmiotem wykładu – zaliczenie wykład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</w:tbl>
    <w:p w:rsidR="00BE2DFB" w:rsidRPr="00663E10" w:rsidRDefault="00BE2DFB" w:rsidP="00BE2DFB">
      <w:pPr>
        <w:pStyle w:val="Standard"/>
        <w:spacing w:before="60" w:after="6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*) warunkiem uzyskania zaliczenia jest otrzymanie pozytywnych ocen ze wszystkich ćwiczeń laboratoryjnych oraz realizacji zadania sprawdzającego.</w:t>
      </w: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BE2D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E2D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E30148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E30148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CF619A" w:rsidRDefault="00BE2DFB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19A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</w:tbl>
    <w:p w:rsidR="00BE2DFB" w:rsidRDefault="00BE2DFB" w:rsidP="00BE2D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BE2DFB" w:rsidRPr="00663E10" w:rsidRDefault="00BE2DFB" w:rsidP="00BE2DFB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63E10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Banaszak Z., Kłos S., Mleczko J.: Zintegrowane systemy zarządzania. PWE, Warszawa 2011.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Gawilk J., Plichta J., Świć A.: Procesy produkcyjne. PWE, Warszawa 2013.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Honczarenko J.: Elastyczna automatyzacja wytwarzania i systemy obróbkowe. WNT, Warszawa 2000.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Knosala R.: Zastosowanie metod sztucznej inteligencji w inżynierii produkcji. WNT, Warszawa 2002.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Knosala R. (red.): Inżynieria produkcji. Kompendium wiedzy. PWE, Warszawa 2017.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Lis S., Santerek K., Strzelczyk S.: Organizacja elastycznych systemów produkcyjnych. WNT, Warszawa 1994.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Pająk E.: Zarządzanie produkcją. PWN, Warszawa 2006.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Pasternak K.: Zarys zarządzania produkcją. PWN, Warszawa 2005.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Smardzewski J.: Komputerowo zintegrowane wytwarzanie mebli. PWRiL, Poznań 2007.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Szymonik A.: Logistyka produkcji. Difin, Warszawa 2012.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Zdanowicz R.: Modelowanie i symulacja procesów wytwarzania. Wys. PŚ, Gliwice 2007.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Szczubełek G.: Zintegrowane systemy wytwarzania. Uniwersytet Warmińsko – Mazurski, Olsztyn 2014.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Durlik I.: Inżynieria zarządzania. Wyd. Placet, Warszawa 2015.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Hamrol A.: Zarządzanie i inżynieria jakości. WNT, Warszawa 2017.</w:t>
            </w:r>
          </w:p>
        </w:tc>
      </w:tr>
      <w:tr w:rsidR="00BE2DFB" w:rsidRPr="00663E10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663E10" w:rsidRDefault="00BE2DFB" w:rsidP="00BA3E2C">
            <w:pPr>
              <w:pStyle w:val="Standard"/>
              <w:numPr>
                <w:ilvl w:val="0"/>
                <w:numId w:val="9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Sałaciński T.: Statystyczne sterowanie procesami produkcji. OW PW, Warszawa 2009.</w:t>
            </w:r>
          </w:p>
        </w:tc>
      </w:tr>
    </w:tbl>
    <w:p w:rsidR="00BE2DFB" w:rsidRPr="00663E10" w:rsidRDefault="00BE2DFB" w:rsidP="00BE2DFB">
      <w:pPr>
        <w:pStyle w:val="Standard"/>
        <w:shd w:val="clear" w:color="auto" w:fill="FFFFFF"/>
        <w:spacing w:before="456" w:after="160"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DFB" w:rsidRPr="00663E10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BA3E2C">
            <w:pPr>
              <w:pStyle w:val="Standard"/>
              <w:numPr>
                <w:ilvl w:val="3"/>
                <w:numId w:val="95"/>
              </w:numPr>
              <w:spacing w:line="360" w:lineRule="auto"/>
              <w:ind w:left="31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63E10">
              <w:rPr>
                <w:rFonts w:ascii="Arial" w:hAnsi="Arial" w:cs="Arial"/>
                <w:sz w:val="24"/>
                <w:szCs w:val="24"/>
              </w:rPr>
              <w:t>r inż. Michał Sobociński</w:t>
            </w:r>
            <w:r>
              <w:rPr>
                <w:rFonts w:ascii="Arial" w:hAnsi="Arial" w:cs="Arial"/>
                <w:sz w:val="24"/>
                <w:szCs w:val="24"/>
              </w:rPr>
              <w:t xml:space="preserve">, Katedra Technologii i Automatyzacji, </w:t>
            </w:r>
            <w:hyperlink r:id="rId105" w:history="1">
              <w:r w:rsidRPr="00C7633E">
                <w:rPr>
                  <w:rStyle w:val="Hipercze"/>
                  <w:rFonts w:ascii="Arial" w:hAnsi="Arial" w:cs="Arial"/>
                  <w:sz w:val="24"/>
                  <w:szCs w:val="24"/>
                </w:rPr>
                <w:t>michal.sobocinski@pcz.pl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2DFB" w:rsidRPr="00663E10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Pr="00663E10" w:rsidRDefault="00BE2DFB" w:rsidP="00BA3E2C">
            <w:pPr>
              <w:pStyle w:val="Standard"/>
              <w:numPr>
                <w:ilvl w:val="3"/>
                <w:numId w:val="95"/>
              </w:numPr>
              <w:spacing w:line="360" w:lineRule="auto"/>
              <w:ind w:left="31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63E10">
              <w:rPr>
                <w:rFonts w:ascii="Arial" w:hAnsi="Arial" w:cs="Arial"/>
                <w:sz w:val="24"/>
                <w:szCs w:val="24"/>
              </w:rPr>
              <w:t>r inż. M</w:t>
            </w:r>
            <w:r>
              <w:rPr>
                <w:rFonts w:ascii="Arial" w:hAnsi="Arial" w:cs="Arial"/>
                <w:sz w:val="24"/>
                <w:szCs w:val="24"/>
              </w:rPr>
              <w:t xml:space="preserve">arek Kęsy, Katedra Technologii i Automatyzacji, </w:t>
            </w:r>
            <w:hyperlink r:id="rId106" w:history="1">
              <w:r w:rsidRPr="00C7633E">
                <w:rPr>
                  <w:rStyle w:val="Hipercze"/>
                  <w:rFonts w:ascii="Arial" w:hAnsi="Arial" w:cs="Arial"/>
                  <w:sz w:val="24"/>
                  <w:szCs w:val="24"/>
                </w:rPr>
                <w:t>marek.kesy@pcz.pl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003"/>
        <w:gridCol w:w="1510"/>
        <w:gridCol w:w="1657"/>
        <w:gridCol w:w="1657"/>
        <w:gridCol w:w="1102"/>
      </w:tblGrid>
      <w:tr w:rsidR="00BE2DFB" w:rsidRPr="0094149F" w:rsidTr="004C38C6">
        <w:trPr>
          <w:trHeight w:val="440"/>
          <w:jc w:val="center"/>
        </w:trPr>
        <w:tc>
          <w:tcPr>
            <w:tcW w:w="1166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BE2DFB" w:rsidRPr="0094149F" w:rsidTr="004C38C6">
        <w:trPr>
          <w:cantSplit/>
          <w:trHeight w:val="1664"/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2DFB" w:rsidRPr="0094149F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EK 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K_W01, K_W03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W1 – W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="00BE2DFB" w:rsidRPr="0094149F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EK 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K_U01, K_U03,</w:t>
            </w:r>
          </w:p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K_U08, K_U09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L1 – L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2, 3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F1, F2, </w:t>
            </w:r>
            <w:r w:rsidRPr="00856E07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="00BE2DFB" w:rsidRPr="0094149F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EK 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W1-W15</w:t>
            </w:r>
            <w:r w:rsidRPr="00856E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L1-L15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E07BFF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F1, F2</w:t>
            </w:r>
          </w:p>
          <w:p w:rsidR="00BE2DFB" w:rsidRPr="00856E07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07">
              <w:rPr>
                <w:rFonts w:ascii="Arial" w:hAnsi="Arial" w:cs="Arial"/>
                <w:sz w:val="24"/>
                <w:szCs w:val="24"/>
              </w:rPr>
              <w:t>P1, P2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BE2DFB" w:rsidRPr="00663E10" w:rsidRDefault="00BE2DFB" w:rsidP="00BE2D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842"/>
        <w:gridCol w:w="1843"/>
        <w:gridCol w:w="2066"/>
        <w:gridCol w:w="1836"/>
      </w:tblGrid>
      <w:tr w:rsidR="00BE2DFB" w:rsidRPr="00663E10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BE2DFB" w:rsidRPr="00663E10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Pr="00314C66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C66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opanował podstaw z </w:t>
            </w:r>
            <w:r w:rsidRPr="00663E10">
              <w:rPr>
                <w:rFonts w:ascii="Arial" w:hAnsi="Arial" w:cs="Arial"/>
                <w:sz w:val="24"/>
                <w:szCs w:val="24"/>
              </w:rPr>
              <w:t>zakresu zintegrowanych systemów wytwarzania.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63E10">
              <w:rPr>
                <w:rFonts w:ascii="Arial" w:hAnsi="Arial" w:cs="Arial"/>
                <w:sz w:val="24"/>
                <w:szCs w:val="24"/>
              </w:rPr>
              <w:t>zakresie podstawowym opanował zakres materiału przedstawionego na wykładzie. Potrafi wskazać przykłady integrac</w:t>
            </w:r>
            <w:r>
              <w:rPr>
                <w:rFonts w:ascii="Arial" w:hAnsi="Arial" w:cs="Arial"/>
                <w:sz w:val="24"/>
                <w:szCs w:val="24"/>
              </w:rPr>
              <w:t>yjnych rozwiązań technicznych i </w:t>
            </w:r>
            <w:r w:rsidRPr="00663E10">
              <w:rPr>
                <w:rFonts w:ascii="Arial" w:hAnsi="Arial" w:cs="Arial"/>
                <w:sz w:val="24"/>
                <w:szCs w:val="24"/>
              </w:rPr>
              <w:t>organizacyj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nych, potrafi wskazać metody oceny efektywności pracy systemów wytwarzania.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wykazuje efekty uczenia osoby ocenionej na ocenę 3 oraz dodatkowo posiada podstawową wiedzę na temat metod i technik wspomagających projek</w:t>
            </w:r>
            <w:r>
              <w:rPr>
                <w:rFonts w:ascii="Arial" w:hAnsi="Arial" w:cs="Arial"/>
                <w:sz w:val="24"/>
                <w:szCs w:val="24"/>
              </w:rPr>
              <w:t>towanie systemów wytwarzania, a </w:t>
            </w:r>
            <w:r w:rsidRPr="00663E10">
              <w:rPr>
                <w:rFonts w:ascii="Arial" w:hAnsi="Arial" w:cs="Arial"/>
                <w:sz w:val="24"/>
                <w:szCs w:val="24"/>
              </w:rPr>
              <w:t>także  rozumie w stopniu podstawowym kontekst procedur integracyjnych.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63E10">
              <w:rPr>
                <w:rFonts w:ascii="Arial" w:hAnsi="Arial" w:cs="Arial"/>
                <w:sz w:val="24"/>
                <w:szCs w:val="24"/>
              </w:rPr>
              <w:t>stopniu zada</w:t>
            </w:r>
            <w:r>
              <w:rPr>
                <w:rFonts w:ascii="Arial" w:hAnsi="Arial" w:cs="Arial"/>
                <w:sz w:val="24"/>
                <w:szCs w:val="24"/>
              </w:rPr>
              <w:t>walającym opanował wiedzę z </w:t>
            </w:r>
            <w:r w:rsidRPr="00663E10">
              <w:rPr>
                <w:rFonts w:ascii="Arial" w:hAnsi="Arial" w:cs="Arial"/>
                <w:sz w:val="24"/>
                <w:szCs w:val="24"/>
              </w:rPr>
              <w:t>zakresu materiału objętego programem nauczania przedmiotu. Ponadto samodzielnie poszerza wiedzę przy użyciu różnych źródeł informacji.</w:t>
            </w:r>
          </w:p>
        </w:tc>
      </w:tr>
      <w:tr w:rsidR="00BE2DFB" w:rsidRPr="00663E10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Pr="00314C66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C66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  <w:p w:rsidR="00BE2DFB" w:rsidRPr="00663E10" w:rsidRDefault="00BE2D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 xml:space="preserve">Student nie nabył umiejętności z zakresu prezentowanych metod i technik projektowych, nie potrafi również ocenić efektywności pracy systemu wytwórczego – nawet przy pomocy prowadzącego.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63E10">
              <w:rPr>
                <w:rFonts w:ascii="Arial" w:hAnsi="Arial" w:cs="Arial"/>
                <w:sz w:val="24"/>
                <w:szCs w:val="24"/>
              </w:rPr>
              <w:t xml:space="preserve">zakresie podstawowym opanował umiejętności praktycznego wykorzystania wybranych metod i technik projektowych, potrafi również fragmentarycznie ocenić efektywność pracy systemu wytwórczego 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 xml:space="preserve">– jest w stanie wykonać przedstawione zadania przy aktywnej pomocy i sugestiach prowadzącego. 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663E10">
              <w:rPr>
                <w:rFonts w:ascii="Arial" w:hAnsi="Arial" w:cs="Arial"/>
                <w:sz w:val="24"/>
                <w:szCs w:val="24"/>
              </w:rPr>
              <w:t>zakresie zadawalającym opanował umiejętności praktycznego wykorzystania metod i technik projektowych, potrafi również ocenić efektywność pracy systemu wytwórczego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– jest w stanie wykonać przedstawione zadania przy marginalnej  pomocy prowadzącego.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opanował umiejętności praktycznego wykorzystania metod i technik projektowych, potrafi ocenić efektywność pracy systemu wytwórczego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- jest w stanie wykonać przedstawione zadania samodzielnie.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DFB" w:rsidRPr="00663E10" w:rsidTr="004C38C6">
        <w:trPr>
          <w:cantSplit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FB" w:rsidRPr="00314C66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C66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nie wykazuje orientacji przyczynowo – skutkowych pomiędzy sposobem or</w:t>
            </w:r>
            <w:r>
              <w:rPr>
                <w:rFonts w:ascii="Arial" w:hAnsi="Arial" w:cs="Arial"/>
                <w:sz w:val="24"/>
                <w:szCs w:val="24"/>
              </w:rPr>
              <w:t>ganizacji systemu wytwarzania a </w:t>
            </w:r>
            <w:r w:rsidRPr="00663E10">
              <w:rPr>
                <w:rFonts w:ascii="Arial" w:hAnsi="Arial" w:cs="Arial"/>
                <w:sz w:val="24"/>
                <w:szCs w:val="24"/>
              </w:rPr>
              <w:t>efektywnością jego funkcjonowania.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jest świadomy istniejących zależności przyczynowo – skutkowych, jednak bez wskazanego kontekstu procesowego.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jest świadomy istniejących zależności przyczynowo – skutkowych, potrafi wskazać kontekst procesowy, jednak bez przeprowadzenia diagnozy zjawisk.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663E10" w:rsidRDefault="00BE2DFB" w:rsidP="004C38C6">
            <w:pPr>
              <w:pStyle w:val="Standard"/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3E10">
              <w:rPr>
                <w:rFonts w:ascii="Arial" w:hAnsi="Arial" w:cs="Arial"/>
                <w:sz w:val="24"/>
                <w:szCs w:val="24"/>
              </w:rPr>
              <w:t>Student jest świadomy istniejących zależności przyczynowo – skutkowych, potrafi wskazać kontekst procesowy oraz przeprowadzić  diagnozę zjawisk.</w:t>
            </w:r>
          </w:p>
        </w:tc>
      </w:tr>
    </w:tbl>
    <w:p w:rsidR="00BE2DFB" w:rsidRPr="00663E10" w:rsidRDefault="00BE2DFB" w:rsidP="00BE2D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BE2DFB" w:rsidRPr="00663E10" w:rsidRDefault="00BE2DFB" w:rsidP="00BE2D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BE2DFB" w:rsidRDefault="00BE2DFB" w:rsidP="00BA3E2C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07" w:history="1">
        <w:r w:rsidRPr="00663E10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63E10">
        <w:rPr>
          <w:rFonts w:ascii="Arial" w:hAnsi="Arial" w:cs="Arial"/>
          <w:b/>
          <w:sz w:val="24"/>
          <w:szCs w:val="24"/>
        </w:rPr>
        <w:t xml:space="preserve"> </w:t>
      </w:r>
      <w:r w:rsidRPr="00663E10">
        <w:rPr>
          <w:rFonts w:ascii="Arial" w:hAnsi="Arial" w:cs="Arial"/>
          <w:sz w:val="24"/>
          <w:szCs w:val="24"/>
        </w:rPr>
        <w:t>oraz na stronach podanych studentom podczas pierwszych zajęć z danego przedmiotu</w:t>
      </w:r>
      <w:r w:rsidR="00C1230A">
        <w:rPr>
          <w:rFonts w:ascii="Arial" w:hAnsi="Arial" w:cs="Arial"/>
          <w:sz w:val="24"/>
          <w:szCs w:val="24"/>
        </w:rPr>
        <w:t>.</w:t>
      </w:r>
    </w:p>
    <w:p w:rsidR="00BE2DFB" w:rsidRDefault="00BE2DFB" w:rsidP="00BA3E2C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E10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</w:t>
      </w:r>
      <w:r>
        <w:rPr>
          <w:rFonts w:ascii="Arial" w:hAnsi="Arial" w:cs="Arial"/>
          <w:sz w:val="24"/>
          <w:szCs w:val="24"/>
        </w:rPr>
        <w:t>.</w:t>
      </w: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spacing w:line="360" w:lineRule="auto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SYLABUS DO PRZEDMIOTU</w:t>
      </w:r>
    </w:p>
    <w:p w:rsidR="00BE2DFB" w:rsidRDefault="00BE2DFB" w:rsidP="00BE2DFB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łasność intelektualna w technice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w nauce</w:t>
            </w:r>
          </w:p>
        </w:tc>
      </w:tr>
      <w:tr w:rsidR="00BE2DFB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E07131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7131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ntellectual property in technique and science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humanistyczny lub społeczny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2DFB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Pr="00815EC7" w:rsidRDefault="00BE2DFB" w:rsidP="004C38C6">
            <w:pPr>
              <w:pStyle w:val="Standard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E2DFB" w:rsidRDefault="00BE2DFB" w:rsidP="00BE2DFB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Liczba godzin na semestr:</w:t>
      </w:r>
    </w:p>
    <w:p w:rsidR="00BE2DFB" w:rsidRDefault="00BE2DFB" w:rsidP="00BE2DFB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BE2DFB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BE2DFB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2DFB" w:rsidRDefault="00BE2DFB" w:rsidP="00BE2DFB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E2DFB" w:rsidRDefault="00BE2DFB" w:rsidP="00BE2DFB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BE2DFB" w:rsidRDefault="00BE2DFB" w:rsidP="00BE2DFB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>CEL PRZEDMIOTU</w:t>
      </w:r>
    </w:p>
    <w:p w:rsidR="00BE2DFB" w:rsidRPr="00815EC7" w:rsidRDefault="00BE2DFB" w:rsidP="00BE2DFB">
      <w:pPr>
        <w:pStyle w:val="Standard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15EC7">
        <w:rPr>
          <w:rFonts w:ascii="Arial" w:hAnsi="Arial" w:cs="Arial"/>
          <w:sz w:val="24"/>
          <w:szCs w:val="24"/>
        </w:rPr>
        <w:t>C1.</w:t>
      </w:r>
      <w:r>
        <w:rPr>
          <w:rFonts w:ascii="Arial" w:hAnsi="Arial" w:cs="Arial"/>
          <w:sz w:val="24"/>
          <w:szCs w:val="24"/>
        </w:rPr>
        <w:tab/>
      </w:r>
      <w:r w:rsidRPr="00815EC7">
        <w:rPr>
          <w:rFonts w:ascii="Arial" w:hAnsi="Arial" w:cs="Arial"/>
          <w:sz w:val="24"/>
          <w:szCs w:val="24"/>
        </w:rPr>
        <w:t>Zapoznanie studentów z podstawowymi  regulacjami  prawnymi i definicjami dotyczącymi prawa autorskiego i praw pokrewnych oraz  prawa własności przemysłowej.</w:t>
      </w:r>
      <w:r w:rsidRPr="00117D0D">
        <w:rPr>
          <w:rFonts w:ascii="Arial" w:hAnsi="Arial" w:cs="Arial"/>
          <w:sz w:val="24"/>
          <w:szCs w:val="24"/>
        </w:rPr>
        <w:t xml:space="preserve"> </w:t>
      </w:r>
      <w:r w:rsidRPr="00815EC7">
        <w:rPr>
          <w:rFonts w:ascii="Arial" w:hAnsi="Arial" w:cs="Arial"/>
          <w:sz w:val="24"/>
          <w:szCs w:val="24"/>
        </w:rPr>
        <w:t>Nabycie przez studentów umiejętności definiowania przedmiotów ochrony własności intelektualnej</w:t>
      </w:r>
      <w:r>
        <w:rPr>
          <w:rFonts w:ascii="Arial" w:hAnsi="Arial" w:cs="Arial"/>
          <w:sz w:val="24"/>
          <w:szCs w:val="24"/>
        </w:rPr>
        <w:t>.</w:t>
      </w:r>
    </w:p>
    <w:p w:rsidR="00BE2DFB" w:rsidRPr="00815EC7" w:rsidRDefault="00BE2DFB" w:rsidP="00BE2DFB">
      <w:pPr>
        <w:pStyle w:val="Standard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15EC7">
        <w:rPr>
          <w:rFonts w:ascii="Arial" w:hAnsi="Arial" w:cs="Arial"/>
          <w:sz w:val="24"/>
          <w:szCs w:val="24"/>
        </w:rPr>
        <w:t>C2.</w:t>
      </w:r>
      <w:r w:rsidRPr="00815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Nabycie przez studentów umiejętności </w:t>
      </w:r>
      <w:r w:rsidRPr="00014E9B">
        <w:rPr>
          <w:rFonts w:ascii="Arial" w:hAnsi="Arial" w:cs="Arial"/>
          <w:sz w:val="24"/>
        </w:rPr>
        <w:t>dotycząc</w:t>
      </w:r>
      <w:r>
        <w:rPr>
          <w:rFonts w:ascii="Arial" w:hAnsi="Arial" w:cs="Arial"/>
          <w:sz w:val="24"/>
        </w:rPr>
        <w:t>ej</w:t>
      </w:r>
      <w:r w:rsidRPr="00014E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wykorzystania </w:t>
      </w:r>
      <w:r w:rsidRPr="00014E9B">
        <w:rPr>
          <w:rFonts w:ascii="Arial" w:hAnsi="Arial" w:cs="Arial"/>
          <w:sz w:val="24"/>
        </w:rPr>
        <w:t xml:space="preserve">własności intelektualnej w działalności gospodarczej, </w:t>
      </w:r>
      <w:r>
        <w:rPr>
          <w:rFonts w:ascii="Arial" w:hAnsi="Arial" w:cs="Arial"/>
          <w:sz w:val="24"/>
        </w:rPr>
        <w:t xml:space="preserve">nabycie umiejętności analitycznego myślenia w celu </w:t>
      </w:r>
      <w:r w:rsidRPr="00014E9B">
        <w:rPr>
          <w:rFonts w:ascii="Arial" w:hAnsi="Arial" w:cs="Arial"/>
          <w:sz w:val="24"/>
        </w:rPr>
        <w:t>określ</w:t>
      </w:r>
      <w:r>
        <w:rPr>
          <w:rFonts w:ascii="Arial" w:hAnsi="Arial" w:cs="Arial"/>
          <w:sz w:val="24"/>
        </w:rPr>
        <w:t>enia</w:t>
      </w:r>
      <w:r w:rsidRPr="00014E9B">
        <w:rPr>
          <w:rFonts w:ascii="Arial" w:hAnsi="Arial" w:cs="Arial"/>
          <w:sz w:val="24"/>
        </w:rPr>
        <w:t xml:space="preserve"> kierunk</w:t>
      </w:r>
      <w:r>
        <w:rPr>
          <w:rFonts w:ascii="Arial" w:hAnsi="Arial" w:cs="Arial"/>
          <w:sz w:val="24"/>
        </w:rPr>
        <w:t>ów</w:t>
      </w:r>
      <w:r w:rsidRPr="00014E9B">
        <w:rPr>
          <w:rFonts w:ascii="Arial" w:hAnsi="Arial" w:cs="Arial"/>
          <w:sz w:val="24"/>
        </w:rPr>
        <w:t xml:space="preserve"> dalszego </w:t>
      </w:r>
      <w:r>
        <w:rPr>
          <w:rFonts w:ascii="Arial" w:hAnsi="Arial" w:cs="Arial"/>
          <w:sz w:val="24"/>
        </w:rPr>
        <w:t>samo</w:t>
      </w:r>
      <w:r w:rsidRPr="00014E9B">
        <w:rPr>
          <w:rFonts w:ascii="Arial" w:hAnsi="Arial" w:cs="Arial"/>
          <w:sz w:val="24"/>
        </w:rPr>
        <w:t>rozwoju</w:t>
      </w:r>
      <w:r>
        <w:rPr>
          <w:rFonts w:ascii="Arial" w:hAnsi="Arial" w:cs="Arial"/>
          <w:sz w:val="24"/>
        </w:rPr>
        <w:t>.</w:t>
      </w:r>
    </w:p>
    <w:p w:rsidR="00BE2DFB" w:rsidRDefault="00BE2DFB" w:rsidP="00BE2DFB">
      <w:pPr>
        <w:pStyle w:val="Standard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15EC7">
        <w:rPr>
          <w:rFonts w:ascii="Arial" w:hAnsi="Arial" w:cs="Arial"/>
          <w:sz w:val="24"/>
          <w:szCs w:val="24"/>
        </w:rPr>
        <w:t xml:space="preserve">C3. </w:t>
      </w:r>
      <w:r w:rsidRPr="00815EC7">
        <w:rPr>
          <w:rFonts w:ascii="Arial" w:hAnsi="Arial" w:cs="Arial"/>
          <w:sz w:val="24"/>
          <w:szCs w:val="24"/>
        </w:rPr>
        <w:tab/>
        <w:t>Zapoznanie studentów z możliwościami i zasadami wykorzystania dóbr własności intelektualnej</w:t>
      </w:r>
      <w:r>
        <w:rPr>
          <w:rFonts w:ascii="Arial" w:hAnsi="Arial" w:cs="Arial"/>
          <w:sz w:val="24"/>
          <w:szCs w:val="24"/>
        </w:rPr>
        <w:t xml:space="preserve"> oraz nabycie umiejętności </w:t>
      </w:r>
      <w:r w:rsidRPr="00815EC7">
        <w:rPr>
          <w:rFonts w:ascii="Arial" w:hAnsi="Arial" w:cs="Arial"/>
          <w:sz w:val="24"/>
          <w:szCs w:val="24"/>
        </w:rPr>
        <w:t>rozpoznawania, które przypadki korzystania z dóbr własności intelektualnej są niezgodne z prawem.</w:t>
      </w:r>
      <w:r>
        <w:rPr>
          <w:rFonts w:ascii="Arial" w:hAnsi="Arial" w:cs="Arial"/>
          <w:sz w:val="24"/>
          <w:szCs w:val="24"/>
        </w:rPr>
        <w:t xml:space="preserve"> Zapoznanie z kodeksami etyki zawodowej.</w:t>
      </w:r>
    </w:p>
    <w:p w:rsidR="00BE2DFB" w:rsidRDefault="00BE2DFB" w:rsidP="00BE2DFB">
      <w:pPr>
        <w:pStyle w:val="Standard"/>
        <w:spacing w:before="240" w:after="120" w:line="360" w:lineRule="auto"/>
      </w:pPr>
      <w:r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BE2DFB" w:rsidRPr="00117D0D" w:rsidRDefault="00BE2DFB" w:rsidP="00BE2DFB">
      <w:pPr>
        <w:pStyle w:val="Standard"/>
        <w:spacing w:line="360" w:lineRule="auto"/>
        <w:ind w:left="567" w:hanging="340"/>
        <w:rPr>
          <w:rFonts w:ascii="Arial" w:hAnsi="Arial" w:cs="Arial"/>
          <w:sz w:val="24"/>
          <w:szCs w:val="24"/>
        </w:rPr>
      </w:pPr>
      <w:r w:rsidRPr="00117D0D">
        <w:rPr>
          <w:rFonts w:ascii="Arial" w:hAnsi="Arial" w:cs="Arial"/>
          <w:sz w:val="24"/>
          <w:szCs w:val="24"/>
        </w:rPr>
        <w:t>1.</w:t>
      </w:r>
      <w:r w:rsidRPr="00117D0D">
        <w:rPr>
          <w:rFonts w:ascii="Arial" w:hAnsi="Arial" w:cs="Arial"/>
          <w:sz w:val="24"/>
          <w:szCs w:val="24"/>
        </w:rPr>
        <w:tab/>
        <w:t xml:space="preserve">Znajomość podstawowych zagadnień społecznych i zawodowych. </w:t>
      </w:r>
    </w:p>
    <w:p w:rsidR="00BE2DFB" w:rsidRDefault="00BE2DFB" w:rsidP="00BE2DFB">
      <w:pPr>
        <w:pStyle w:val="Standard"/>
        <w:spacing w:line="360" w:lineRule="auto"/>
        <w:ind w:left="567" w:hanging="340"/>
        <w:rPr>
          <w:rFonts w:ascii="Arial" w:hAnsi="Arial" w:cs="Arial"/>
          <w:sz w:val="24"/>
          <w:szCs w:val="24"/>
        </w:rPr>
      </w:pPr>
      <w:r w:rsidRPr="00117D0D">
        <w:rPr>
          <w:rFonts w:ascii="Arial" w:hAnsi="Arial" w:cs="Arial"/>
          <w:sz w:val="24"/>
          <w:szCs w:val="24"/>
        </w:rPr>
        <w:t>2.</w:t>
      </w:r>
      <w:r w:rsidRPr="00117D0D">
        <w:rPr>
          <w:rFonts w:ascii="Arial" w:hAnsi="Arial" w:cs="Arial"/>
          <w:sz w:val="24"/>
          <w:szCs w:val="24"/>
        </w:rPr>
        <w:tab/>
        <w:t>Umiejętność wyszukiwania i selekcji informacji, zwłaszcza w Internecie.</w:t>
      </w: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EFEKTY UCZENIA SIĘ</w:t>
      </w:r>
    </w:p>
    <w:p w:rsidR="00BE2DFB" w:rsidRDefault="00BE2DFB" w:rsidP="00BE2DFB">
      <w:pPr>
        <w:pStyle w:val="Standard"/>
        <w:tabs>
          <w:tab w:val="left" w:pos="2517"/>
        </w:tabs>
        <w:spacing w:before="60" w:after="160" w:line="360" w:lineRule="auto"/>
        <w:ind w:left="1077" w:hanging="720"/>
        <w:jc w:val="both"/>
      </w:pPr>
      <w:r>
        <w:rPr>
          <w:rFonts w:ascii="Arial" w:hAnsi="Arial" w:cs="Arial"/>
          <w:sz w:val="24"/>
          <w:szCs w:val="24"/>
        </w:rPr>
        <w:t xml:space="preserve">EU 1 – </w:t>
      </w:r>
      <w:r>
        <w:rPr>
          <w:rFonts w:ascii="Arial" w:hAnsi="Arial" w:cs="Arial"/>
          <w:sz w:val="24"/>
        </w:rPr>
        <w:t xml:space="preserve">Student </w:t>
      </w:r>
      <w:r w:rsidRPr="00DF681E">
        <w:rPr>
          <w:rFonts w:ascii="Arial" w:hAnsi="Arial" w:cs="Arial"/>
          <w:sz w:val="24"/>
        </w:rPr>
        <w:t>na i rozumie pojęcia i zasady z zakresu ochrony własności przemysłowej i prawa autorskiego oraz metody korzystania z zasobów informacji patentowej.</w:t>
      </w:r>
    </w:p>
    <w:p w:rsidR="00BE2DFB" w:rsidRDefault="00BE2DFB" w:rsidP="00BE2DFB">
      <w:pPr>
        <w:pStyle w:val="Standard"/>
        <w:spacing w:before="60" w:after="160" w:line="360" w:lineRule="auto"/>
        <w:ind w:left="1077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EU 2 – </w:t>
      </w:r>
      <w:r>
        <w:rPr>
          <w:rFonts w:ascii="Arial" w:hAnsi="Arial" w:cs="Arial"/>
          <w:sz w:val="24"/>
        </w:rPr>
        <w:t>Student p</w:t>
      </w:r>
      <w:r w:rsidRPr="00014E9B">
        <w:rPr>
          <w:rFonts w:ascii="Arial" w:hAnsi="Arial" w:cs="Arial"/>
          <w:sz w:val="24"/>
        </w:rPr>
        <w:t>otrafi wykorzystać wiedzę dotyc</w:t>
      </w:r>
      <w:r>
        <w:rPr>
          <w:rFonts w:ascii="Arial" w:hAnsi="Arial" w:cs="Arial"/>
          <w:sz w:val="24"/>
        </w:rPr>
        <w:t>zącą własności intelektualnej w </w:t>
      </w:r>
      <w:r w:rsidRPr="00014E9B">
        <w:rPr>
          <w:rFonts w:ascii="Arial" w:hAnsi="Arial" w:cs="Arial"/>
          <w:sz w:val="24"/>
        </w:rPr>
        <w:t>działalności gospodarczej oraz korzystać informacji patentowej, potrafi określić kierunki dalszego rozwoju własnego, samodzielnie uzupełniać nabytą wiedzę i doskonalić umiejętności.</w:t>
      </w:r>
    </w:p>
    <w:p w:rsidR="00BE2DFB" w:rsidRDefault="00BE2DFB" w:rsidP="00BE2DFB">
      <w:pPr>
        <w:pStyle w:val="Standard"/>
        <w:spacing w:before="60" w:after="160" w:line="360" w:lineRule="auto"/>
        <w:ind w:left="1077" w:hanging="720"/>
        <w:jc w:val="both"/>
      </w:pPr>
      <w:r>
        <w:rPr>
          <w:rFonts w:ascii="Arial" w:hAnsi="Arial" w:cs="Arial"/>
          <w:sz w:val="24"/>
        </w:rPr>
        <w:t>EU 3 – Student m</w:t>
      </w:r>
      <w:r w:rsidRPr="00E67115">
        <w:rPr>
          <w:rFonts w:ascii="Arial" w:hAnsi="Arial" w:cs="Arial"/>
          <w:sz w:val="24"/>
        </w:rPr>
        <w:t>a specjalistyczne i interdyscyplinarne kompetencje wykonywania zawodu</w:t>
      </w:r>
      <w:r>
        <w:rPr>
          <w:rFonts w:ascii="Arial" w:hAnsi="Arial" w:cs="Arial"/>
          <w:sz w:val="24"/>
        </w:rPr>
        <w:t xml:space="preserve"> inżyniera</w:t>
      </w:r>
      <w:r w:rsidRPr="00E67115">
        <w:rPr>
          <w:rFonts w:ascii="Arial" w:hAnsi="Arial" w:cs="Arial"/>
          <w:sz w:val="24"/>
        </w:rPr>
        <w:t>, przestrzegania norm i zasad etyki zawodowej.</w:t>
      </w:r>
    </w:p>
    <w:p w:rsidR="00BE2DFB" w:rsidRDefault="00BE2DFB" w:rsidP="00BE2DFB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62"/>
      </w:tblGrid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815EC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815EC7">
              <w:rPr>
                <w:rFonts w:ascii="Arial" w:hAnsi="Arial" w:cs="Arial"/>
                <w:b/>
                <w:bCs/>
                <w:sz w:val="24"/>
                <w:szCs w:val="24"/>
              </w:rPr>
              <w:t>WYKŁAD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   – </w:t>
            </w:r>
            <w:r w:rsidRPr="00815EC7">
              <w:rPr>
                <w:rFonts w:ascii="Arial" w:hAnsi="Arial" w:cs="Arial"/>
                <w:sz w:val="24"/>
                <w:szCs w:val="24"/>
              </w:rPr>
              <w:t>Własność intelektualna – podstawy prawne.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2 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Historia wynalazczości.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3   – 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Własność przemysłowa.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sz w:val="24"/>
                <w:szCs w:val="24"/>
              </w:rPr>
              <w:t>Prawa ochronne na przedmioty własności przemysłowej oraz prawa z rejestracji przedmiotów prawa własności przemysłowej.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4   – 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Własność przemysłowa.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Patent.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Procedura uzyskania patentu. 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5   – 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Własność przemysłowa.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Procedura uzyskania patentu - wspólnotowa, międzynarodowa (PCT). Patent europejski.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Organizacje ochrony własności intelektualnej. Międzynarodowa klasyfikacja patentowa.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W 6   –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Korzystanie z przedmiotu prawa własności przemysłowej. Licencje.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W 7   –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 xml:space="preserve">Ochrona konkurencji.  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Czyny nieuczciwej konkurencji.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Zwalczanie nieuczciwej konkurencji.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8 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Zagadnienia etyki inżynierskiej. Kodeksy etyczne.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9 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Prawo autorskie - podstawowe pojęcia.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10 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Własność intelektualna w działalności naukowo-badawczej. Utwór naukowy.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W 11  –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Transfer technologii. Formy. Umowy w zakresie transferu technologii.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12  – </w:t>
            </w:r>
            <w:r w:rsidRPr="00815EC7">
              <w:rPr>
                <w:rFonts w:ascii="Arial" w:hAnsi="Arial" w:cs="Arial"/>
                <w:sz w:val="24"/>
                <w:szCs w:val="24"/>
              </w:rPr>
              <w:t>Etyka w nauce. Rozwój nauki - problemy etyczne.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13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Kontrowersje wokół prawa autorskiego. Wyłączenia w kontekście osób z niepełnosprawnościami.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14  –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Zarządzanie własnością intelektualną. Zasady ochrony własności intelektualnej. Odpowiedzialność cywilna i karna za naruszenie praw własności intelektualnej.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E2DFB" w:rsidRPr="00815EC7" w:rsidTr="004C38C6">
        <w:tc>
          <w:tcPr>
            <w:tcW w:w="8208" w:type="dxa"/>
            <w:shd w:val="clear" w:color="auto" w:fill="auto"/>
            <w:vAlign w:val="center"/>
          </w:tcPr>
          <w:p w:rsidR="00BE2DFB" w:rsidRPr="00815EC7" w:rsidRDefault="00BE2DFB" w:rsidP="004C38C6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W 15 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Zaliczenie</w:t>
            </w:r>
            <w:r w:rsidRPr="003A2C94">
              <w:rPr>
                <w:rFonts w:ascii="Arial" w:hAnsi="Arial" w:cs="Arial"/>
                <w:bCs/>
                <w:sz w:val="24"/>
                <w:szCs w:val="24"/>
              </w:rPr>
              <w:t xml:space="preserve"> końcowe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E2DFB" w:rsidRPr="00815EC7" w:rsidRDefault="00BE2DFB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BE2DFB" w:rsidRPr="00815EC7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1. – </w:t>
            </w:r>
            <w:r w:rsidRPr="00815EC7">
              <w:rPr>
                <w:rFonts w:ascii="Arial" w:hAnsi="Arial" w:cs="Arial"/>
                <w:sz w:val="24"/>
                <w:szCs w:val="24"/>
              </w:rPr>
              <w:t>wykład (przekaz ustny)</w:t>
            </w:r>
          </w:p>
        </w:tc>
      </w:tr>
      <w:tr w:rsidR="00BE2DFB" w:rsidRPr="00815EC7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2. – </w:t>
            </w:r>
            <w:r w:rsidRPr="00815EC7">
              <w:rPr>
                <w:rFonts w:ascii="Arial" w:hAnsi="Arial" w:cs="Arial"/>
                <w:sz w:val="24"/>
                <w:szCs w:val="24"/>
              </w:rPr>
              <w:t>prezentacje multimedialne, materiały prasowe, audio i audiowizualne</w:t>
            </w:r>
          </w:p>
        </w:tc>
      </w:tr>
      <w:tr w:rsidR="00BE2DFB" w:rsidRPr="00815EC7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 xml:space="preserve"> – zajęcia z wykorzystaniem metod i narzędzi do uczenia online/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latforma e-learningowa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PCz</w:t>
            </w:r>
          </w:p>
        </w:tc>
      </w:tr>
    </w:tbl>
    <w:p w:rsidR="00BE2DFB" w:rsidRDefault="00BE2DFB" w:rsidP="00BE2DFB">
      <w:pPr>
        <w:pStyle w:val="Standard"/>
        <w:spacing w:line="360" w:lineRule="auto"/>
      </w:pPr>
    </w:p>
    <w:p w:rsidR="00BE2DFB" w:rsidRDefault="00BE2DFB" w:rsidP="00BE2DFB">
      <w:pPr>
        <w:pStyle w:val="Standard"/>
        <w:spacing w:line="360" w:lineRule="auto"/>
      </w:pPr>
      <w:r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E2DFB" w:rsidRPr="00815EC7" w:rsidTr="004C38C6">
        <w:tc>
          <w:tcPr>
            <w:tcW w:w="9210" w:type="dxa"/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1 –  </w:t>
            </w:r>
            <w:r w:rsidRPr="00815EC7">
              <w:rPr>
                <w:rFonts w:ascii="Arial" w:hAnsi="Arial" w:cs="Arial"/>
                <w:sz w:val="24"/>
                <w:szCs w:val="24"/>
              </w:rPr>
              <w:t>obecność  na wykładzie (w przypadku realizacji w formie tradycyjnej)</w:t>
            </w:r>
          </w:p>
        </w:tc>
      </w:tr>
      <w:tr w:rsidR="00BE2DFB" w:rsidRPr="00815EC7" w:rsidTr="004C38C6">
        <w:tc>
          <w:tcPr>
            <w:tcW w:w="9210" w:type="dxa"/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165E">
              <w:rPr>
                <w:rFonts w:ascii="Arial" w:hAnsi="Arial" w:cs="Arial"/>
                <w:bCs/>
                <w:sz w:val="24"/>
                <w:szCs w:val="24"/>
              </w:rPr>
              <w:t>– zaangażowanie podczas zajęć</w:t>
            </w:r>
          </w:p>
        </w:tc>
      </w:tr>
      <w:tr w:rsidR="00BE2DFB" w:rsidRPr="00815EC7" w:rsidTr="004C38C6">
        <w:tc>
          <w:tcPr>
            <w:tcW w:w="9210" w:type="dxa"/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– aktywność na zajęciach tradycyjnych oraz online</w:t>
            </w:r>
          </w:p>
        </w:tc>
      </w:tr>
      <w:tr w:rsidR="00BE2DFB" w:rsidRPr="00815EC7" w:rsidTr="004C38C6">
        <w:tc>
          <w:tcPr>
            <w:tcW w:w="9210" w:type="dxa"/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P1. </w:t>
            </w:r>
            <w:r w:rsidRPr="00815EC7">
              <w:rPr>
                <w:rFonts w:ascii="Arial" w:hAnsi="Arial" w:cs="Arial"/>
                <w:sz w:val="24"/>
                <w:szCs w:val="24"/>
              </w:rPr>
              <w:t>–  pisemne kolokwium końcow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15EC7">
              <w:rPr>
                <w:rFonts w:ascii="Arial" w:hAnsi="Arial" w:cs="Arial"/>
                <w:sz w:val="24"/>
                <w:szCs w:val="24"/>
              </w:rPr>
              <w:t>.</w:t>
            </w:r>
            <w:r w:rsidRPr="00815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E2DFB" w:rsidRPr="00815EC7" w:rsidTr="004C38C6">
        <w:tc>
          <w:tcPr>
            <w:tcW w:w="9210" w:type="dxa"/>
            <w:shd w:val="clear" w:color="auto" w:fill="auto"/>
          </w:tcPr>
          <w:p w:rsidR="00BE2DFB" w:rsidRPr="00815EC7" w:rsidRDefault="00BE2DFB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20165E">
              <w:rPr>
                <w:rFonts w:ascii="Arial" w:hAnsi="Arial" w:cs="Arial"/>
                <w:b/>
                <w:sz w:val="24"/>
                <w:szCs w:val="24"/>
              </w:rPr>
              <w:t>P 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EC7">
              <w:rPr>
                <w:rFonts w:ascii="Arial" w:hAnsi="Arial" w:cs="Arial"/>
                <w:bCs/>
                <w:sz w:val="24"/>
                <w:szCs w:val="24"/>
              </w:rPr>
              <w:t>– oceny z testów (quizów) sprawdzających wiedzę realizowanych w formie tradycyjnej lub on-line. Warunkiem uzyskania zaliczenia jest pozytywna ocena z testów (quizów) cząstkowych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BE2D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2DFB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before="60" w:after="60" w:line="360" w:lineRule="auto"/>
              <w:ind w:left="363"/>
            </w:pPr>
            <w:r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2DFB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BE2DFB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DFB" w:rsidRDefault="00BE2DFB" w:rsidP="004C38C6">
            <w:pPr>
              <w:pStyle w:val="Standard"/>
              <w:spacing w:before="60" w:after="60" w:line="36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2DFB" w:rsidRDefault="00BE2DFB" w:rsidP="00BE2DFB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BE2DFB" w:rsidRDefault="00BE2DFB" w:rsidP="00BE2DFB">
      <w:pPr>
        <w:pStyle w:val="Standard"/>
        <w:shd w:val="clear" w:color="auto" w:fill="FFFFFF"/>
        <w:spacing w:line="360" w:lineRule="auto"/>
      </w:pPr>
      <w:r>
        <w:rPr>
          <w:rFonts w:ascii="Arial" w:hAnsi="Arial" w:cs="Arial"/>
          <w:b/>
          <w:bCs/>
          <w:spacing w:val="-12"/>
          <w:sz w:val="24"/>
          <w:szCs w:val="24"/>
        </w:rPr>
        <w:t>LITERATURA  PODSTAWOWA I UZUPEŁNIAJĄCA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1. Ustawa z dnia 4 lutego 1994 r. </w:t>
            </w:r>
            <w:r w:rsidRPr="00815EC7">
              <w:rPr>
                <w:rFonts w:ascii="Arial" w:hAnsi="Arial" w:cs="Arial"/>
                <w:i/>
                <w:sz w:val="24"/>
                <w:szCs w:val="24"/>
              </w:rPr>
              <w:t>o prawie autorskim i prawach pokrewnych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2. Ustawa z dnia 30 czerwca 2000 r.  </w:t>
            </w:r>
            <w:r w:rsidRPr="00815EC7">
              <w:rPr>
                <w:rFonts w:ascii="Arial" w:hAnsi="Arial" w:cs="Arial"/>
                <w:i/>
                <w:sz w:val="24"/>
                <w:szCs w:val="24"/>
              </w:rPr>
              <w:t>Prawo własności przemysłowej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3. Hetman J.: </w:t>
            </w:r>
            <w:r w:rsidRPr="00815EC7">
              <w:rPr>
                <w:rFonts w:ascii="Arial" w:hAnsi="Arial" w:cs="Arial"/>
                <w:i/>
                <w:sz w:val="24"/>
                <w:szCs w:val="24"/>
              </w:rPr>
              <w:t>Podstawy prawa własności intelektualnej</w:t>
            </w:r>
            <w:r w:rsidRPr="00815EC7">
              <w:rPr>
                <w:rFonts w:ascii="Arial" w:hAnsi="Arial" w:cs="Arial"/>
                <w:sz w:val="24"/>
                <w:szCs w:val="24"/>
              </w:rPr>
              <w:t>. Biblioteka Analiz, Warszawa, 2010.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pStyle w:val="Tomek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4. Michniewicz G.: </w:t>
            </w:r>
            <w:r w:rsidRPr="00815EC7">
              <w:rPr>
                <w:rFonts w:ascii="Arial" w:hAnsi="Arial" w:cs="Arial"/>
                <w:i/>
                <w:sz w:val="24"/>
                <w:szCs w:val="24"/>
              </w:rPr>
              <w:t>Ochrona własności intelektualnej</w:t>
            </w:r>
            <w:r w:rsidRPr="00815EC7">
              <w:rPr>
                <w:rFonts w:ascii="Arial" w:hAnsi="Arial" w:cs="Arial"/>
                <w:sz w:val="24"/>
                <w:szCs w:val="24"/>
              </w:rPr>
              <w:t>. Wyd. C.H. BECK, 2012.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widowControl/>
              <w:autoSpaceDN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5. Dereń A. M.: </w:t>
            </w:r>
            <w:r w:rsidRPr="00815EC7">
              <w:rPr>
                <w:rFonts w:ascii="Arial" w:hAnsi="Arial" w:cs="Arial"/>
                <w:i/>
                <w:sz w:val="24"/>
                <w:szCs w:val="24"/>
              </w:rPr>
              <w:t>Własność intelektualna i przemysłowa</w:t>
            </w:r>
            <w:r w:rsidRPr="00815EC7">
              <w:rPr>
                <w:rFonts w:ascii="Arial" w:hAnsi="Arial" w:cs="Arial"/>
                <w:sz w:val="24"/>
                <w:szCs w:val="24"/>
              </w:rPr>
              <w:t>. Oficyna Wydawnicza PWSN, Nysa 2007.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pStyle w:val="Default"/>
              <w:spacing w:line="360" w:lineRule="auto"/>
              <w:ind w:left="454" w:hanging="454"/>
              <w:rPr>
                <w:rFonts w:ascii="Arial" w:hAnsi="Arial" w:cs="Arial"/>
              </w:rPr>
            </w:pPr>
            <w:r w:rsidRPr="00815EC7">
              <w:rPr>
                <w:rFonts w:ascii="Arial" w:hAnsi="Arial" w:cs="Arial"/>
              </w:rPr>
              <w:t xml:space="preserve">6. Andrzejuk A. Zagadnienia etyki zawodowej. NAVO. Warszawa. 1998. 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widowControl/>
              <w:autoSpaceDN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815EC7">
              <w:rPr>
                <w:rFonts w:ascii="Arial" w:hAnsi="Arial" w:cs="Arial"/>
                <w:sz w:val="24"/>
                <w:szCs w:val="24"/>
              </w:rPr>
              <w:t xml:space="preserve">7. Nowińska E., Promińska U., du Vall M.: </w:t>
            </w:r>
            <w:r w:rsidRPr="00815EC7">
              <w:rPr>
                <w:rFonts w:ascii="Arial" w:hAnsi="Arial" w:cs="Arial"/>
                <w:i/>
                <w:iCs/>
                <w:sz w:val="24"/>
                <w:szCs w:val="24"/>
              </w:rPr>
              <w:t>Prawo własności przemysłowej</w:t>
            </w:r>
            <w:r w:rsidRPr="00815EC7">
              <w:rPr>
                <w:rFonts w:ascii="Arial" w:hAnsi="Arial" w:cs="Arial"/>
                <w:sz w:val="24"/>
                <w:szCs w:val="24"/>
              </w:rPr>
              <w:t>, Warszawa 2011.</w:t>
            </w:r>
          </w:p>
        </w:tc>
      </w:tr>
      <w:tr w:rsidR="00BE2DFB" w:rsidRPr="00815EC7" w:rsidTr="004C38C6">
        <w:tc>
          <w:tcPr>
            <w:tcW w:w="9210" w:type="dxa"/>
          </w:tcPr>
          <w:p w:rsidR="00BE2DFB" w:rsidRPr="00815EC7" w:rsidRDefault="00BE2DFB" w:rsidP="004C38C6">
            <w:pPr>
              <w:widowControl/>
              <w:spacing w:line="360" w:lineRule="auto"/>
              <w:ind w:left="454" w:hanging="4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EC7">
              <w:rPr>
                <w:rFonts w:ascii="Arial" w:hAnsi="Arial" w:cs="Arial"/>
                <w:color w:val="000000"/>
                <w:sz w:val="24"/>
                <w:szCs w:val="24"/>
              </w:rPr>
              <w:t xml:space="preserve">8. Ustawa z dnia 16 kwietnia 1993 r. o zwalczaniu nieuczciwej konkurencji (Dz.U. z 2003 r., Nr 153, poz. 1503 z późn. zm.). </w:t>
            </w:r>
          </w:p>
        </w:tc>
      </w:tr>
    </w:tbl>
    <w:p w:rsidR="00BE2DFB" w:rsidRDefault="00BE2DFB" w:rsidP="00BE2DFB">
      <w:pPr>
        <w:pStyle w:val="Standard"/>
        <w:shd w:val="clear" w:color="auto" w:fill="FFFFFF"/>
        <w:spacing w:before="456" w:after="160" w:line="360" w:lineRule="auto"/>
      </w:pPr>
      <w:r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DFB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DFB" w:rsidRDefault="00BE2DFB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15EC7">
              <w:rPr>
                <w:rFonts w:ascii="Arial" w:hAnsi="Arial" w:cs="Arial"/>
                <w:sz w:val="24"/>
                <w:szCs w:val="24"/>
              </w:rPr>
              <w:t xml:space="preserve">r inż. Milena Trzaskalska, KTiA,   </w:t>
            </w:r>
            <w:hyperlink r:id="rId108" w:history="1">
              <w:r w:rsidRPr="00DB44E4">
                <w:rPr>
                  <w:rStyle w:val="Hipercze"/>
                  <w:rFonts w:ascii="Arial" w:hAnsi="Arial" w:cs="Arial"/>
                  <w:sz w:val="24"/>
                  <w:szCs w:val="24"/>
                </w:rPr>
                <w:t>milena.trzaskalska@pcz.pl</w:t>
              </w:r>
            </w:hyperlink>
          </w:p>
          <w:p w:rsidR="00BE2DFB" w:rsidRDefault="00BE2DFB" w:rsidP="004C38C6">
            <w:pPr>
              <w:pStyle w:val="Standard"/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dr inż. Marcin Kukuryk, KTiA, </w:t>
            </w:r>
            <w:hyperlink r:id="rId109" w:history="1">
              <w:r w:rsidRPr="00DB44E4">
                <w:rPr>
                  <w:rStyle w:val="Hipercze"/>
                  <w:rFonts w:ascii="Arial" w:hAnsi="Arial" w:cs="Arial"/>
                  <w:sz w:val="24"/>
                  <w:szCs w:val="24"/>
                </w:rPr>
                <w:t>marcin.kukuryk@pcz.pl</w:t>
              </w:r>
            </w:hyperlink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F76CAD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003"/>
        <w:gridCol w:w="1510"/>
        <w:gridCol w:w="1657"/>
        <w:gridCol w:w="1657"/>
        <w:gridCol w:w="1102"/>
      </w:tblGrid>
      <w:tr w:rsidR="00BE2DFB" w:rsidRPr="0094149F" w:rsidTr="004C38C6">
        <w:trPr>
          <w:trHeight w:val="440"/>
          <w:jc w:val="center"/>
        </w:trPr>
        <w:tc>
          <w:tcPr>
            <w:tcW w:w="1166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49F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BE2DFB" w:rsidRPr="0094149F" w:rsidTr="004C38C6">
        <w:trPr>
          <w:cantSplit/>
          <w:trHeight w:val="1664"/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BE2DFB" w:rsidRPr="0094149F" w:rsidRDefault="00BE2DFB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2DFB" w:rsidRPr="00856E07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K_W04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C1, C3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W1÷W15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F1÷F3, P1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6CA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856E07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K_U04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C2, C3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W1÷W15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F1÷F3, P1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6CA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2DFB" w:rsidRPr="00856E07" w:rsidTr="004C38C6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K_K03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W1÷W15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E2DFB" w:rsidRPr="00F76CAD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AD">
              <w:rPr>
                <w:rFonts w:ascii="Arial" w:hAnsi="Arial" w:cs="Arial"/>
                <w:sz w:val="24"/>
                <w:szCs w:val="24"/>
              </w:rPr>
              <w:t>F1÷F3, P1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6CA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E2DFB" w:rsidRDefault="00BE2DFB" w:rsidP="00BE2DFB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DFB" w:rsidRPr="00F76CAD" w:rsidRDefault="00BE2DFB" w:rsidP="00BE2DFB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F76CAD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1842"/>
        <w:gridCol w:w="1985"/>
        <w:gridCol w:w="1903"/>
        <w:gridCol w:w="1836"/>
      </w:tblGrid>
      <w:tr w:rsidR="00BE2DFB" w:rsidRPr="00412F41" w:rsidTr="004C38C6">
        <w:trPr>
          <w:cantSplit/>
          <w:jc w:val="center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BE2DFB" w:rsidRPr="00412F41" w:rsidTr="004C38C6">
        <w:trPr>
          <w:cantSplit/>
          <w:jc w:val="center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412F41" w:rsidRDefault="00BE2DFB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nie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zna podstawowych pojęć z zakresu własności intelektualnej,</w:t>
            </w:r>
            <w:r>
              <w:rPr>
                <w:rFonts w:ascii="Arial" w:hAnsi="Arial" w:cs="Arial"/>
                <w:sz w:val="24"/>
                <w:szCs w:val="24"/>
              </w:rPr>
              <w:t xml:space="preserve"> prawa autorskiego i </w:t>
            </w:r>
            <w:r w:rsidRPr="00412F41">
              <w:rPr>
                <w:rFonts w:ascii="Arial" w:hAnsi="Arial" w:cs="Arial"/>
                <w:sz w:val="24"/>
                <w:szCs w:val="24"/>
              </w:rPr>
              <w:t>prawa własności przemysłowej.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zna tylko niektóre podstawowe pojęcia z zakresu własności intelektualnej,</w:t>
            </w:r>
            <w:r>
              <w:rPr>
                <w:rFonts w:ascii="Arial" w:hAnsi="Arial" w:cs="Arial"/>
                <w:sz w:val="24"/>
                <w:szCs w:val="24"/>
              </w:rPr>
              <w:t xml:space="preserve"> prawa autorskiego i </w:t>
            </w:r>
            <w:r w:rsidRPr="00412F41">
              <w:rPr>
                <w:rFonts w:ascii="Arial" w:hAnsi="Arial" w:cs="Arial"/>
                <w:sz w:val="24"/>
                <w:szCs w:val="24"/>
              </w:rPr>
              <w:t>prawa własności przemysłowej.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nie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zna wszystkich podstawowych pojęć z zakresu własności intelektualnej,</w:t>
            </w:r>
            <w:r>
              <w:rPr>
                <w:rFonts w:ascii="Arial" w:hAnsi="Arial" w:cs="Arial"/>
                <w:sz w:val="24"/>
                <w:szCs w:val="24"/>
              </w:rPr>
              <w:t xml:space="preserve"> prawa autorskiego i </w:t>
            </w:r>
            <w:r w:rsidRPr="00412F41">
              <w:rPr>
                <w:rFonts w:ascii="Arial" w:hAnsi="Arial" w:cs="Arial"/>
                <w:sz w:val="24"/>
                <w:szCs w:val="24"/>
              </w:rPr>
              <w:t>prawa własności przemysłowej.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bardzo dobrze opanował 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podstawowe pojęcia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zakresu własności intelektualnej,</w:t>
            </w:r>
            <w:r>
              <w:rPr>
                <w:rFonts w:ascii="Arial" w:hAnsi="Arial" w:cs="Arial"/>
                <w:sz w:val="24"/>
                <w:szCs w:val="24"/>
              </w:rPr>
              <w:t xml:space="preserve"> prawa autorskiego i </w:t>
            </w:r>
            <w:r w:rsidRPr="00412F41">
              <w:rPr>
                <w:rFonts w:ascii="Arial" w:hAnsi="Arial" w:cs="Arial"/>
                <w:sz w:val="24"/>
                <w:szCs w:val="24"/>
              </w:rPr>
              <w:t>prawa własności przemysłowej.</w:t>
            </w:r>
          </w:p>
        </w:tc>
      </w:tr>
      <w:tr w:rsidR="00BE2DFB" w:rsidRPr="00412F41" w:rsidTr="004C38C6">
        <w:trPr>
          <w:cantSplit/>
          <w:jc w:val="center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EU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>Student nie zna zasad poszanowania autorstwa i współautor</w:t>
            </w:r>
            <w:r>
              <w:rPr>
                <w:rFonts w:ascii="Arial" w:hAnsi="Arial" w:cs="Arial"/>
                <w:sz w:val="24"/>
                <w:szCs w:val="24"/>
              </w:rPr>
              <w:t>stwa w działalności związanej z </w:t>
            </w:r>
            <w:r w:rsidRPr="00412F41">
              <w:rPr>
                <w:rFonts w:ascii="Arial" w:hAnsi="Arial" w:cs="Arial"/>
                <w:sz w:val="24"/>
                <w:szCs w:val="24"/>
              </w:rPr>
              <w:t>realizacją różnego rodzaju prac twórczych, w tym prac naukowych.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>Student zna tylko niektóre zasady poszanowania autor</w:t>
            </w:r>
            <w:r>
              <w:rPr>
                <w:rFonts w:ascii="Arial" w:hAnsi="Arial" w:cs="Arial"/>
                <w:sz w:val="24"/>
                <w:szCs w:val="24"/>
              </w:rPr>
              <w:t>stwa w działalności związanej z </w:t>
            </w:r>
            <w:r w:rsidRPr="00412F41">
              <w:rPr>
                <w:rFonts w:ascii="Arial" w:hAnsi="Arial" w:cs="Arial"/>
                <w:sz w:val="24"/>
                <w:szCs w:val="24"/>
              </w:rPr>
              <w:t>realizacją różnego rodzaju prac twórczych.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>Student nie zna wszystkich zasad poszanowania autorstwa i współautor</w:t>
            </w:r>
            <w:r>
              <w:rPr>
                <w:rFonts w:ascii="Arial" w:hAnsi="Arial" w:cs="Arial"/>
                <w:sz w:val="24"/>
                <w:szCs w:val="24"/>
              </w:rPr>
              <w:t>stwa w działalności związanej z </w:t>
            </w:r>
            <w:r w:rsidRPr="00412F41">
              <w:rPr>
                <w:rFonts w:ascii="Arial" w:hAnsi="Arial" w:cs="Arial"/>
                <w:sz w:val="24"/>
                <w:szCs w:val="24"/>
              </w:rPr>
              <w:t>realizacją różnego rodzaju prac twórczych, w tym prac naukowych.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zna </w:t>
            </w:r>
            <w:r>
              <w:rPr>
                <w:rFonts w:ascii="Arial" w:hAnsi="Arial" w:cs="Arial"/>
                <w:sz w:val="24"/>
                <w:szCs w:val="24"/>
              </w:rPr>
              <w:t>zasady poszanowania autorstwa i </w:t>
            </w:r>
            <w:r w:rsidRPr="00412F41">
              <w:rPr>
                <w:rFonts w:ascii="Arial" w:hAnsi="Arial" w:cs="Arial"/>
                <w:sz w:val="24"/>
                <w:szCs w:val="24"/>
              </w:rPr>
              <w:t>współautor</w:t>
            </w:r>
            <w:r>
              <w:rPr>
                <w:rFonts w:ascii="Arial" w:hAnsi="Arial" w:cs="Arial"/>
                <w:sz w:val="24"/>
                <w:szCs w:val="24"/>
              </w:rPr>
              <w:t>stwa w działalności związanej z </w:t>
            </w:r>
            <w:r w:rsidRPr="00412F41">
              <w:rPr>
                <w:rFonts w:ascii="Arial" w:hAnsi="Arial" w:cs="Arial"/>
                <w:sz w:val="24"/>
                <w:szCs w:val="24"/>
              </w:rPr>
              <w:t>realizacją różnego rodzaju prac twórczych, w tym prac naukowych.</w:t>
            </w:r>
          </w:p>
        </w:tc>
      </w:tr>
      <w:tr w:rsidR="00BE2DFB" w:rsidRPr="00412F41" w:rsidTr="004C38C6">
        <w:trPr>
          <w:cantSplit/>
          <w:jc w:val="center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b/>
                <w:bCs/>
                <w:sz w:val="24"/>
                <w:szCs w:val="24"/>
              </w:rPr>
              <w:t>EU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tabs>
                <w:tab w:val="num" w:pos="0"/>
                <w:tab w:val="left" w:pos="1080"/>
              </w:tabs>
              <w:spacing w:before="120" w:line="360" w:lineRule="auto"/>
              <w:ind w:hanging="76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 Student nie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potrafi właściwie wykorzystać wiedzę  dot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yczącą własności przemysłowej w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swojej działalności.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potrafi właściwie wykorzystać tylko część swojej wiedzy dotyczącej własności przemysłowej, nie umie rozpoznać wszys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tkich przypadków  korzystania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własnośc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i intelektualnej niezgodnych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prawem.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potrafi właściwie wykorzystać tylko część swojej wiedzy dotyczącej własności przemysłowej, umie rozpoznać część przypadk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ów  korzystania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własnośc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i intelektualnej niezgodnych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prawem.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2DFB" w:rsidRPr="00412F41" w:rsidRDefault="00BE2DFB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F4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potrafi właściwie wykorzystać wiedzę  dot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yczącą własności przemysłowej w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swojej działalności, umie rozpoznać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, które przypadki korzystania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własnośc</w:t>
            </w:r>
            <w:r>
              <w:rPr>
                <w:rStyle w:val="wrtext"/>
                <w:rFonts w:ascii="Arial" w:hAnsi="Arial" w:cs="Arial"/>
                <w:sz w:val="24"/>
                <w:szCs w:val="24"/>
              </w:rPr>
              <w:t>i intelektualnej są niezgodne z </w:t>
            </w:r>
            <w:r w:rsidRPr="00412F41">
              <w:rPr>
                <w:rStyle w:val="wrtext"/>
                <w:rFonts w:ascii="Arial" w:hAnsi="Arial" w:cs="Arial"/>
                <w:sz w:val="24"/>
                <w:szCs w:val="24"/>
              </w:rPr>
              <w:t>prawem.</w:t>
            </w:r>
          </w:p>
        </w:tc>
      </w:tr>
    </w:tbl>
    <w:p w:rsidR="00BE2DFB" w:rsidRDefault="00BE2DFB" w:rsidP="00BE2DFB">
      <w:pPr>
        <w:pStyle w:val="Standard"/>
        <w:spacing w:before="456"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BE2DFB" w:rsidRDefault="00BE2DFB" w:rsidP="00BE2DFB">
      <w:pPr>
        <w:pStyle w:val="Standard"/>
        <w:spacing w:before="456" w:after="200" w:line="360" w:lineRule="auto"/>
        <w:jc w:val="both"/>
      </w:pPr>
      <w:r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BE2DFB" w:rsidRDefault="00BE2DFB" w:rsidP="00BE2DFB">
      <w:pPr>
        <w:pStyle w:val="Standard"/>
        <w:spacing w:before="456" w:after="200" w:line="360" w:lineRule="auto"/>
      </w:pPr>
      <w:r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BE2DFB" w:rsidRPr="00BE2DFB" w:rsidRDefault="00BE2DFB" w:rsidP="00BA3E2C">
      <w:pPr>
        <w:pStyle w:val="Standard"/>
        <w:numPr>
          <w:ilvl w:val="0"/>
          <w:numId w:val="20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10" w:history="1">
        <w:r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BE2DFB" w:rsidRPr="00BE2DFB" w:rsidRDefault="00BE2DFB" w:rsidP="00BA3E2C">
      <w:pPr>
        <w:pStyle w:val="Standard"/>
        <w:numPr>
          <w:ilvl w:val="0"/>
          <w:numId w:val="20"/>
        </w:numPr>
        <w:spacing w:line="360" w:lineRule="auto"/>
        <w:jc w:val="both"/>
      </w:pPr>
      <w:r w:rsidRPr="00BE2DFB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BE2DFB" w:rsidRDefault="00BE2DFB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DFB" w:rsidRDefault="00BE2DFB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A0056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SYLABUS DO PRZEDMIOTU</w:t>
      </w:r>
    </w:p>
    <w:p w:rsidR="003D25EF" w:rsidRPr="00FF39B1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9BE">
              <w:rPr>
                <w:rFonts w:ascii="Arial" w:hAnsi="Arial" w:cs="Arial"/>
                <w:sz w:val="24"/>
                <w:lang w:eastAsia="pl-PL"/>
              </w:rPr>
              <w:t>Pr</w:t>
            </w:r>
            <w:r>
              <w:rPr>
                <w:rFonts w:ascii="Arial" w:hAnsi="Arial" w:cs="Arial"/>
                <w:sz w:val="24"/>
                <w:lang w:eastAsia="pl-PL"/>
              </w:rPr>
              <w:t>aca dyplomowa</w:t>
            </w:r>
          </w:p>
        </w:tc>
      </w:tr>
      <w:tr w:rsidR="003D25EF" w:rsidRPr="00F50BD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Diploma thesis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kierunkowy, obieralny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D25EF" w:rsidRPr="00FF39B1" w:rsidRDefault="003D25EF" w:rsidP="003D25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Liczba godzin na semestr:</w:t>
      </w: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3D25EF" w:rsidRPr="00FF39B1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3D25EF" w:rsidRPr="00FF39B1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D25EF" w:rsidRPr="00FF39B1" w:rsidRDefault="003D25EF" w:rsidP="003D25EF">
      <w:pPr>
        <w:pStyle w:val="Standard"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CEL PRZEDMIOTU</w:t>
      </w:r>
    </w:p>
    <w:p w:rsidR="003D25EF" w:rsidRPr="00FF39B1" w:rsidRDefault="003D25EF" w:rsidP="003D25EF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C1.  Pogłębienie wiedzy w obszarze związanym z tematyką pracy dyplomowej.</w:t>
      </w:r>
    </w:p>
    <w:p w:rsidR="003D25EF" w:rsidRPr="00FF39B1" w:rsidRDefault="003D25EF" w:rsidP="003D25EF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C2.  Nabycie podstawowych umiejętności z zakresu pisania i redagowania pracy dyplomowej.</w:t>
      </w:r>
    </w:p>
    <w:p w:rsidR="003D25EF" w:rsidRPr="00FF39B1" w:rsidRDefault="003D25EF" w:rsidP="003D25EF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C3. Przygotowanie i przedstawienie promotorowi pracy dyplomowej, spełniającej wymagania stawianymi przed tego typu opracowaniami.</w:t>
      </w:r>
    </w:p>
    <w:p w:rsidR="003D25EF" w:rsidRPr="00FF39B1" w:rsidRDefault="003D25EF" w:rsidP="003D25EF">
      <w:pPr>
        <w:pStyle w:val="Standard"/>
        <w:spacing w:line="360" w:lineRule="auto"/>
        <w:ind w:left="850" w:hanging="510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C4.  Przygotowanie studenta do egzaminu dyplomowego.</w:t>
      </w:r>
    </w:p>
    <w:p w:rsidR="003D25EF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3D25EF" w:rsidRPr="00FF39B1" w:rsidRDefault="003D25EF" w:rsidP="003D25EF">
      <w:pPr>
        <w:pStyle w:val="Standard"/>
        <w:numPr>
          <w:ilvl w:val="0"/>
          <w:numId w:val="6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Wiedza teoretyczna, zgodnie z programem studiów, dla wybranego zakresu.</w:t>
      </w:r>
    </w:p>
    <w:p w:rsidR="003D25EF" w:rsidRPr="00FF39B1" w:rsidRDefault="003D25EF" w:rsidP="003D25EF">
      <w:pPr>
        <w:pStyle w:val="Standard"/>
        <w:numPr>
          <w:ilvl w:val="0"/>
          <w:numId w:val="6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Umiejętność korzystania ze źródeł literatury, w tym z instrukcji i dokumentacji technicznej.</w:t>
      </w:r>
    </w:p>
    <w:p w:rsidR="003D25EF" w:rsidRPr="00FF39B1" w:rsidRDefault="003D25EF" w:rsidP="003D25EF">
      <w:pPr>
        <w:pStyle w:val="Standard"/>
        <w:numPr>
          <w:ilvl w:val="0"/>
          <w:numId w:val="6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Umiejętność samodzielnej pracy i organizacji własnych działań.</w:t>
      </w:r>
    </w:p>
    <w:p w:rsidR="003D25EF" w:rsidRPr="00FF39B1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EFEKTY UCZENIA SIĘ</w:t>
      </w:r>
    </w:p>
    <w:p w:rsidR="003D25EF" w:rsidRPr="00FF39B1" w:rsidRDefault="003D25EF" w:rsidP="003D25EF">
      <w:pPr>
        <w:pStyle w:val="Standard"/>
        <w:tabs>
          <w:tab w:val="left" w:pos="2517"/>
        </w:tabs>
        <w:spacing w:line="360" w:lineRule="auto"/>
        <w:ind w:left="867" w:hanging="510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EU 1 –  Student ma wiedzę teoretyczną związaną z tematyką pracy dyplomowej.</w:t>
      </w:r>
    </w:p>
    <w:p w:rsidR="003D25EF" w:rsidRPr="00FF39B1" w:rsidRDefault="003D25EF" w:rsidP="003D25EF">
      <w:pPr>
        <w:pStyle w:val="Standard"/>
        <w:tabs>
          <w:tab w:val="left" w:pos="2517"/>
        </w:tabs>
        <w:spacing w:line="360" w:lineRule="auto"/>
        <w:ind w:left="867" w:hanging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2 – </w:t>
      </w:r>
      <w:r w:rsidRPr="00FF39B1">
        <w:rPr>
          <w:rFonts w:ascii="Arial" w:hAnsi="Arial" w:cs="Arial"/>
          <w:sz w:val="24"/>
          <w:szCs w:val="24"/>
        </w:rPr>
        <w:t xml:space="preserve">Student zna zasady pisania i redagowania pracy dyplomowej oraz </w:t>
      </w:r>
      <w:r>
        <w:rPr>
          <w:rFonts w:ascii="Arial" w:hAnsi="Arial" w:cs="Arial"/>
          <w:sz w:val="24"/>
          <w:szCs w:val="24"/>
        </w:rPr>
        <w:t>przygo-to</w:t>
      </w:r>
      <w:r w:rsidRPr="00FF39B1">
        <w:rPr>
          <w:rFonts w:ascii="Arial" w:hAnsi="Arial" w:cs="Arial"/>
          <w:sz w:val="24"/>
          <w:szCs w:val="24"/>
        </w:rPr>
        <w:t>wania do egzaminu dyplomowego.</w:t>
      </w:r>
    </w:p>
    <w:p w:rsidR="003D25EF" w:rsidRPr="00FF39B1" w:rsidRDefault="003D25EF" w:rsidP="003D25EF">
      <w:pPr>
        <w:pStyle w:val="Standard"/>
        <w:ind w:left="1077" w:hanging="720"/>
        <w:rPr>
          <w:rFonts w:ascii="Arial" w:hAnsi="Arial" w:cs="Arial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02"/>
      </w:tblGrid>
      <w:tr w:rsidR="003D25EF" w:rsidRPr="00FF39B1" w:rsidTr="004C38C6">
        <w:tc>
          <w:tcPr>
            <w:tcW w:w="8208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FF39B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zajęć – KONSULTACJE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</w:rPr>
              <w:t>Liczba godzin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K1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- K</w:t>
            </w:r>
            <w:r w:rsidRPr="00FF39B1">
              <w:rPr>
                <w:rFonts w:ascii="Arial" w:hAnsi="Arial" w:cs="Arial"/>
                <w:sz w:val="24"/>
                <w:szCs w:val="24"/>
              </w:rPr>
              <w:t>onsultacje z promotorem dotyczące celu i zakresu pracy dyplomo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wej.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K2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FF39B1">
              <w:rPr>
                <w:rFonts w:ascii="Arial" w:hAnsi="Arial" w:cs="Arial"/>
                <w:sz w:val="24"/>
                <w:szCs w:val="24"/>
              </w:rPr>
              <w:t>Analiza literatury związanej z tematem pracy.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K3 </w:t>
            </w:r>
            <w:r w:rsidRPr="00FF39B1">
              <w:rPr>
                <w:rFonts w:ascii="Arial" w:hAnsi="Arial" w:cs="Arial"/>
                <w:sz w:val="24"/>
                <w:szCs w:val="24"/>
              </w:rPr>
              <w:t>- Omówienie z promotorem zagadnień związanych z tematem pracy dyplomowej.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K4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- Opracowanie uzyskanych wyników i ich krytyczna analiza.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K5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- Konsultacje z promotorem dotyczące przygotowania do egzaminu dyplomowego (praca własna studenta polega na przygotowaniu się do egzaminu dyplomowego).</w:t>
            </w:r>
          </w:p>
        </w:tc>
        <w:tc>
          <w:tcPr>
            <w:tcW w:w="1002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3D25EF" w:rsidRPr="00FF39B1" w:rsidRDefault="003D25EF" w:rsidP="003D25EF">
      <w:pPr>
        <w:spacing w:line="360" w:lineRule="auto"/>
        <w:rPr>
          <w:rFonts w:ascii="Arial" w:hAnsi="Arial" w:cs="Arial"/>
          <w:b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FF39B1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źródła literaturowe,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2.  </w:t>
            </w:r>
            <w:r w:rsidRPr="00FF39B1">
              <w:rPr>
                <w:rFonts w:ascii="Arial" w:hAnsi="Arial" w:cs="Arial"/>
                <w:sz w:val="24"/>
                <w:szCs w:val="24"/>
              </w:rPr>
              <w:t>przykłady prac dyplomowych magisterskich,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3. 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dyskusja z promotorem,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 xml:space="preserve"> stanowiska do realizacji badań doświadczalnych.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5. 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komputer z oprogramowaniem.</w:t>
            </w:r>
          </w:p>
        </w:tc>
      </w:tr>
    </w:tbl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FF39B1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bieżąca obserwacja i o</w:t>
            </w:r>
            <w:r w:rsidRPr="00FF39B1">
              <w:rPr>
                <w:rFonts w:ascii="Arial" w:hAnsi="Arial" w:cs="Arial"/>
                <w:sz w:val="24"/>
                <w:szCs w:val="24"/>
              </w:rPr>
              <w:t>cena postępów dyplomanta w realizacji pracy dyplomowej,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FF39B1">
              <w:rPr>
                <w:rFonts w:ascii="Arial" w:hAnsi="Arial" w:cs="Arial"/>
                <w:sz w:val="24"/>
                <w:szCs w:val="24"/>
              </w:rPr>
              <w:t>wykonanie pracy dyplomowej w zakresie obranego tematu - praca dyplomowa,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P2.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– pozytywna ocena i</w:t>
            </w: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39B1">
              <w:rPr>
                <w:rFonts w:ascii="Arial" w:hAnsi="Arial" w:cs="Arial"/>
                <w:sz w:val="24"/>
                <w:szCs w:val="24"/>
              </w:rPr>
              <w:t>recenzja pracy dyplomowej, po jej formalnym przedstawieniu promotorowi.</w:t>
            </w:r>
          </w:p>
        </w:tc>
      </w:tr>
    </w:tbl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3D25EF" w:rsidRPr="00FF39B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39B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39B1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39B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39B1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</w:tbl>
    <w:p w:rsidR="003D25EF" w:rsidRPr="00FF39B1" w:rsidRDefault="003D25EF" w:rsidP="003D25EF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3D25EF" w:rsidRPr="00FF39B1" w:rsidRDefault="003D25EF" w:rsidP="003D25EF">
      <w:pPr>
        <w:pStyle w:val="Standard"/>
        <w:shd w:val="clear" w:color="auto" w:fill="FFFFFF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pacing w:val="-12"/>
          <w:sz w:val="24"/>
          <w:szCs w:val="24"/>
        </w:rPr>
        <w:t>LITERATURA PODSTAWOWA I UZUPEŁNIAJĄCA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numPr>
                <w:ilvl w:val="0"/>
                <w:numId w:val="68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Lindsay D.: Dobre rady dla piszących teksty naukowe. Oficyna Wydaw. Politechniki Wrocławskiej, Wrocław 1995.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numPr>
                <w:ilvl w:val="0"/>
                <w:numId w:val="68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Kozłowski R.: Praktyczny sposób pisania prac dyplomowych: z wykorzystaniem programu komputerowego i Internetu. Oficyna Wolters Kluwer Polska, Warszawa 2009.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numPr>
                <w:ilvl w:val="0"/>
                <w:numId w:val="68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Zenderowski R.: Technika pisania prac magisterskich i licencjackich. CeDeWu, 2023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numPr>
                <w:ilvl w:val="0"/>
                <w:numId w:val="68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Stepień B.: Zasady pisania tekstów naukowych. Wydawnictwo Naukowe PWN, Warszawa, 2016</w:t>
            </w:r>
          </w:p>
        </w:tc>
      </w:tr>
    </w:tbl>
    <w:p w:rsidR="003D25EF" w:rsidRPr="00FF39B1" w:rsidRDefault="003D25EF" w:rsidP="003D25EF">
      <w:pPr>
        <w:pStyle w:val="Standard"/>
        <w:shd w:val="clear" w:color="auto" w:fill="FFFFFF"/>
        <w:spacing w:before="36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D25EF" w:rsidRPr="00FF39B1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dr hab. Inż. Adam Gnatowski </w:t>
            </w:r>
            <w:hyperlink r:id="rId111" w:history="1">
              <w:r w:rsidRPr="00FF39B1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FF39B1">
              <w:rPr>
                <w:rFonts w:ascii="Arial" w:hAnsi="Arial" w:cs="Arial"/>
              </w:rPr>
              <w:t xml:space="preserve"> </w:t>
            </w:r>
          </w:p>
          <w:p w:rsidR="003D25EF" w:rsidRPr="00FF39B1" w:rsidRDefault="003D25EF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dr hab. inż. Przemysław Postawa, prof. PCz  </w:t>
            </w:r>
            <w:hyperlink r:id="rId112" w:history="1">
              <w:r w:rsidRPr="00FF39B1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</w:p>
        </w:tc>
      </w:tr>
    </w:tbl>
    <w:p w:rsidR="003D25EF" w:rsidRPr="00FF39B1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3D25EF" w:rsidRPr="00FF39B1" w:rsidTr="004C38C6">
        <w:trPr>
          <w:trHeight w:hRule="exact" w:val="2999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3D25EF" w:rsidRPr="00FF39B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K1, K2, K3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1- 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</w:t>
            </w:r>
          </w:p>
        </w:tc>
      </w:tr>
      <w:tr w:rsidR="003D25EF" w:rsidRPr="00FF39B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K_U01 , 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C2, C3, C4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K1, K2, K3, K4, K5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4-5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</w:t>
            </w:r>
          </w:p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</w:tbl>
    <w:p w:rsidR="003D25EF" w:rsidRPr="00FF39B1" w:rsidRDefault="003D25EF" w:rsidP="003D25EF">
      <w:pPr>
        <w:pStyle w:val="Standard"/>
        <w:spacing w:before="456" w:after="20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431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985"/>
        <w:gridCol w:w="2126"/>
        <w:gridCol w:w="2059"/>
      </w:tblGrid>
      <w:tr w:rsidR="003D25EF" w:rsidRPr="00FF39B1" w:rsidTr="004C38C6">
        <w:trPr>
          <w:cantSplit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D37900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3D25EF" w:rsidRPr="00FF39B1" w:rsidTr="004C38C6">
        <w:trPr>
          <w:cantSplit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3D25EF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nie posiada wied</w:t>
            </w:r>
            <w:r>
              <w:rPr>
                <w:rFonts w:ascii="Arial" w:hAnsi="Arial" w:cs="Arial"/>
                <w:sz w:val="24"/>
                <w:szCs w:val="24"/>
              </w:rPr>
              <w:t>zy teoretycznej związanej z </w:t>
            </w:r>
            <w:r w:rsidRPr="00FF39B1">
              <w:rPr>
                <w:rFonts w:ascii="Arial" w:hAnsi="Arial" w:cs="Arial"/>
                <w:sz w:val="24"/>
                <w:szCs w:val="24"/>
              </w:rPr>
              <w:t>tematyką pracy dyplomowej.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częściow</w:t>
            </w:r>
            <w:r>
              <w:rPr>
                <w:rFonts w:ascii="Arial" w:hAnsi="Arial" w:cs="Arial"/>
                <w:sz w:val="24"/>
                <w:szCs w:val="24"/>
              </w:rPr>
              <w:t>o opanował wiedzę teoretyczną z </w:t>
            </w:r>
            <w:r w:rsidRPr="00FF39B1">
              <w:rPr>
                <w:rFonts w:ascii="Arial" w:hAnsi="Arial" w:cs="Arial"/>
                <w:sz w:val="24"/>
                <w:szCs w:val="24"/>
              </w:rPr>
              <w:t>zakresu studiów.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dobrze opanowa</w:t>
            </w:r>
            <w:r>
              <w:rPr>
                <w:rFonts w:ascii="Arial" w:hAnsi="Arial" w:cs="Arial"/>
                <w:sz w:val="24"/>
                <w:szCs w:val="24"/>
              </w:rPr>
              <w:t>ł wiedzę teoretyczną związaną z </w:t>
            </w:r>
            <w:r w:rsidRPr="00FF39B1">
              <w:rPr>
                <w:rFonts w:ascii="Arial" w:hAnsi="Arial" w:cs="Arial"/>
                <w:sz w:val="24"/>
                <w:szCs w:val="24"/>
              </w:rPr>
              <w:t>tematyką pracy dyplomowej.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 bardzo dobrze opanował wiedzę teoretyczną zwią</w:t>
            </w:r>
            <w:r>
              <w:rPr>
                <w:rFonts w:ascii="Arial" w:hAnsi="Arial" w:cs="Arial"/>
                <w:sz w:val="24"/>
                <w:szCs w:val="24"/>
              </w:rPr>
              <w:t>zaną z </w:t>
            </w:r>
            <w:r w:rsidRPr="00FF39B1">
              <w:rPr>
                <w:rFonts w:ascii="Arial" w:hAnsi="Arial" w:cs="Arial"/>
                <w:sz w:val="24"/>
                <w:szCs w:val="24"/>
              </w:rPr>
              <w:t>tematyką pracy dyplomowej.</w:t>
            </w:r>
          </w:p>
        </w:tc>
      </w:tr>
      <w:tr w:rsidR="003D25EF" w:rsidRPr="00FF39B1" w:rsidTr="004C38C6">
        <w:trPr>
          <w:cantSplit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zna zasad pisania i </w:t>
            </w:r>
            <w:r w:rsidRPr="00FF39B1">
              <w:rPr>
                <w:rFonts w:ascii="Arial" w:hAnsi="Arial" w:cs="Arial"/>
                <w:sz w:val="24"/>
                <w:szCs w:val="24"/>
              </w:rPr>
              <w:t>redagowania pracy dyplomowej oraz przygotowania do egzaminu dyplomowego.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 </w:t>
            </w:r>
            <w:r w:rsidRPr="00FF39B1">
              <w:rPr>
                <w:rFonts w:ascii="Arial" w:hAnsi="Arial" w:cs="Arial"/>
                <w:sz w:val="24"/>
                <w:szCs w:val="24"/>
              </w:rPr>
              <w:t>stop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niu dostatecznym zna zasady pi</w:t>
            </w:r>
            <w:r>
              <w:rPr>
                <w:rFonts w:ascii="Arial" w:hAnsi="Arial" w:cs="Arial"/>
                <w:sz w:val="24"/>
                <w:szCs w:val="24"/>
              </w:rPr>
              <w:t>-sania i </w:t>
            </w:r>
            <w:r w:rsidRPr="00FF39B1">
              <w:rPr>
                <w:rFonts w:ascii="Arial" w:hAnsi="Arial" w:cs="Arial"/>
                <w:sz w:val="24"/>
                <w:szCs w:val="24"/>
              </w:rPr>
              <w:t>redagowa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nia pracy dyplomowej oraz przygotowania do egzaminu dyplomowego.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w stopniu do</w:t>
            </w:r>
            <w:r>
              <w:rPr>
                <w:rFonts w:ascii="Arial" w:hAnsi="Arial" w:cs="Arial"/>
                <w:sz w:val="24"/>
                <w:szCs w:val="24"/>
              </w:rPr>
              <w:t>brym zna zasady pisania i </w:t>
            </w:r>
            <w:r w:rsidRPr="00FF39B1">
              <w:rPr>
                <w:rFonts w:ascii="Arial" w:hAnsi="Arial" w:cs="Arial"/>
                <w:sz w:val="24"/>
                <w:szCs w:val="24"/>
              </w:rPr>
              <w:t>redagowania pracy dyplomowej oraz przygotowania do egzaminu dyplomowego.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20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w stopniu bardzo dobrym zna zasady pisania i redago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wania pracy dyplomowej oraz przygotowania do egzaminu dyplomowego.</w:t>
            </w:r>
          </w:p>
        </w:tc>
      </w:tr>
    </w:tbl>
    <w:p w:rsidR="003D25EF" w:rsidRPr="00FF39B1" w:rsidRDefault="003D25EF" w:rsidP="003D25EF">
      <w:pPr>
        <w:pStyle w:val="Standard"/>
        <w:spacing w:before="456" w:after="20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3D25EF" w:rsidRPr="00FF39B1" w:rsidRDefault="003D25EF" w:rsidP="003D25EF">
      <w:pPr>
        <w:pStyle w:val="Standard"/>
        <w:numPr>
          <w:ilvl w:val="0"/>
          <w:numId w:val="61"/>
        </w:numPr>
        <w:spacing w:line="360" w:lineRule="auto"/>
        <w:jc w:val="both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13" w:history="1">
        <w:r w:rsidRPr="00FF39B1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FF39B1">
        <w:rPr>
          <w:rFonts w:ascii="Arial" w:hAnsi="Arial" w:cs="Arial"/>
          <w:b/>
          <w:sz w:val="24"/>
          <w:szCs w:val="24"/>
        </w:rPr>
        <w:t xml:space="preserve"> </w:t>
      </w:r>
      <w:r w:rsidRPr="00FF39B1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3D25EF" w:rsidRPr="00FF39B1" w:rsidRDefault="003D25EF" w:rsidP="003D25EF">
      <w:pPr>
        <w:pStyle w:val="Standard"/>
        <w:numPr>
          <w:ilvl w:val="0"/>
          <w:numId w:val="61"/>
        </w:numPr>
        <w:spacing w:line="360" w:lineRule="auto"/>
        <w:jc w:val="both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Pr="006D7B33" w:rsidRDefault="003D25EF" w:rsidP="003D25EF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</w:rPr>
        <w:t>SYLABUS DO PRZEDMIOTU</w:t>
      </w:r>
    </w:p>
    <w:p w:rsidR="003D25EF" w:rsidRPr="006D7B33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940362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6A">
              <w:rPr>
                <w:rFonts w:ascii="Arial" w:eastAsia="Times New Roman" w:hAnsi="Arial" w:cs="Arial"/>
                <w:sz w:val="24"/>
                <w:lang w:eastAsia="pl-PL"/>
              </w:rPr>
              <w:t xml:space="preserve">Zarządzanie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i</w:t>
            </w:r>
            <w:r w:rsidRPr="00362C6A">
              <w:rPr>
                <w:rFonts w:ascii="Arial" w:eastAsia="Times New Roman" w:hAnsi="Arial" w:cs="Arial"/>
                <w:sz w:val="24"/>
                <w:lang w:eastAsia="pl-PL"/>
              </w:rPr>
              <w:t xml:space="preserve"> marketing w przedsiębiorstwie tworzyw polimerowych</w:t>
            </w:r>
          </w:p>
        </w:tc>
      </w:tr>
      <w:tr w:rsidR="003D25EF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DA2B9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>Management and marketing in polymer</w:t>
            </w:r>
            <w:r w:rsidR="00940362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 xml:space="preserve"> processing company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angielski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5EF" w:rsidRPr="006D7B33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D25EF" w:rsidRPr="006D7B33" w:rsidRDefault="003D25EF" w:rsidP="003D25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25EF" w:rsidRPr="006D7B33" w:rsidRDefault="003D25EF" w:rsidP="003D25EF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</w:rPr>
        <w:t>Liczba godzin na semestr:</w:t>
      </w:r>
    </w:p>
    <w:p w:rsidR="003D25EF" w:rsidRPr="006D7B33" w:rsidRDefault="003D25EF" w:rsidP="003D25E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3D25EF" w:rsidRPr="006D7B33" w:rsidTr="004C38C6">
        <w:trPr>
          <w:trHeight w:val="296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3D25EF" w:rsidRPr="006D7B33" w:rsidTr="004C38C6">
        <w:trPr>
          <w:trHeight w:val="296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F" w:rsidRPr="006D7B33" w:rsidRDefault="003D25EF" w:rsidP="004C38C6">
            <w:pPr>
              <w:autoSpaceDE w:val="0"/>
              <w:adjustRightInd w:val="0"/>
              <w:spacing w:before="40" w:after="4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D25EF" w:rsidRPr="006D7B33" w:rsidRDefault="003D25EF" w:rsidP="003D25EF">
      <w:pPr>
        <w:jc w:val="center"/>
        <w:rPr>
          <w:rFonts w:ascii="Arial" w:hAnsi="Arial" w:cs="Arial"/>
          <w:b/>
          <w:sz w:val="24"/>
          <w:szCs w:val="24"/>
        </w:rPr>
      </w:pPr>
    </w:p>
    <w:p w:rsidR="003D25EF" w:rsidRPr="006D7B33" w:rsidRDefault="003D25EF" w:rsidP="003D25EF">
      <w:pPr>
        <w:pStyle w:val="Standard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D7B33">
        <w:rPr>
          <w:rFonts w:ascii="Arial" w:hAnsi="Arial" w:cs="Arial"/>
          <w:b/>
          <w:sz w:val="24"/>
          <w:szCs w:val="24"/>
          <w:u w:val="single"/>
          <w:lang w:val="en-US"/>
        </w:rPr>
        <w:t>OPIS PRZEDMIOTU</w:t>
      </w:r>
    </w:p>
    <w:p w:rsidR="003D25EF" w:rsidRPr="006D7B33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D7B33">
        <w:rPr>
          <w:rFonts w:ascii="Arial" w:hAnsi="Arial" w:cs="Arial"/>
          <w:b/>
          <w:sz w:val="24"/>
          <w:szCs w:val="24"/>
          <w:lang w:val="en-US"/>
        </w:rPr>
        <w:t>CEL PRZEDMIOTU</w:t>
      </w:r>
    </w:p>
    <w:p w:rsidR="003D25EF" w:rsidRPr="006D7B33" w:rsidRDefault="003D25EF" w:rsidP="003D25EF">
      <w:pPr>
        <w:spacing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C1. </w:t>
      </w:r>
      <w:r w:rsidRPr="006D7B33">
        <w:rPr>
          <w:rStyle w:val="rynqvb"/>
          <w:rFonts w:ascii="Arial" w:hAnsi="Arial" w:cs="Arial"/>
          <w:sz w:val="24"/>
          <w:szCs w:val="24"/>
        </w:rPr>
        <w:t>Zapoznanie uczniów z organizacją i strukturami różnego rodzaju działalności oraz ich powiązaniami z otoczeniem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spacing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C2. </w:t>
      </w:r>
      <w:r w:rsidRPr="006D7B33">
        <w:rPr>
          <w:rStyle w:val="rynqvb"/>
          <w:rFonts w:ascii="Arial" w:hAnsi="Arial" w:cs="Arial"/>
          <w:sz w:val="24"/>
          <w:szCs w:val="24"/>
        </w:rPr>
        <w:t>Przekazanie studentom wiedzy na temat metod zarządzania w zakresie zarzą</w:t>
      </w:r>
      <w:r>
        <w:rPr>
          <w:rStyle w:val="rynqvb"/>
          <w:rFonts w:ascii="Arial" w:hAnsi="Arial" w:cs="Arial"/>
          <w:sz w:val="24"/>
          <w:szCs w:val="24"/>
        </w:rPr>
        <w:t>-</w:t>
      </w:r>
      <w:r w:rsidRPr="006D7B33">
        <w:rPr>
          <w:rStyle w:val="rynqvb"/>
          <w:rFonts w:ascii="Arial" w:hAnsi="Arial" w:cs="Arial"/>
          <w:sz w:val="24"/>
          <w:szCs w:val="24"/>
        </w:rPr>
        <w:t>dzania jakością, zarządzania marketingowego i zasobów ludzkich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spacing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C3. </w:t>
      </w:r>
      <w:r w:rsidRPr="006D7B33">
        <w:rPr>
          <w:rStyle w:val="rynqvb"/>
          <w:rFonts w:ascii="Arial" w:hAnsi="Arial" w:cs="Arial"/>
          <w:sz w:val="24"/>
          <w:szCs w:val="24"/>
        </w:rPr>
        <w:t>Nabycie przez studentów praktycznych umiejętności z zakresu zarządzania finansami i możliwościami pozyskiwania kapitału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spacing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C4. </w:t>
      </w:r>
      <w:r w:rsidRPr="006D7B33">
        <w:rPr>
          <w:rStyle w:val="rynqvb"/>
          <w:rFonts w:ascii="Arial" w:hAnsi="Arial" w:cs="Arial"/>
          <w:sz w:val="24"/>
          <w:szCs w:val="24"/>
        </w:rPr>
        <w:t xml:space="preserve">Zapoznanie studentów z zarządzaniem: jakością, środowiskiem i </w:t>
      </w:r>
      <w:r>
        <w:rPr>
          <w:rStyle w:val="rynqvb"/>
          <w:rFonts w:ascii="Arial" w:hAnsi="Arial" w:cs="Arial"/>
          <w:sz w:val="24"/>
          <w:szCs w:val="24"/>
        </w:rPr>
        <w:t>ubezpieczeń-</w:t>
      </w:r>
      <w:r w:rsidRPr="006D7B33">
        <w:rPr>
          <w:rStyle w:val="rynqvb"/>
          <w:rFonts w:ascii="Arial" w:hAnsi="Arial" w:cs="Arial"/>
          <w:sz w:val="24"/>
          <w:szCs w:val="24"/>
        </w:rPr>
        <w:t>stwem pracy, systemami bezpieczeństwa, dystrybucją i nowoczesną strategią cenową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3D25EF" w:rsidRPr="006D7B33" w:rsidRDefault="003D25EF" w:rsidP="003D25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3D25EF" w:rsidRPr="006D7B33" w:rsidRDefault="003D25EF" w:rsidP="003D25EF">
      <w:pPr>
        <w:numPr>
          <w:ilvl w:val="0"/>
          <w:numId w:val="76"/>
        </w:numPr>
        <w:suppressAutoHyphens w:val="0"/>
        <w:autoSpaceDE w:val="0"/>
        <w:adjustRightInd w:val="0"/>
        <w:spacing w:line="360" w:lineRule="auto"/>
        <w:ind w:left="85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6D7B33">
        <w:rPr>
          <w:rStyle w:val="rynqvb"/>
          <w:rFonts w:ascii="Arial" w:hAnsi="Arial" w:cs="Arial"/>
          <w:sz w:val="24"/>
          <w:szCs w:val="24"/>
        </w:rPr>
        <w:t>Znajomość podstawowych zagadnień społeczno – ekonomicznych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numPr>
          <w:ilvl w:val="0"/>
          <w:numId w:val="76"/>
        </w:numPr>
        <w:suppressAutoHyphens w:val="0"/>
        <w:autoSpaceDE w:val="0"/>
        <w:adjustRightInd w:val="0"/>
        <w:spacing w:line="360" w:lineRule="auto"/>
        <w:ind w:left="85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6D7B33">
        <w:rPr>
          <w:rStyle w:val="rynqvb"/>
          <w:rFonts w:ascii="Arial" w:hAnsi="Arial" w:cs="Arial"/>
          <w:sz w:val="24"/>
          <w:szCs w:val="24"/>
        </w:rPr>
        <w:t>Możliwość samodzielnej pracy i poszerzania wiedzy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numPr>
          <w:ilvl w:val="0"/>
          <w:numId w:val="76"/>
        </w:numPr>
        <w:suppressAutoHyphens w:val="0"/>
        <w:autoSpaceDE w:val="0"/>
        <w:adjustRightInd w:val="0"/>
        <w:spacing w:line="360" w:lineRule="auto"/>
        <w:ind w:left="85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6D7B33">
        <w:rPr>
          <w:rStyle w:val="rynqvb"/>
          <w:rFonts w:ascii="Arial" w:hAnsi="Arial" w:cs="Arial"/>
          <w:sz w:val="24"/>
          <w:szCs w:val="24"/>
        </w:rPr>
        <w:t>Znajomość narzędzi i sprzętu do przetwarzania polimerów.</w:t>
      </w:r>
      <w:r w:rsidRPr="006D7B33">
        <w:rPr>
          <w:rFonts w:ascii="Arial" w:hAnsi="Arial" w:cs="Arial"/>
          <w:sz w:val="24"/>
          <w:szCs w:val="24"/>
        </w:rPr>
        <w:t xml:space="preserve"> </w:t>
      </w:r>
    </w:p>
    <w:p w:rsidR="003D25EF" w:rsidRPr="006D7B33" w:rsidRDefault="003D25EF" w:rsidP="003D25EF">
      <w:pPr>
        <w:numPr>
          <w:ilvl w:val="0"/>
          <w:numId w:val="76"/>
        </w:numPr>
        <w:suppressAutoHyphens w:val="0"/>
        <w:autoSpaceDE w:val="0"/>
        <w:adjustRightInd w:val="0"/>
        <w:spacing w:line="360" w:lineRule="auto"/>
        <w:ind w:left="851" w:hanging="397"/>
        <w:jc w:val="both"/>
        <w:textAlignment w:val="auto"/>
        <w:rPr>
          <w:rFonts w:ascii="Arial" w:hAnsi="Arial" w:cs="Arial"/>
          <w:sz w:val="24"/>
          <w:szCs w:val="24"/>
        </w:rPr>
      </w:pPr>
      <w:r w:rsidRPr="006D7B33">
        <w:rPr>
          <w:rStyle w:val="rynqvb"/>
          <w:rFonts w:ascii="Arial" w:hAnsi="Arial" w:cs="Arial"/>
          <w:sz w:val="24"/>
          <w:szCs w:val="24"/>
        </w:rPr>
        <w:t>Znajomość różnych metod przetwarzania polimerów.</w:t>
      </w:r>
      <w:r w:rsidRPr="006D7B33">
        <w:rPr>
          <w:rFonts w:ascii="Arial" w:hAnsi="Arial" w:cs="Arial"/>
          <w:sz w:val="24"/>
          <w:szCs w:val="24"/>
        </w:rPr>
        <w:t xml:space="preserve"> </w:t>
      </w:r>
    </w:p>
    <w:p w:rsidR="003D25EF" w:rsidRPr="006D7B33" w:rsidRDefault="003D25EF" w:rsidP="003D25EF">
      <w:pPr>
        <w:numPr>
          <w:ilvl w:val="0"/>
          <w:numId w:val="76"/>
        </w:numPr>
        <w:suppressAutoHyphens w:val="0"/>
        <w:autoSpaceDE w:val="0"/>
        <w:adjustRightInd w:val="0"/>
        <w:spacing w:line="360" w:lineRule="auto"/>
        <w:ind w:left="851" w:hanging="397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6D7B33">
        <w:rPr>
          <w:rStyle w:val="rynqvb"/>
          <w:rFonts w:ascii="Arial" w:hAnsi="Arial" w:cs="Arial"/>
          <w:sz w:val="24"/>
          <w:szCs w:val="24"/>
        </w:rPr>
        <w:t>Znajomość różnych metod badań polimerów</w:t>
      </w:r>
    </w:p>
    <w:p w:rsidR="003D25EF" w:rsidRPr="006D7B33" w:rsidRDefault="003D25EF" w:rsidP="003D25EF">
      <w:pPr>
        <w:rPr>
          <w:rFonts w:ascii="Arial" w:hAnsi="Arial" w:cs="Arial"/>
          <w:sz w:val="24"/>
          <w:szCs w:val="24"/>
          <w:lang w:val="en-GB"/>
        </w:rPr>
      </w:pPr>
    </w:p>
    <w:p w:rsidR="003D25EF" w:rsidRPr="006D7B33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6D7B33">
        <w:rPr>
          <w:rFonts w:ascii="Arial" w:hAnsi="Arial" w:cs="Arial"/>
          <w:b/>
          <w:sz w:val="24"/>
          <w:szCs w:val="24"/>
        </w:rPr>
        <w:t>EFEKTY UCZENIA SIĘ</w:t>
      </w:r>
    </w:p>
    <w:p w:rsidR="003D25EF" w:rsidRPr="006D7B33" w:rsidRDefault="003D25EF" w:rsidP="003D25EF">
      <w:pPr>
        <w:tabs>
          <w:tab w:val="num" w:pos="0"/>
        </w:tabs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EU 1 – </w:t>
      </w:r>
      <w:r w:rsidRPr="006D7B33">
        <w:rPr>
          <w:rStyle w:val="rynqvb"/>
          <w:rFonts w:ascii="Arial" w:hAnsi="Arial" w:cs="Arial"/>
          <w:sz w:val="24"/>
          <w:szCs w:val="24"/>
        </w:rPr>
        <w:t>Student posiada pogłębioną wiedzę z zakresu technik wytwarzania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tabs>
          <w:tab w:val="num" w:pos="0"/>
        </w:tabs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EU 2 – </w:t>
      </w:r>
      <w:r w:rsidRPr="006D7B33">
        <w:rPr>
          <w:rStyle w:val="rynqvb"/>
          <w:rFonts w:ascii="Arial" w:hAnsi="Arial" w:cs="Arial"/>
          <w:sz w:val="24"/>
          <w:szCs w:val="24"/>
        </w:rPr>
        <w:t>Student potrafi zastosować odpowiednie techniki wytwarzania w celu przy</w:t>
      </w:r>
      <w:r>
        <w:rPr>
          <w:rStyle w:val="rynqvb"/>
          <w:rFonts w:ascii="Arial" w:hAnsi="Arial" w:cs="Arial"/>
          <w:sz w:val="24"/>
          <w:szCs w:val="24"/>
        </w:rPr>
        <w:t>-</w:t>
      </w:r>
      <w:r w:rsidRPr="006D7B33">
        <w:rPr>
          <w:rStyle w:val="rynqvb"/>
          <w:rFonts w:ascii="Arial" w:hAnsi="Arial" w:cs="Arial"/>
          <w:sz w:val="24"/>
          <w:szCs w:val="24"/>
        </w:rPr>
        <w:t>gotowania produkcji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>EU 3 – Student ma świadomość odpowiedzialności społecznej, jest gotowy przes</w:t>
      </w:r>
      <w:r>
        <w:rPr>
          <w:rFonts w:ascii="Arial" w:hAnsi="Arial" w:cs="Arial"/>
          <w:sz w:val="24"/>
          <w:szCs w:val="24"/>
        </w:rPr>
        <w:t>-</w:t>
      </w:r>
      <w:r w:rsidRPr="006D7B33">
        <w:rPr>
          <w:rFonts w:ascii="Arial" w:hAnsi="Arial" w:cs="Arial"/>
          <w:sz w:val="24"/>
          <w:szCs w:val="24"/>
        </w:rPr>
        <w:t>trzegać zasad pracy zespołowej, potrafi myśleć i działać w sposób przed</w:t>
      </w:r>
      <w:r>
        <w:rPr>
          <w:rFonts w:ascii="Arial" w:hAnsi="Arial" w:cs="Arial"/>
          <w:sz w:val="24"/>
          <w:szCs w:val="24"/>
        </w:rPr>
        <w:t>-</w:t>
      </w:r>
      <w:r w:rsidRPr="006D7B33">
        <w:rPr>
          <w:rFonts w:ascii="Arial" w:hAnsi="Arial" w:cs="Arial"/>
          <w:sz w:val="24"/>
          <w:szCs w:val="24"/>
        </w:rPr>
        <w:t>siębiorczy</w:t>
      </w:r>
      <w:r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tabs>
          <w:tab w:val="num" w:pos="0"/>
        </w:tabs>
        <w:ind w:left="738" w:hanging="454"/>
        <w:jc w:val="both"/>
        <w:rPr>
          <w:rFonts w:ascii="Arial" w:hAnsi="Arial" w:cs="Arial"/>
          <w:sz w:val="24"/>
          <w:szCs w:val="24"/>
          <w:lang w:val="en-GB"/>
        </w:rPr>
      </w:pPr>
      <w:r w:rsidRPr="006D7B33">
        <w:rPr>
          <w:rFonts w:ascii="Arial" w:hAnsi="Arial" w:cs="Arial"/>
          <w:sz w:val="24"/>
          <w:szCs w:val="24"/>
          <w:lang w:val="en-GB"/>
        </w:rPr>
        <w:t>.</w:t>
      </w:r>
    </w:p>
    <w:p w:rsidR="003D25EF" w:rsidRPr="006D7B33" w:rsidRDefault="003D25EF" w:rsidP="003D25EF">
      <w:pPr>
        <w:rPr>
          <w:rFonts w:ascii="Arial" w:hAnsi="Arial" w:cs="Arial"/>
          <w:b/>
          <w:bCs/>
          <w:spacing w:val="-13"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59"/>
      </w:tblGrid>
      <w:tr w:rsidR="003D25EF" w:rsidRPr="006D7B33" w:rsidTr="004C38C6">
        <w:tc>
          <w:tcPr>
            <w:tcW w:w="7763" w:type="dxa"/>
            <w:shd w:val="clear" w:color="auto" w:fill="auto"/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D7B3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559" w:type="dxa"/>
            <w:shd w:val="clear" w:color="auto" w:fill="auto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B50934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W1 </w:t>
            </w:r>
            <w:r w:rsidRPr="00B50934">
              <w:rPr>
                <w:rFonts w:ascii="Arial" w:hAnsi="Arial" w:cs="Arial"/>
                <w:sz w:val="24"/>
                <w:szCs w:val="24"/>
              </w:rPr>
              <w:t>–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Organizacja, zarządzanie – podstawowe pojęcia i definicje.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rządzanie przetwórstwem polimerów</w:t>
            </w:r>
            <w:r w:rsidRPr="00B50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W2 </w:t>
            </w:r>
            <w:r w:rsidRPr="00B50934">
              <w:rPr>
                <w:rFonts w:ascii="Arial" w:hAnsi="Arial" w:cs="Arial"/>
                <w:sz w:val="24"/>
                <w:szCs w:val="24"/>
              </w:rPr>
              <w:t>–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Ewolucja organizacji i teorii zarządzania.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Trendy w obszarze organizacji i zarządzania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W3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Planowanie.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Proces planowania.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Rodzaje planów.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Podejmowa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nie decyzji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W4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Zarządzanie strategiczne.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Fazy zarządzania strategicznego.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Cykl życia produktu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CA3BCF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W5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Organizacja.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Kształt struktur organizacyjnych.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Statyczne i dyna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miczne zasady projektowania organizacji.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Zarządzanie zmianą</w:t>
            </w:r>
            <w:r w:rsidRPr="00CA3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W6 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Organizacja parku maszynowego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W7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Podstawy zarządzania zasobami ludzkimi.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Geneza, cele i zakre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sy.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Planowanie HR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W8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Motywowanie.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Teoria motywowania i system nagród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B50934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093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W9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Przywództwo.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Rodzaje przywództwa.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 xml:space="preserve">Dochody, władza,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Zacho-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wania „polityczne”.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W10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Osoba indywidualna i zespół w pracy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W11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Kontrolowanie.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Metody i etapy kontroli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W12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Zarządzanie jakością.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TQM.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Normy ISO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6D7B33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W13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Technologia.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Postęp technologiczny.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Innowacje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2B6879" w:rsidRDefault="003D25EF" w:rsidP="004C38C6">
            <w:pPr>
              <w:snapToGrid w:val="0"/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879">
              <w:rPr>
                <w:rFonts w:ascii="Arial" w:hAnsi="Arial" w:cs="Arial"/>
                <w:b/>
                <w:sz w:val="24"/>
                <w:szCs w:val="24"/>
              </w:rPr>
              <w:t xml:space="preserve">W14,15 </w:t>
            </w:r>
            <w:r w:rsidRPr="002B687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Współczesne wyzwania zarządzania</w:t>
            </w:r>
            <w:r w:rsidRPr="002B6879">
              <w:rPr>
                <w:rFonts w:ascii="Arial" w:hAnsi="Arial" w:cs="Arial"/>
                <w:sz w:val="24"/>
                <w:szCs w:val="24"/>
              </w:rPr>
              <w:t>. Kolokwium.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731B0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731B0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6D7B3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SEMINARIUM</w:t>
            </w:r>
          </w:p>
        </w:tc>
        <w:tc>
          <w:tcPr>
            <w:tcW w:w="1559" w:type="dxa"/>
            <w:shd w:val="clear" w:color="auto" w:fill="auto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C802C1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S1,2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Otoczenie organizacji i jej struktura.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Analiza SWOT</w:t>
            </w:r>
            <w:r w:rsidRPr="00C802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S3,4 </w:t>
            </w:r>
            <w:r w:rsidRPr="006D7B33">
              <w:rPr>
                <w:rFonts w:ascii="Arial" w:hAnsi="Arial" w:cs="Arial"/>
                <w:sz w:val="24"/>
                <w:szCs w:val="24"/>
              </w:rPr>
              <w:t>– Globalny kontekst zarządzania. Kontekst społeczno – etyczny zarządzania. Inny kształt firm</w:t>
            </w:r>
            <w:r w:rsidRPr="009A37C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S5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Zarządzanie strategiczne.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Fazy zarządzania strategicznego.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Cykl życia produktu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S6,7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Struktura w organizacjach.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Organizacja parku maszynowego.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Planowanie i decyzje – badania, prototypowanie i dystrybucja</w:t>
            </w:r>
            <w:r w:rsidRPr="006D7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S8,9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 xml:space="preserve">Planowanie i decyzje – rozpoczęcie produkcji, wskaźniki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pro-dukt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tywności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C802C1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S10,11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Marketing, promocja i reklama.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Marka</w:t>
            </w:r>
            <w:r w:rsidRPr="00C802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S12,13 </w:t>
            </w:r>
            <w:r w:rsidRPr="006D7B33">
              <w:rPr>
                <w:rFonts w:ascii="Arial" w:hAnsi="Arial" w:cs="Arial"/>
                <w:sz w:val="24"/>
                <w:szCs w:val="24"/>
              </w:rPr>
              <w:t>– Podstawy analizy finansowej. Balansowanie. Wskaźniki fi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Fonts w:ascii="Arial" w:hAnsi="Arial" w:cs="Arial"/>
                <w:sz w:val="24"/>
                <w:szCs w:val="24"/>
              </w:rPr>
              <w:t>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82133C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S14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Kultura w organizacji.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Zarządzanie kulturą w organizacji.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Etycz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ne zachowanie w pracy</w:t>
            </w:r>
            <w:r w:rsidRPr="008213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6D7B33" w:rsidTr="004C38C6">
        <w:tc>
          <w:tcPr>
            <w:tcW w:w="7763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S15 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Komunikacja w organizacji.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Rodzaje komunikacji Zarządzanie komunikacją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C802C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02C1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</w:tbl>
    <w:p w:rsidR="003D25EF" w:rsidRPr="006D7B33" w:rsidRDefault="003D25EF" w:rsidP="003D25EF">
      <w:pPr>
        <w:rPr>
          <w:rFonts w:ascii="Arial" w:hAnsi="Arial" w:cs="Arial"/>
          <w:b/>
          <w:sz w:val="24"/>
          <w:szCs w:val="24"/>
        </w:rPr>
      </w:pPr>
    </w:p>
    <w:p w:rsidR="003D25EF" w:rsidRPr="006D7B33" w:rsidRDefault="003D25EF" w:rsidP="003D25EF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6D7B33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3D25EF" w:rsidRPr="006D7B33" w:rsidTr="004C38C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1 – </w:t>
            </w:r>
            <w:r w:rsidRPr="006D7B33">
              <w:rPr>
                <w:rFonts w:ascii="Arial" w:hAnsi="Arial" w:cs="Arial"/>
                <w:bCs/>
                <w:spacing w:val="-10"/>
                <w:sz w:val="24"/>
                <w:szCs w:val="24"/>
              </w:rPr>
              <w:t>wykład z wykorzystaniem prezentacji multimedialnych</w:t>
            </w:r>
          </w:p>
        </w:tc>
      </w:tr>
      <w:tr w:rsidR="003D25EF" w:rsidRPr="006D7B33" w:rsidTr="004C38C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2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źródła udostępnione przez internet</w:t>
            </w:r>
          </w:p>
        </w:tc>
      </w:tr>
      <w:tr w:rsidR="003D25EF" w:rsidRPr="006D7B33" w:rsidTr="004C38C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  <w:lang w:val="en-US"/>
              </w:rPr>
              <w:t>3 –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ćwiczenia, praca w zespołach</w:t>
            </w:r>
          </w:p>
        </w:tc>
      </w:tr>
      <w:tr w:rsidR="003D25EF" w:rsidRPr="006D7B33" w:rsidTr="004C38C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4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wybrane normy ISO</w:t>
            </w:r>
          </w:p>
        </w:tc>
      </w:tr>
      <w:tr w:rsidR="003D25EF" w:rsidRPr="006D7B33" w:rsidTr="004C38C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5 –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zajęcia z wykorzystaniem metod i narzędzi nauki on-line/platformy e-learningowej</w:t>
            </w:r>
          </w:p>
        </w:tc>
      </w:tr>
    </w:tbl>
    <w:p w:rsidR="003D25EF" w:rsidRPr="006D7B33" w:rsidRDefault="003D25EF" w:rsidP="003D25EF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3D25EF" w:rsidRDefault="003D25EF" w:rsidP="003D25EF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3D25EF" w:rsidRPr="007D246A" w:rsidRDefault="003D25EF" w:rsidP="003D25EF">
      <w:pPr>
        <w:spacing w:after="40"/>
        <w:rPr>
          <w:rFonts w:ascii="Arial" w:hAnsi="Arial" w:cs="Arial"/>
          <w:b/>
          <w:bCs/>
          <w:spacing w:val="-11"/>
          <w:sz w:val="24"/>
          <w:szCs w:val="24"/>
        </w:rPr>
      </w:pPr>
      <w:r w:rsidRPr="00FF39B1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>Ocena aktywności w zajęciach.</w:t>
            </w:r>
          </w:p>
        </w:tc>
      </w:tr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rPr>
                <w:rFonts w:ascii="Arial" w:hAnsi="Arial" w:cs="Arial"/>
                <w:bCs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Ocena stopnia zdobytej wiedzy</w:t>
            </w:r>
          </w:p>
        </w:tc>
      </w:tr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F3. 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Ocena wykorzystania wiedzy w praktyce i sposobu prezentacji proponowanych rozwiązań</w:t>
            </w:r>
          </w:p>
        </w:tc>
      </w:tr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 xml:space="preserve">. – </w:t>
            </w:r>
            <w:r w:rsidRPr="006D7B33">
              <w:rPr>
                <w:rFonts w:ascii="Arial" w:hAnsi="Arial" w:cs="Arial"/>
                <w:sz w:val="24"/>
                <w:szCs w:val="24"/>
              </w:rPr>
              <w:t>Pisemne kolokwium końcowe.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ind w:left="397" w:hanging="3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Zaliczenie z seminarium sprawdzające w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iedzę zdobytą podczas wykładu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umiejętność zastosowania jej w praktyce, przeprowadzane w formie tradycyjnej lub online na platformie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 xml:space="preserve"> e-learningowej PCz</w:t>
            </w:r>
            <w:r w:rsidRPr="006D7B3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3D25EF" w:rsidRPr="006D7B33" w:rsidRDefault="003D25EF" w:rsidP="003D25EF">
      <w:pPr>
        <w:widowControl/>
        <w:spacing w:before="60" w:line="360" w:lineRule="auto"/>
        <w:rPr>
          <w:rFonts w:ascii="Arial" w:hAnsi="Arial" w:cs="Arial"/>
          <w:b/>
          <w:sz w:val="24"/>
          <w:szCs w:val="24"/>
        </w:rPr>
      </w:pPr>
      <w:r w:rsidRPr="006D7B33">
        <w:rPr>
          <w:rStyle w:val="rynqvb"/>
          <w:rFonts w:ascii="Arial" w:hAnsi="Arial" w:cs="Arial"/>
          <w:sz w:val="24"/>
          <w:szCs w:val="24"/>
        </w:rPr>
        <w:t xml:space="preserve">do zaliczenia modułu student zobowiązany jest uzyskać ocenę pozytywną ze </w:t>
      </w:r>
      <w:r>
        <w:rPr>
          <w:rStyle w:val="rynqvb"/>
          <w:rFonts w:ascii="Arial" w:hAnsi="Arial" w:cs="Arial"/>
          <w:sz w:val="24"/>
          <w:szCs w:val="24"/>
        </w:rPr>
        <w:t xml:space="preserve">zajęć </w:t>
      </w:r>
      <w:r w:rsidRPr="006D7B33">
        <w:rPr>
          <w:rStyle w:val="rynqvb"/>
          <w:rFonts w:ascii="Arial" w:hAnsi="Arial" w:cs="Arial"/>
          <w:sz w:val="24"/>
          <w:szCs w:val="24"/>
        </w:rPr>
        <w:t>seminaryjnych oraz sprawdzianów</w:t>
      </w:r>
      <w:r w:rsidRPr="006D7B33">
        <w:rPr>
          <w:rFonts w:ascii="Arial" w:hAnsi="Arial" w:cs="Arial"/>
          <w:sz w:val="24"/>
          <w:szCs w:val="24"/>
        </w:rPr>
        <w:t>.</w:t>
      </w:r>
    </w:p>
    <w:p w:rsidR="003D25EF" w:rsidRPr="006D7B33" w:rsidRDefault="003D25EF" w:rsidP="003D25EF">
      <w:pPr>
        <w:rPr>
          <w:rFonts w:ascii="Arial" w:hAnsi="Arial" w:cs="Arial"/>
          <w:b/>
          <w:sz w:val="24"/>
          <w:szCs w:val="24"/>
        </w:rPr>
      </w:pPr>
    </w:p>
    <w:p w:rsidR="003D25EF" w:rsidRPr="006D7B33" w:rsidRDefault="003D25EF" w:rsidP="003D25E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7B33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5090"/>
        <w:gridCol w:w="2766"/>
      </w:tblGrid>
      <w:tr w:rsidR="003D25EF" w:rsidRPr="006D7B33" w:rsidTr="004C38C6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pStyle w:val="Akapitzlist"/>
              <w:spacing w:line="360" w:lineRule="auto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pStyle w:val="Akapitzlist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EF" w:rsidRPr="006D7B33" w:rsidRDefault="003D25EF" w:rsidP="004C38C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color w:val="000000"/>
                <w:sz w:val="24"/>
                <w:szCs w:val="24"/>
              </w:rPr>
              <w:t>Średnia liczba godzin na zrealizowanie aktywności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D7B33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1,2</w:t>
            </w:r>
          </w:p>
        </w:tc>
      </w:tr>
      <w:tr w:rsidR="003D25EF" w:rsidRPr="006D7B33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6D7B33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6D7B33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Akapitzlist"/>
              <w:spacing w:before="40" w:after="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3D25EF" w:rsidRPr="006D7B33" w:rsidRDefault="003D25EF" w:rsidP="003D25EF">
      <w:pPr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</w:p>
    <w:p w:rsidR="003D25EF" w:rsidRPr="006D7B33" w:rsidRDefault="003D25EF" w:rsidP="003D25EF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  <w:r w:rsidRPr="006D7B33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D7B33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A055F1" w:rsidTr="004C38C6">
        <w:tc>
          <w:tcPr>
            <w:tcW w:w="9210" w:type="dxa"/>
          </w:tcPr>
          <w:p w:rsidR="003D25EF" w:rsidRPr="006D7B33" w:rsidRDefault="003D25EF" w:rsidP="004C38C6">
            <w:pPr>
              <w:widowControl/>
              <w:numPr>
                <w:ilvl w:val="0"/>
                <w:numId w:val="7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Griffin R.W.: </w:t>
            </w:r>
            <w:r w:rsidRPr="006D7B33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Management, OH : South-Western Cengage Learning, Mason, Australia, 2013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6D7B33" w:rsidRDefault="003D25EF" w:rsidP="004C38C6">
            <w:pPr>
              <w:widowControl/>
              <w:numPr>
                <w:ilvl w:val="0"/>
                <w:numId w:val="7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Stoner J.A.F., Wankel C.: </w:t>
            </w:r>
            <w:r w:rsidRPr="006D7B33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, 3</w:t>
            </w:r>
            <w:r w:rsidRPr="006D7B3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rd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 edition,  Englewood Cliffs, New Jersey, 1986.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6D7B33" w:rsidRDefault="003D25EF" w:rsidP="004C38C6">
            <w:pPr>
              <w:widowControl/>
              <w:numPr>
                <w:ilvl w:val="0"/>
                <w:numId w:val="7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Armstrong M.: </w:t>
            </w:r>
            <w:r w:rsidRPr="006D7B33">
              <w:rPr>
                <w:rFonts w:ascii="Arial" w:hAnsi="Arial" w:cs="Arial"/>
                <w:iCs/>
                <w:sz w:val="24"/>
                <w:szCs w:val="24"/>
                <w:lang w:val="en-US"/>
              </w:rPr>
              <w:t>Armstrong's Handbook of Human Management Practice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, 13</w:t>
            </w:r>
            <w:r w:rsidRPr="006D7B3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 edition, London, United Kingdom, 2014.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6D7B33" w:rsidRDefault="003D25EF" w:rsidP="004C38C6">
            <w:pPr>
              <w:widowControl/>
              <w:numPr>
                <w:ilvl w:val="0"/>
                <w:numId w:val="7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sv-SE"/>
              </w:rPr>
              <w:t xml:space="preserve">Carr D. K. I in.: </w:t>
            </w:r>
            <w:r w:rsidRPr="006D7B33">
              <w:rPr>
                <w:rFonts w:ascii="Arial" w:hAnsi="Arial" w:cs="Arial"/>
                <w:iCs/>
                <w:sz w:val="24"/>
                <w:szCs w:val="24"/>
                <w:lang w:val="sv-SE"/>
              </w:rPr>
              <w:t>Managing the Change Process</w:t>
            </w:r>
            <w:r w:rsidRPr="006D7B33">
              <w:rPr>
                <w:rFonts w:ascii="Arial" w:hAnsi="Arial" w:cs="Arial"/>
                <w:sz w:val="24"/>
                <w:szCs w:val="24"/>
                <w:lang w:val="sv-SE"/>
              </w:rPr>
              <w:t>,Coopers &amp; Lybrand, USA, 1996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6D7B33" w:rsidRDefault="003D25EF" w:rsidP="004C38C6">
            <w:pPr>
              <w:widowControl/>
              <w:numPr>
                <w:ilvl w:val="0"/>
                <w:numId w:val="77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 xml:space="preserve">Drucker P.F.: </w:t>
            </w:r>
            <w:r w:rsidRPr="006D7B33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 Challenges for the 21st Century</w:t>
            </w:r>
            <w:r w:rsidRPr="006D7B33">
              <w:rPr>
                <w:rFonts w:ascii="Arial" w:hAnsi="Arial" w:cs="Arial"/>
                <w:sz w:val="24"/>
                <w:szCs w:val="24"/>
                <w:lang w:val="en-US"/>
              </w:rPr>
              <w:t>, HarperCollins Publisher, New York, USA, 1999.</w:t>
            </w:r>
          </w:p>
        </w:tc>
      </w:tr>
    </w:tbl>
    <w:p w:rsidR="003D25EF" w:rsidRPr="006D7B33" w:rsidRDefault="003D25EF" w:rsidP="003D25EF">
      <w:pPr>
        <w:shd w:val="clear" w:color="auto" w:fill="FFFFFF"/>
        <w:spacing w:before="240" w:line="360" w:lineRule="auto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D7B33">
        <w:rPr>
          <w:rFonts w:ascii="Arial" w:hAnsi="Arial" w:cs="Arial"/>
          <w:b/>
          <w:bCs/>
          <w:spacing w:val="-18"/>
          <w:sz w:val="24"/>
          <w:szCs w:val="24"/>
        </w:rPr>
        <w:t xml:space="preserve">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D7B33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D7B33">
        <w:rPr>
          <w:rFonts w:ascii="Arial" w:hAnsi="Arial" w:cs="Arial"/>
          <w:b/>
          <w:bCs/>
          <w:spacing w:val="-18"/>
          <w:sz w:val="24"/>
          <w:szCs w:val="24"/>
        </w:rPr>
        <w:t xml:space="preserve">KATEDRA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6D7B33">
        <w:rPr>
          <w:rFonts w:ascii="Arial" w:hAnsi="Arial" w:cs="Arial"/>
          <w:b/>
          <w:bCs/>
          <w:spacing w:val="-18"/>
          <w:sz w:val="24"/>
          <w:szCs w:val="24"/>
        </w:rPr>
        <w:t>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6D7B33" w:rsidTr="004C38C6">
        <w:tc>
          <w:tcPr>
            <w:tcW w:w="9210" w:type="dxa"/>
            <w:shd w:val="clear" w:color="auto" w:fill="auto"/>
          </w:tcPr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dr inż. Milena Trzaskalska, Katedra Technologii i Automatyzacji, </w:t>
            </w:r>
            <w:hyperlink r:id="rId114" w:history="1">
              <w:r w:rsidRPr="006D7B33">
                <w:rPr>
                  <w:rStyle w:val="Hipercze"/>
                  <w:rFonts w:ascii="Arial" w:hAnsi="Arial" w:cs="Arial"/>
                  <w:sz w:val="24"/>
                  <w:szCs w:val="24"/>
                </w:rPr>
                <w:t>milena.trzaskalska@pcz.pl</w:t>
              </w:r>
            </w:hyperlink>
          </w:p>
          <w:p w:rsidR="003D25EF" w:rsidRPr="006D7B33" w:rsidRDefault="003D25EF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dr hab. inż. Przemysław Postawa, prof. PCz, Katedra Technologii i Automatyzacji, </w:t>
            </w:r>
            <w:hyperlink r:id="rId115" w:history="1">
              <w:r w:rsidRPr="006D7B33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</w:p>
        </w:tc>
      </w:tr>
    </w:tbl>
    <w:p w:rsidR="003D25EF" w:rsidRPr="006D7B33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15"/>
        <w:gridCol w:w="1523"/>
        <w:gridCol w:w="1659"/>
        <w:gridCol w:w="1779"/>
        <w:gridCol w:w="1134"/>
      </w:tblGrid>
      <w:tr w:rsidR="003D25EF" w:rsidRPr="006D7B33" w:rsidTr="004C38C6">
        <w:trPr>
          <w:trHeight w:hRule="exact" w:val="273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3D25EF" w:rsidRPr="006D7B33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EU 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33">
              <w:rPr>
                <w:rFonts w:ascii="Arial" w:hAnsi="Arial" w:cs="Arial"/>
                <w:bCs/>
                <w:sz w:val="24"/>
                <w:szCs w:val="24"/>
              </w:rPr>
              <w:t>K_W06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D7B33">
              <w:rPr>
                <w:rFonts w:ascii="Arial" w:hAnsi="Arial" w:cs="Arial"/>
                <w:sz w:val="24"/>
                <w:szCs w:val="24"/>
              </w:rPr>
              <w:t>1÷4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D7B33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F1÷F3, P</w:t>
            </w:r>
            <w:r w:rsidRPr="006D7B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3D25EF" w:rsidRPr="006D7B33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EU 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33">
              <w:rPr>
                <w:rFonts w:ascii="Arial" w:hAnsi="Arial" w:cs="Arial"/>
                <w:bCs/>
                <w:sz w:val="24"/>
                <w:szCs w:val="24"/>
              </w:rPr>
              <w:t>K_U06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D7B33">
              <w:rPr>
                <w:rFonts w:ascii="Arial" w:hAnsi="Arial" w:cs="Arial"/>
                <w:sz w:val="24"/>
                <w:szCs w:val="24"/>
              </w:rPr>
              <w:t>1÷4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D7B33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F1÷F3,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D7B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3D25EF" w:rsidRPr="006D7B33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EU 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B33">
              <w:rPr>
                <w:rFonts w:ascii="Arial" w:hAnsi="Arial" w:cs="Arial"/>
                <w:bCs/>
                <w:sz w:val="24"/>
                <w:szCs w:val="24"/>
              </w:rPr>
              <w:t>K_K02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D7B33">
              <w:rPr>
                <w:rFonts w:ascii="Arial" w:hAnsi="Arial" w:cs="Arial"/>
                <w:sz w:val="24"/>
                <w:szCs w:val="24"/>
              </w:rPr>
              <w:t>1÷4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D7B33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 xml:space="preserve">F1÷F3,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D7B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</w:tbl>
    <w:p w:rsidR="003D25EF" w:rsidRPr="006D7B33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6D7B33" w:rsidRDefault="003D25EF" w:rsidP="003D25E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D7B33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50"/>
      </w:tblGrid>
      <w:tr w:rsidR="003D25EF" w:rsidRPr="006D7B33" w:rsidTr="004C38C6">
        <w:trPr>
          <w:trHeight w:hRule="exact"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3D25EF" w:rsidRPr="006D7B33" w:rsidTr="004C38C6">
        <w:trPr>
          <w:trHeight w:hRule="exact" w:val="45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EU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Student nie zna metod przetw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órstwa polimerów, ma problemy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doborem parametrów przetwórstwa.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Student zna podstawowe m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etody przetwa-rzania polimerów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podstawowe parametry technologiczne.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ale nie potrafi ustawić parametrów przetwarzania.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 xml:space="preserve">Student zna podstawowe metody przetwórstwa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polimerów oraz posiada wiedzę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zakresu ustalania podstawowych parametrów przetwórstwa.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Student zna para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metry przetwarzania polimerów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potrafi łatw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o zorganizować park maszynowy w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obszarze projektowania.</w:t>
            </w:r>
          </w:p>
        </w:tc>
      </w:tr>
      <w:tr w:rsidR="003D25EF" w:rsidRPr="006D7B33" w:rsidTr="004C38C6">
        <w:trPr>
          <w:trHeight w:hRule="exact" w:val="63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6D7B33" w:rsidRDefault="003D25EF" w:rsidP="004C38C6">
            <w:pPr>
              <w:tabs>
                <w:tab w:val="num" w:pos="0"/>
              </w:tabs>
              <w:spacing w:line="360" w:lineRule="auto"/>
              <w:ind w:left="-45" w:firstLine="4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EU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B50FF8" w:rsidRDefault="003D25EF" w:rsidP="004C38C6">
            <w:pPr>
              <w:widowControl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Fonts w:ascii="Arial" w:hAnsi="Arial" w:cs="Arial"/>
                <w:sz w:val="24"/>
                <w:szCs w:val="24"/>
              </w:rPr>
              <w:t>Student nie opanował wiedzy na temat automatyzacji pr</w:t>
            </w:r>
            <w:r>
              <w:rPr>
                <w:rFonts w:ascii="Arial" w:hAnsi="Arial" w:cs="Arial"/>
                <w:sz w:val="24"/>
                <w:szCs w:val="24"/>
              </w:rPr>
              <w:t>odukcji, narzędzi stosowanych w fabryce i </w:t>
            </w:r>
            <w:r w:rsidRPr="006D7B33">
              <w:rPr>
                <w:rFonts w:ascii="Arial" w:hAnsi="Arial" w:cs="Arial"/>
                <w:sz w:val="24"/>
                <w:szCs w:val="24"/>
              </w:rPr>
              <w:t>sterowników stosowanych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D7B33">
              <w:rPr>
                <w:rFonts w:ascii="Arial" w:hAnsi="Arial" w:cs="Arial"/>
                <w:sz w:val="24"/>
                <w:szCs w:val="24"/>
              </w:rPr>
              <w:t>nowoczes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Fonts w:ascii="Arial" w:hAnsi="Arial" w:cs="Arial"/>
                <w:sz w:val="24"/>
                <w:szCs w:val="24"/>
              </w:rPr>
              <w:t>nych maszynach.</w:t>
            </w:r>
          </w:p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 xml:space="preserve">Student ma podstawową wiedzę z zakresu automatyzacji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produkcji, maszyn stosowanych w parku maszynowym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ich sterowników.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B50FF8" w:rsidRDefault="003D25EF" w:rsidP="004C38C6">
            <w:pPr>
              <w:widowControl/>
              <w:autoSpaceDN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 dobrą wiedzę z </w:t>
            </w:r>
            <w:r w:rsidRPr="006D7B33">
              <w:rPr>
                <w:rFonts w:ascii="Arial" w:hAnsi="Arial" w:cs="Arial"/>
                <w:sz w:val="24"/>
                <w:szCs w:val="24"/>
              </w:rPr>
              <w:t>zakresu auto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Fonts w:ascii="Arial" w:hAnsi="Arial" w:cs="Arial"/>
                <w:sz w:val="24"/>
                <w:szCs w:val="24"/>
              </w:rPr>
              <w:t>matyki. Potrafi dobrać odpo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wiednie </w:t>
            </w:r>
            <w:r>
              <w:rPr>
                <w:rFonts w:ascii="Arial" w:hAnsi="Arial" w:cs="Arial"/>
                <w:sz w:val="24"/>
                <w:szCs w:val="24"/>
              </w:rPr>
              <w:t>maszy-</w:t>
            </w:r>
            <w:r w:rsidRPr="006D7B33">
              <w:rPr>
                <w:rFonts w:ascii="Arial" w:hAnsi="Arial" w:cs="Arial"/>
                <w:sz w:val="24"/>
                <w:szCs w:val="24"/>
              </w:rPr>
              <w:t>ny do konkret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nego rodzaju </w:t>
            </w:r>
            <w:r>
              <w:rPr>
                <w:rFonts w:ascii="Arial" w:hAnsi="Arial" w:cs="Arial"/>
                <w:sz w:val="24"/>
                <w:szCs w:val="24"/>
              </w:rPr>
              <w:t>produkt</w:t>
            </w:r>
            <w:r w:rsidRPr="006D7B33">
              <w:rPr>
                <w:rFonts w:ascii="Arial" w:hAnsi="Arial" w:cs="Arial"/>
                <w:sz w:val="24"/>
                <w:szCs w:val="24"/>
              </w:rPr>
              <w:t>cji. Po</w:t>
            </w:r>
            <w:r>
              <w:rPr>
                <w:rFonts w:ascii="Arial" w:hAnsi="Arial" w:cs="Arial"/>
                <w:sz w:val="24"/>
                <w:szCs w:val="24"/>
              </w:rPr>
              <w:t>-siada wiedzę z </w:t>
            </w:r>
            <w:r w:rsidRPr="006D7B33">
              <w:rPr>
                <w:rFonts w:ascii="Arial" w:hAnsi="Arial" w:cs="Arial"/>
                <w:sz w:val="24"/>
                <w:szCs w:val="24"/>
              </w:rPr>
              <w:t xml:space="preserve">zakresu </w:t>
            </w:r>
            <w:r>
              <w:rPr>
                <w:rFonts w:ascii="Arial" w:hAnsi="Arial" w:cs="Arial"/>
                <w:sz w:val="24"/>
                <w:szCs w:val="24"/>
              </w:rPr>
              <w:t>orga-nizacji parku maszynowego i </w:t>
            </w:r>
            <w:r w:rsidRPr="006D7B33">
              <w:rPr>
                <w:rFonts w:ascii="Arial" w:hAnsi="Arial" w:cs="Arial"/>
                <w:sz w:val="24"/>
                <w:szCs w:val="24"/>
              </w:rPr>
              <w:t>sterowników maszyn.</w:t>
            </w:r>
          </w:p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rynqvb"/>
                <w:rFonts w:ascii="Arial" w:hAnsi="Arial" w:cs="Arial"/>
                <w:sz w:val="24"/>
                <w:szCs w:val="24"/>
              </w:rPr>
              <w:t>Student ma szeroką wiedzę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zakresu automatyzacji produkcji i potrafi wykonać różnego rodzaju organizację parku maszynowego.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Potrafi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 xml:space="preserve"> ustawić różne sterowniki maszyn.</w:t>
            </w:r>
          </w:p>
        </w:tc>
      </w:tr>
      <w:tr w:rsidR="003D25EF" w:rsidRPr="006D7B33" w:rsidTr="004C38C6">
        <w:trPr>
          <w:trHeight w:hRule="exact" w:val="54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6D7B33" w:rsidRDefault="003D25EF" w:rsidP="004C38C6">
            <w:pPr>
              <w:tabs>
                <w:tab w:val="num" w:pos="0"/>
              </w:tabs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D7B3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EU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Student nie widzi związku pomiędzy te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chnologią, przedsiębior-stwami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środo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wiskiem.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dent nie czuje się odpowie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-dzialny za swoje otoczenie i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środowisko.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dent wie o powiązaniach firmy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otocze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niem, ale nie przejmuje się tym.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Uważa, że decyzje podejmowane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 xml:space="preserve"> w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firmie nie mają wpływu na otoczenie</w:t>
            </w:r>
            <w:r w:rsidRPr="006D7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6D7B33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udent wie o powiązaniach firm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otocze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niem, widzi relacje pomię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dzy nimi, ale nie chce brać odpowiedzial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ności za podejmowane decyzje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114A17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Student z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na po-wiązania przed-siębiorstw z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oto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czeniem, widzi relacje pomiędzy nimi i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bierze od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powiedzialność za podejmowane decyzje.</w:t>
            </w:r>
            <w:r w:rsidRPr="006D7B33">
              <w:rPr>
                <w:rStyle w:val="hwtze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Student chce pracować w 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sposób bez</w:t>
            </w:r>
            <w:r>
              <w:rPr>
                <w:rStyle w:val="rynqvb"/>
                <w:rFonts w:ascii="Arial" w:hAnsi="Arial" w:cs="Arial"/>
                <w:sz w:val="24"/>
                <w:szCs w:val="24"/>
              </w:rPr>
              <w:t>-</w:t>
            </w:r>
            <w:r w:rsidRPr="006D7B33">
              <w:rPr>
                <w:rStyle w:val="rynqvb"/>
                <w:rFonts w:ascii="Arial" w:hAnsi="Arial" w:cs="Arial"/>
                <w:sz w:val="24"/>
                <w:szCs w:val="24"/>
              </w:rPr>
              <w:t>pieczny dla środowiska.</w:t>
            </w:r>
          </w:p>
        </w:tc>
      </w:tr>
    </w:tbl>
    <w:p w:rsidR="003D25EF" w:rsidRPr="006D7B33" w:rsidRDefault="003D25EF" w:rsidP="003D2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3D25EF" w:rsidRPr="006D7B33" w:rsidRDefault="003D25EF" w:rsidP="003D25EF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3D25EF" w:rsidRDefault="003D25EF" w:rsidP="003D25EF">
      <w:pPr>
        <w:pStyle w:val="Standard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B33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16" w:history="1">
        <w:r w:rsidRPr="006D7B33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6D7B33">
        <w:rPr>
          <w:rFonts w:ascii="Arial" w:hAnsi="Arial" w:cs="Arial"/>
          <w:b/>
          <w:sz w:val="24"/>
          <w:szCs w:val="24"/>
        </w:rPr>
        <w:t xml:space="preserve"> </w:t>
      </w:r>
      <w:r w:rsidRPr="006D7B33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3D25EF" w:rsidRPr="007D246A" w:rsidRDefault="003D25EF" w:rsidP="003D25EF">
      <w:pPr>
        <w:pStyle w:val="Standard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46A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jc w:val="center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SYLLABUS OF A MODULE</w:t>
      </w:r>
    </w:p>
    <w:p w:rsidR="003D25EF" w:rsidRPr="00FF39B1" w:rsidRDefault="003D25EF" w:rsidP="003D25E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52"/>
      </w:tblGrid>
      <w:tr w:rsidR="003D25EF" w:rsidRPr="00940362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Polish name of  module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940362" w:rsidRDefault="00940362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6A">
              <w:rPr>
                <w:rFonts w:ascii="Arial" w:eastAsia="Times New Roman" w:hAnsi="Arial" w:cs="Arial"/>
                <w:sz w:val="24"/>
                <w:lang w:eastAsia="pl-PL"/>
              </w:rPr>
              <w:t xml:space="preserve">Zarządzanie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i</w:t>
            </w:r>
            <w:r w:rsidRPr="00362C6A">
              <w:rPr>
                <w:rFonts w:ascii="Arial" w:eastAsia="Times New Roman" w:hAnsi="Arial" w:cs="Arial"/>
                <w:sz w:val="24"/>
                <w:lang w:eastAsia="pl-PL"/>
              </w:rPr>
              <w:t xml:space="preserve"> marketing w przedsiębiorstwie tworzyw polimerowych</w:t>
            </w:r>
          </w:p>
        </w:tc>
      </w:tr>
      <w:tr w:rsidR="003D25EF" w:rsidRPr="00A055F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English  name of  module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7D75">
              <w:rPr>
                <w:rFonts w:ascii="Arial" w:hAnsi="Arial" w:cs="Arial"/>
                <w:sz w:val="24"/>
                <w:lang w:val="en-US"/>
              </w:rPr>
              <w:t xml:space="preserve">Management and </w:t>
            </w:r>
            <w:r>
              <w:rPr>
                <w:rFonts w:ascii="Arial" w:hAnsi="Arial" w:cs="Arial"/>
                <w:sz w:val="24"/>
                <w:lang w:val="en-US"/>
              </w:rPr>
              <w:t>m</w:t>
            </w:r>
            <w:r w:rsidRPr="00CA7D75">
              <w:rPr>
                <w:rFonts w:ascii="Arial" w:hAnsi="Arial" w:cs="Arial"/>
                <w:sz w:val="24"/>
                <w:lang w:val="en-US"/>
              </w:rPr>
              <w:t xml:space="preserve">arketing in </w:t>
            </w:r>
            <w:r>
              <w:rPr>
                <w:rFonts w:ascii="Arial" w:hAnsi="Arial" w:cs="Arial"/>
                <w:sz w:val="24"/>
                <w:lang w:val="en-US"/>
              </w:rPr>
              <w:t>p</w:t>
            </w:r>
            <w:r w:rsidRPr="00CA7D75">
              <w:rPr>
                <w:rFonts w:ascii="Arial" w:hAnsi="Arial" w:cs="Arial"/>
                <w:sz w:val="24"/>
                <w:lang w:val="en-US"/>
              </w:rPr>
              <w:t xml:space="preserve">olymers </w:t>
            </w:r>
            <w:r>
              <w:rPr>
                <w:rFonts w:ascii="Arial" w:hAnsi="Arial" w:cs="Arial"/>
                <w:sz w:val="24"/>
                <w:lang w:val="en-US"/>
              </w:rPr>
              <w:t>processing c</w:t>
            </w:r>
            <w:r w:rsidRPr="00CA7D75">
              <w:rPr>
                <w:rFonts w:ascii="Arial" w:hAnsi="Arial" w:cs="Arial"/>
                <w:sz w:val="24"/>
                <w:lang w:val="en-US"/>
              </w:rPr>
              <w:t>ompany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Type of  module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t>ange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ISCED classification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900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Field of study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Mechanical e</w:t>
            </w:r>
            <w:r w:rsidRPr="00D37900">
              <w:rPr>
                <w:rFonts w:ascii="Arial" w:hAnsi="Arial" w:cs="Arial"/>
                <w:sz w:val="24"/>
                <w:szCs w:val="24"/>
              </w:rPr>
              <w:t>ngineering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Language(s) of instruction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37900">
              <w:rPr>
                <w:rFonts w:ascii="Arial" w:hAnsi="Arial" w:cs="Arial"/>
                <w:sz w:val="24"/>
                <w:szCs w:val="24"/>
              </w:rPr>
              <w:t>nglish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Level of qualification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37900">
              <w:rPr>
                <w:rFonts w:ascii="Arial" w:hAnsi="Arial" w:cs="Arial"/>
                <w:sz w:val="24"/>
                <w:szCs w:val="24"/>
              </w:rPr>
              <w:t>econd degree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Form of study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37900">
              <w:rPr>
                <w:rFonts w:ascii="Arial" w:hAnsi="Arial" w:cs="Arial"/>
                <w:sz w:val="24"/>
                <w:szCs w:val="24"/>
              </w:rPr>
              <w:t>ull-time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Number of ECTS credit points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9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5EF" w:rsidRPr="00FF39B1" w:rsidTr="004C38C6">
        <w:tc>
          <w:tcPr>
            <w:tcW w:w="3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3D25EF" w:rsidRPr="00D37900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9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D25EF" w:rsidRPr="00FF39B1" w:rsidRDefault="003D25EF" w:rsidP="003D25EF">
      <w:pPr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FF39B1">
        <w:rPr>
          <w:rFonts w:ascii="Arial" w:hAnsi="Arial" w:cs="Arial"/>
          <w:b/>
          <w:sz w:val="24"/>
          <w:szCs w:val="24"/>
          <w:lang w:val="en-US"/>
        </w:rPr>
        <w:t>Number of hours per semester:</w:t>
      </w:r>
    </w:p>
    <w:p w:rsidR="003D25EF" w:rsidRPr="00FF39B1" w:rsidRDefault="003D25EF" w:rsidP="003D25E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0"/>
      </w:tblGrid>
      <w:tr w:rsidR="003D25EF" w:rsidRPr="00FF39B1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Lecture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Tutorial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1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</w:tr>
      <w:tr w:rsidR="003D25EF" w:rsidRPr="00FF39B1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3D25EF" w:rsidRPr="00FF39B1" w:rsidRDefault="003D25EF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D25EF" w:rsidRPr="00FF39B1" w:rsidRDefault="003D25EF" w:rsidP="003D25EF">
      <w:pPr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F39B1">
        <w:rPr>
          <w:rFonts w:ascii="Arial" w:hAnsi="Arial" w:cs="Arial"/>
          <w:b/>
          <w:sz w:val="24"/>
          <w:szCs w:val="24"/>
          <w:u w:val="single"/>
        </w:rPr>
        <w:t>MODULE DESCRIPTION</w:t>
      </w: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Module objectives</w:t>
      </w:r>
    </w:p>
    <w:p w:rsidR="003D25EF" w:rsidRPr="00FF39B1" w:rsidRDefault="003D25EF" w:rsidP="003D25EF">
      <w:pPr>
        <w:spacing w:line="360" w:lineRule="auto"/>
        <w:ind w:left="765" w:hanging="425"/>
        <w:jc w:val="both"/>
        <w:rPr>
          <w:rFonts w:ascii="Arial" w:hAnsi="Arial" w:cs="Arial"/>
          <w:sz w:val="24"/>
          <w:szCs w:val="24"/>
          <w:lang w:val="en-GB"/>
        </w:rPr>
      </w:pPr>
      <w:bookmarkStart w:id="13" w:name="_Hlk35636023"/>
      <w:r w:rsidRPr="00FF39B1">
        <w:rPr>
          <w:rFonts w:ascii="Arial" w:hAnsi="Arial" w:cs="Arial"/>
          <w:sz w:val="24"/>
          <w:szCs w:val="24"/>
          <w:lang w:val="en-GB"/>
        </w:rPr>
        <w:t>O1. Make an introduction to students with the organization and structures of various types of operations and their relations with surroundings.</w:t>
      </w:r>
    </w:p>
    <w:p w:rsidR="003D25EF" w:rsidRPr="00FF39B1" w:rsidRDefault="003D25EF" w:rsidP="003D25EF">
      <w:pPr>
        <w:spacing w:line="360" w:lineRule="auto"/>
        <w:ind w:left="765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O2. To provide students’ knowledge about management methods in the field of quality management, marketing management and human resources.</w:t>
      </w:r>
    </w:p>
    <w:p w:rsidR="003D25EF" w:rsidRPr="00FF39B1" w:rsidRDefault="003D25EF" w:rsidP="003D25EF">
      <w:pPr>
        <w:spacing w:line="360" w:lineRule="auto"/>
        <w:ind w:left="765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O3. Acquisition of practical skills about financial manage and possibilities of rising capital by students.</w:t>
      </w:r>
    </w:p>
    <w:p w:rsidR="003D25EF" w:rsidRPr="00FF39B1" w:rsidRDefault="003D25EF" w:rsidP="003D25EF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O4. Introduction of students with management of: quality, environment and occupational health, safety systems, distribution and modern pricing strategy.</w:t>
      </w:r>
    </w:p>
    <w:bookmarkEnd w:id="13"/>
    <w:p w:rsidR="003D25EF" w:rsidRPr="00FF39B1" w:rsidRDefault="003D25EF" w:rsidP="003D25EF">
      <w:pPr>
        <w:spacing w:after="120" w:line="360" w:lineRule="auto"/>
        <w:ind w:left="426" w:hanging="426"/>
        <w:rPr>
          <w:rFonts w:ascii="Arial" w:hAnsi="Arial" w:cs="Arial"/>
          <w:sz w:val="24"/>
          <w:szCs w:val="24"/>
          <w:lang w:val="en-GB"/>
        </w:rPr>
      </w:pPr>
    </w:p>
    <w:p w:rsidR="003D25EF" w:rsidRDefault="003D25EF" w:rsidP="003D25E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F39B1">
        <w:rPr>
          <w:rFonts w:ascii="Arial" w:hAnsi="Arial" w:cs="Arial"/>
          <w:b/>
          <w:sz w:val="24"/>
          <w:szCs w:val="24"/>
          <w:lang w:val="en-US"/>
        </w:rPr>
        <w:t>PRELIMINARY REQUIREMENTS FOR KNOWLEDGE, SKILLS AND OTHER COMPETENCES</w:t>
      </w:r>
    </w:p>
    <w:p w:rsidR="003D25EF" w:rsidRPr="00FF39B1" w:rsidRDefault="003D25EF" w:rsidP="003D25EF">
      <w:pPr>
        <w:numPr>
          <w:ilvl w:val="0"/>
          <w:numId w:val="69"/>
        </w:numPr>
        <w:suppressAutoHyphens w:val="0"/>
        <w:autoSpaceDE w:val="0"/>
        <w:adjustRightInd w:val="0"/>
        <w:spacing w:line="360" w:lineRule="auto"/>
        <w:ind w:left="908" w:hanging="454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Knowledge about basic socio – economic issues.</w:t>
      </w:r>
    </w:p>
    <w:p w:rsidR="003D25EF" w:rsidRPr="00FF39B1" w:rsidRDefault="003D25EF" w:rsidP="003D25EF">
      <w:pPr>
        <w:numPr>
          <w:ilvl w:val="0"/>
          <w:numId w:val="69"/>
        </w:numPr>
        <w:suppressAutoHyphens w:val="0"/>
        <w:autoSpaceDE w:val="0"/>
        <w:adjustRightInd w:val="0"/>
        <w:spacing w:line="360" w:lineRule="auto"/>
        <w:ind w:left="908" w:hanging="454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Capability of individual work and widening of knowledge.</w:t>
      </w:r>
    </w:p>
    <w:p w:rsidR="003D25EF" w:rsidRPr="00FF39B1" w:rsidRDefault="003D25EF" w:rsidP="003D25EF">
      <w:pPr>
        <w:numPr>
          <w:ilvl w:val="0"/>
          <w:numId w:val="69"/>
        </w:numPr>
        <w:suppressAutoHyphens w:val="0"/>
        <w:autoSpaceDE w:val="0"/>
        <w:adjustRightInd w:val="0"/>
        <w:spacing w:line="360" w:lineRule="auto"/>
        <w:ind w:left="908" w:hanging="454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 xml:space="preserve">Knowledge about polymer processing tools and equipment </w:t>
      </w:r>
    </w:p>
    <w:p w:rsidR="003D25EF" w:rsidRPr="00FF39B1" w:rsidRDefault="003D25EF" w:rsidP="003D25EF">
      <w:pPr>
        <w:numPr>
          <w:ilvl w:val="0"/>
          <w:numId w:val="69"/>
        </w:numPr>
        <w:suppressAutoHyphens w:val="0"/>
        <w:autoSpaceDE w:val="0"/>
        <w:adjustRightInd w:val="0"/>
        <w:spacing w:line="360" w:lineRule="auto"/>
        <w:ind w:left="908" w:hanging="454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 xml:space="preserve">Knowledge about different polymer processing methods </w:t>
      </w:r>
    </w:p>
    <w:p w:rsidR="003D25EF" w:rsidRPr="00FF39B1" w:rsidRDefault="003D25EF" w:rsidP="003D25EF">
      <w:pPr>
        <w:numPr>
          <w:ilvl w:val="0"/>
          <w:numId w:val="69"/>
        </w:numPr>
        <w:suppressAutoHyphens w:val="0"/>
        <w:autoSpaceDE w:val="0"/>
        <w:adjustRightInd w:val="0"/>
        <w:spacing w:line="360" w:lineRule="auto"/>
        <w:ind w:left="908" w:hanging="454"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Knowledge about different methods of polymers research</w:t>
      </w:r>
    </w:p>
    <w:p w:rsidR="003D25EF" w:rsidRPr="00FF39B1" w:rsidRDefault="003D25EF" w:rsidP="003D25EF">
      <w:pPr>
        <w:rPr>
          <w:rFonts w:ascii="Arial" w:hAnsi="Arial" w:cs="Arial"/>
          <w:sz w:val="24"/>
          <w:szCs w:val="24"/>
          <w:lang w:val="en-GB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FF39B1">
        <w:rPr>
          <w:rFonts w:ascii="Arial" w:hAnsi="Arial" w:cs="Arial"/>
          <w:b/>
          <w:sz w:val="24"/>
          <w:szCs w:val="24"/>
          <w:lang w:val="en-GB"/>
        </w:rPr>
        <w:t>LEARNING OUTCOMES</w:t>
      </w:r>
    </w:p>
    <w:p w:rsidR="003D25EF" w:rsidRPr="00FF39B1" w:rsidRDefault="003D25EF" w:rsidP="003D25EF">
      <w:pPr>
        <w:tabs>
          <w:tab w:val="num" w:pos="0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LO 1 – The student has in-depth knowledge of manufacturing techniques.</w:t>
      </w:r>
    </w:p>
    <w:p w:rsidR="003D25EF" w:rsidRPr="00FF39B1" w:rsidRDefault="003D25EF" w:rsidP="003D25EF">
      <w:pPr>
        <w:tabs>
          <w:tab w:val="num" w:pos="0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LO 2 – The student is able to apply appropriate manufacturing techniques to prepare production.</w:t>
      </w:r>
    </w:p>
    <w:p w:rsidR="003D25EF" w:rsidRPr="00FF39B1" w:rsidRDefault="003D25EF" w:rsidP="003D25EF">
      <w:pPr>
        <w:tabs>
          <w:tab w:val="num" w:pos="0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LO 3 – The student is aware of social responsibility, is ready to comply with the principles of teamwork, and is able to think and act in an entrepreneurial manner.</w:t>
      </w:r>
    </w:p>
    <w:p w:rsidR="003D25EF" w:rsidRPr="0034295D" w:rsidRDefault="003D25EF" w:rsidP="003D25EF">
      <w:pPr>
        <w:rPr>
          <w:rFonts w:ascii="Arial" w:hAnsi="Arial" w:cs="Arial"/>
          <w:b/>
          <w:bCs/>
          <w:spacing w:val="-13"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 w:rsidRPr="00FF39B1">
        <w:rPr>
          <w:rFonts w:ascii="Arial" w:hAnsi="Arial" w:cs="Arial"/>
          <w:b/>
          <w:bCs/>
          <w:spacing w:val="-13"/>
          <w:sz w:val="24"/>
          <w:szCs w:val="24"/>
        </w:rPr>
        <w:t>MODULE CONTENT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59"/>
      </w:tblGrid>
      <w:tr w:rsidR="003D25EF" w:rsidRPr="00FF39B1" w:rsidTr="004C38C6">
        <w:tc>
          <w:tcPr>
            <w:tcW w:w="7763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4" w:name="_Hlk35778769"/>
            <w:r w:rsidRPr="00FF39B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Type of classes – LECTURE</w:t>
            </w:r>
          </w:p>
        </w:tc>
        <w:tc>
          <w:tcPr>
            <w:tcW w:w="1559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Number of hours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 </w:t>
            </w:r>
            <w:r w:rsidRPr="00EA598E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Organization, management – basic concepts and definitions. Management of polymer processing.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2 </w:t>
            </w:r>
            <w:r w:rsidRPr="00EA598E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Evolution of the organization and management theory. Trends in the organization and management area.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3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– Planning. Planning process. Types of plans. Making the decisions.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4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Strategic management. Phases of strategic management. Cycle of product life.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5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Organization. Shape of organization structures. Static and dynamic rules during designing of the organization. Shift management.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6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Organization of machine park.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7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Basics in the Human Resources management. Genesis, aims and scopes. Planning of HR.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8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Motivating. Motivating theory and reward system.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9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Leadership. Types of leadership. Incomes, authority, “political” behaviour.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10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Single person and the team at work.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11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Controlling. Methods and stages of the control.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12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 – Quality management. TQM. ISO Standards.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13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 – Technology. Technological progress. Innovations.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5EF" w:rsidRPr="00FF39B1" w:rsidRDefault="003D25EF" w:rsidP="004C38C6">
            <w:pPr>
              <w:snapToGrid w:val="0"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ec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14,15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Contemporary management challenges.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olloquium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D25EF" w:rsidRPr="00EA598E" w:rsidRDefault="003D25EF" w:rsidP="004C38C6">
            <w:pPr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Type of classes– SEMINAR</w:t>
            </w:r>
          </w:p>
        </w:tc>
        <w:tc>
          <w:tcPr>
            <w:tcW w:w="1559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Number of hours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1E6649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S1,2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Organization surroundings and its structure. SWOT analysis.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S3,4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– Global context of the management. Socio – ethical context of management. Different shape of companies.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S5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Strategic management. Phases of strategic management. Cycle of product life.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S6,7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Structure in organizations. Organization of machine park. Planning and decisions – research, prototyping and distribution.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S8,9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Planning and decisions – starting production, productivity indicators.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S10,11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Marketing, promotion and advertising. Branding.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S12,13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Basics of financial analysis. Balance. Financial indicators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S14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– Culture in organization. Management of culture in organization. Ethical behaviour at work.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3D25EF" w:rsidRPr="00FF39B1" w:rsidTr="004C38C6">
        <w:tc>
          <w:tcPr>
            <w:tcW w:w="7763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S15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– Communication in organization. Types of communications Management of communication.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EF" w:rsidRPr="00EA598E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598E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bookmarkEnd w:id="14"/>
    </w:tbl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FF39B1">
        <w:rPr>
          <w:rFonts w:ascii="Arial" w:hAnsi="Arial" w:cs="Arial"/>
          <w:b/>
          <w:bCs/>
          <w:spacing w:val="-10"/>
          <w:sz w:val="24"/>
          <w:szCs w:val="24"/>
        </w:rPr>
        <w:t>TEACHING TOOLS</w:t>
      </w:r>
    </w:p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3D25EF" w:rsidRPr="00A055F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 –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Lecture (with the use multimedia presentations) </w:t>
            </w:r>
          </w:p>
        </w:tc>
      </w:tr>
      <w:tr w:rsidR="003D25EF" w:rsidRPr="00A055F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2 –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Sources provided by the Internet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US"/>
              </w:rPr>
              <w:t>3 –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 Exercises, work at teams</w:t>
            </w:r>
          </w:p>
        </w:tc>
      </w:tr>
      <w:tr w:rsidR="003D25EF" w:rsidRPr="00FF39B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4 – 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Selected ISO Standards</w:t>
            </w:r>
          </w:p>
        </w:tc>
      </w:tr>
      <w:tr w:rsidR="003D25EF" w:rsidRPr="00A055F1" w:rsidTr="004C38C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5 –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Classes using online learning methods and tools/e-learning platform</w:t>
            </w:r>
          </w:p>
        </w:tc>
      </w:tr>
    </w:tbl>
    <w:p w:rsidR="003D25EF" w:rsidRPr="00FF39B1" w:rsidRDefault="003D25EF" w:rsidP="003D25EF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  <w:lang w:val="en-GB"/>
        </w:rPr>
      </w:pPr>
    </w:p>
    <w:p w:rsidR="003D25EF" w:rsidRDefault="003D25EF" w:rsidP="003D25EF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  <w:lang w:val="en-US"/>
        </w:rPr>
      </w:pPr>
      <w:r w:rsidRPr="00FF39B1">
        <w:rPr>
          <w:rFonts w:ascii="Arial" w:hAnsi="Arial" w:cs="Arial"/>
          <w:b/>
          <w:bCs/>
          <w:spacing w:val="-11"/>
          <w:sz w:val="24"/>
          <w:szCs w:val="24"/>
          <w:lang w:val="en-US"/>
        </w:rPr>
        <w:t>WAYS OF ASSESSMENT ( F – FORMATIVE, S – SUMMATIVE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A055F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F1. – 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Mark for active participation</w:t>
            </w:r>
          </w:p>
        </w:tc>
      </w:tr>
      <w:tr w:rsidR="003D25EF" w:rsidRPr="00A055F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F2. – </w:t>
            </w: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Assessment of the degree of acquired knowledge</w:t>
            </w:r>
          </w:p>
        </w:tc>
      </w:tr>
      <w:tr w:rsidR="003D25EF" w:rsidRPr="00A055F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F3. – 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Evaluating the use of knowledge in practice and way of presentation of proposed solutions</w:t>
            </w:r>
          </w:p>
        </w:tc>
      </w:tr>
      <w:tr w:rsidR="003D25EF" w:rsidRPr="00A055F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>S1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. – Written final colloquium. The condition for passing the course is a positive grade from the colloquium covering the material presented during the lectures and a positive final grade from the seminar.</w:t>
            </w:r>
          </w:p>
        </w:tc>
      </w:tr>
      <w:tr w:rsidR="003D25EF" w:rsidRPr="00A055F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S2. 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GB"/>
              </w:rPr>
              <w:t>– Assessment from seminary checking the knowledge acquired during the lecture and the ability to apply it in practice, carried out in a traditional form or online on the platform.</w:t>
            </w:r>
          </w:p>
        </w:tc>
      </w:tr>
    </w:tbl>
    <w:p w:rsidR="003D25EF" w:rsidRPr="00FF39B1" w:rsidRDefault="003D25EF" w:rsidP="003D25EF">
      <w:pPr>
        <w:widowControl/>
        <w:spacing w:before="6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F39B1">
        <w:rPr>
          <w:rFonts w:ascii="Arial" w:hAnsi="Arial" w:cs="Arial"/>
          <w:sz w:val="24"/>
          <w:szCs w:val="24"/>
          <w:lang w:val="en-US"/>
        </w:rPr>
        <w:t>in order to receive a credit for the module, the student is obliged to attain a passing grade in seminar classes as well as in achievement tests.</w:t>
      </w: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39B1">
        <w:rPr>
          <w:rFonts w:ascii="Arial" w:hAnsi="Arial" w:cs="Arial"/>
          <w:b/>
          <w:bCs/>
          <w:sz w:val="24"/>
          <w:szCs w:val="24"/>
        </w:rPr>
        <w:t>STUDENT’S WORKLOAD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3D25EF" w:rsidRPr="00A055F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Forms of activity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Average number of hours required for realization of activity</w:t>
            </w:r>
          </w:p>
        </w:tc>
      </w:tr>
      <w:tr w:rsidR="003D25EF" w:rsidRPr="00FF39B1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3D25EF" w:rsidRPr="00FF39B1" w:rsidRDefault="003D25EF" w:rsidP="004C38C6">
            <w:pPr>
              <w:pStyle w:val="Akapitzlist"/>
              <w:numPr>
                <w:ilvl w:val="0"/>
                <w:numId w:val="70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Contact hours with teacher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Lectures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Tutorials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Consulting teacher during their duty hours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Examination</w:t>
            </w:r>
          </w:p>
        </w:tc>
        <w:tc>
          <w:tcPr>
            <w:tcW w:w="2830" w:type="dxa"/>
            <w:shd w:val="clear" w:color="auto" w:fill="auto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Total number of contact hours with teacher:</w:t>
            </w:r>
          </w:p>
        </w:tc>
        <w:tc>
          <w:tcPr>
            <w:tcW w:w="2830" w:type="dxa"/>
            <w:shd w:val="clear" w:color="auto" w:fill="D9D9D9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3D25EF" w:rsidRPr="00FF39B1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3D25EF" w:rsidRPr="00FF39B1" w:rsidRDefault="003D25EF" w:rsidP="004C38C6">
            <w:pPr>
              <w:pStyle w:val="Akapitzlist"/>
              <w:numPr>
                <w:ilvl w:val="0"/>
                <w:numId w:val="70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Student’s individual work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Preparation for tutorials and tests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Prreparation for laboratory exercises, writing reports on laboratories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Preparation of project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Preparation for final lecture assessment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Preparation for examination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Individual study of literature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Total numer of hours of student’s individual work: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A6A6A6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Overall student’s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9B1">
              <w:rPr>
                <w:rFonts w:ascii="Arial" w:hAnsi="Arial" w:cs="Arial"/>
                <w:sz w:val="24"/>
                <w:szCs w:val="24"/>
              </w:rPr>
              <w:t>load: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 number of ECTS credits for the module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Number of ECTS points that student receives in classes requiring teacher’s supervision: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1,2</w:t>
            </w:r>
          </w:p>
        </w:tc>
      </w:tr>
      <w:tr w:rsidR="003D25EF" w:rsidRPr="00FF39B1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Number of </w:t>
            </w:r>
            <w:r w:rsidRPr="00FF39B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ECTS </w:t>
            </w:r>
            <w:r w:rsidRPr="00FF39B1">
              <w:rPr>
                <w:rFonts w:ascii="Arial" w:hAnsi="Arial" w:cs="Arial"/>
                <w:bCs/>
                <w:sz w:val="24"/>
                <w:szCs w:val="24"/>
                <w:lang w:val="en-US"/>
              </w:rPr>
              <w:t>credits acquired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 during practical classes including laboratory exercises and projects 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3D25EF" w:rsidRPr="00FF39B1" w:rsidRDefault="003D25EF" w:rsidP="003D25EF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</w:p>
    <w:p w:rsidR="003D25EF" w:rsidRPr="00FF39B1" w:rsidRDefault="003D25EF" w:rsidP="003D25EF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  <w:lang w:val="en-US"/>
        </w:rPr>
      </w:pPr>
      <w:r w:rsidRPr="00FF39B1">
        <w:rPr>
          <w:rFonts w:ascii="Arial" w:hAnsi="Arial" w:cs="Arial"/>
          <w:b/>
          <w:bCs/>
          <w:spacing w:val="-12"/>
          <w:sz w:val="24"/>
          <w:szCs w:val="24"/>
          <w:lang w:val="en-US"/>
        </w:rPr>
        <w:t>BASIC AND SUPPLEMENTARY RESOURCE MATERIALS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A055F1" w:rsidTr="004C38C6">
        <w:tc>
          <w:tcPr>
            <w:tcW w:w="9210" w:type="dxa"/>
          </w:tcPr>
          <w:p w:rsidR="003D25EF" w:rsidRPr="00FF39B1" w:rsidRDefault="003D25EF" w:rsidP="004C38C6">
            <w:pPr>
              <w:widowControl/>
              <w:numPr>
                <w:ilvl w:val="0"/>
                <w:numId w:val="71"/>
              </w:numPr>
              <w:suppressAutoHyphens w:val="0"/>
              <w:autoSpaceDN/>
              <w:spacing w:line="360" w:lineRule="auto"/>
              <w:ind w:left="414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Griffin R.W.: </w:t>
            </w:r>
            <w:r w:rsidRPr="00FF39B1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Management, OH : South-Western Cengage Learning, Mason, Australia, 2013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FF39B1" w:rsidRDefault="003D25EF" w:rsidP="004C38C6">
            <w:pPr>
              <w:widowControl/>
              <w:numPr>
                <w:ilvl w:val="0"/>
                <w:numId w:val="7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Stoner J.A.F., Wankel C.: </w:t>
            </w:r>
            <w:r w:rsidRPr="00FF39B1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, 3</w:t>
            </w:r>
            <w:r w:rsidRPr="00FF39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rd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 edition,  Englewood Cliffs, New Jersey, 1986.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FF39B1" w:rsidRDefault="003D25EF" w:rsidP="004C38C6">
            <w:pPr>
              <w:widowControl/>
              <w:numPr>
                <w:ilvl w:val="0"/>
                <w:numId w:val="7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Armstrong M.: </w:t>
            </w:r>
            <w:r w:rsidRPr="00FF39B1">
              <w:rPr>
                <w:rFonts w:ascii="Arial" w:hAnsi="Arial" w:cs="Arial"/>
                <w:iCs/>
                <w:sz w:val="24"/>
                <w:szCs w:val="24"/>
                <w:lang w:val="en-US"/>
              </w:rPr>
              <w:t>Armstrong's Handbook of Human Management Practice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, 13</w:t>
            </w:r>
            <w:r w:rsidRPr="00FF39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 edition, London, United Kingdom, 2014.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FF39B1" w:rsidRDefault="003D25EF" w:rsidP="004C38C6">
            <w:pPr>
              <w:widowControl/>
              <w:numPr>
                <w:ilvl w:val="0"/>
                <w:numId w:val="7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sv-SE"/>
              </w:rPr>
              <w:t xml:space="preserve">Carr D. K. I in.: </w:t>
            </w:r>
            <w:r w:rsidRPr="00FF39B1">
              <w:rPr>
                <w:rFonts w:ascii="Arial" w:hAnsi="Arial" w:cs="Arial"/>
                <w:iCs/>
                <w:sz w:val="24"/>
                <w:szCs w:val="24"/>
                <w:lang w:val="sv-SE"/>
              </w:rPr>
              <w:t>Managing the Change Process</w:t>
            </w:r>
            <w:r w:rsidRPr="00FF39B1">
              <w:rPr>
                <w:rFonts w:ascii="Arial" w:hAnsi="Arial" w:cs="Arial"/>
                <w:sz w:val="24"/>
                <w:szCs w:val="24"/>
                <w:lang w:val="sv-SE"/>
              </w:rPr>
              <w:t>,Coopers &amp; Lybrand, USA, 1996</w:t>
            </w:r>
          </w:p>
        </w:tc>
      </w:tr>
      <w:tr w:rsidR="003D25EF" w:rsidRPr="00A055F1" w:rsidTr="004C38C6">
        <w:tc>
          <w:tcPr>
            <w:tcW w:w="9210" w:type="dxa"/>
          </w:tcPr>
          <w:p w:rsidR="003D25EF" w:rsidRPr="00FF39B1" w:rsidRDefault="003D25EF" w:rsidP="004C38C6">
            <w:pPr>
              <w:widowControl/>
              <w:numPr>
                <w:ilvl w:val="0"/>
                <w:numId w:val="71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Drucker P.F.: </w:t>
            </w:r>
            <w:r w:rsidRPr="00FF39B1">
              <w:rPr>
                <w:rFonts w:ascii="Arial" w:hAnsi="Arial" w:cs="Arial"/>
                <w:iCs/>
                <w:sz w:val="24"/>
                <w:szCs w:val="24"/>
                <w:lang w:val="en-US"/>
              </w:rPr>
              <w:t>Management Challenges for the 21st Century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, HarperCollins Publisher, New York, USA, 1999.</w:t>
            </w:r>
          </w:p>
        </w:tc>
      </w:tr>
    </w:tbl>
    <w:p w:rsidR="003D25EF" w:rsidRPr="00FF39B1" w:rsidRDefault="003D25EF" w:rsidP="003D25EF">
      <w:pPr>
        <w:shd w:val="clear" w:color="auto" w:fill="FFFFFF"/>
        <w:spacing w:before="456" w:line="360" w:lineRule="auto"/>
        <w:rPr>
          <w:rFonts w:ascii="Arial" w:hAnsi="Arial" w:cs="Arial"/>
          <w:sz w:val="24"/>
          <w:szCs w:val="24"/>
          <w:lang w:val="en-US"/>
        </w:rPr>
      </w:pPr>
      <w:r w:rsidRPr="00FF39B1">
        <w:rPr>
          <w:rFonts w:ascii="Arial" w:hAnsi="Arial" w:cs="Arial"/>
          <w:b/>
          <w:bCs/>
          <w:spacing w:val="-18"/>
          <w:sz w:val="24"/>
          <w:szCs w:val="24"/>
          <w:lang w:val="en-US"/>
        </w:rPr>
        <w:t>MODULE COORDINATOR ( NAME,  SURNAME, DEPARTMENT,  E-MAIL ADDRESS)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FF39B1" w:rsidTr="004C38C6">
        <w:tc>
          <w:tcPr>
            <w:tcW w:w="9210" w:type="dxa"/>
            <w:shd w:val="clear" w:color="auto" w:fill="auto"/>
          </w:tcPr>
          <w:p w:rsidR="003D25EF" w:rsidRDefault="003D25EF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PhD Eng. Milena Trzaskalska, Katedra Technologii i Automatyzacji </w:t>
            </w:r>
            <w:hyperlink r:id="rId117" w:history="1">
              <w:r w:rsidRPr="00327D68">
                <w:rPr>
                  <w:rStyle w:val="Hipercze"/>
                  <w:rFonts w:ascii="Arial" w:hAnsi="Arial" w:cs="Arial"/>
                  <w:sz w:val="24"/>
                  <w:szCs w:val="24"/>
                </w:rPr>
                <w:t>milena.trzaskalska@pcz.pl</w:t>
              </w:r>
            </w:hyperlink>
          </w:p>
          <w:p w:rsidR="003D25EF" w:rsidRPr="00FF39B1" w:rsidRDefault="003D25EF" w:rsidP="004C38C6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Professor Przemysław Postawa, Katedra Technologii i Automatyzacji, </w:t>
            </w:r>
            <w:hyperlink r:id="rId118" w:history="1">
              <w:r w:rsidRPr="00327D68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</w:p>
        </w:tc>
      </w:tr>
    </w:tbl>
    <w:p w:rsidR="003D25EF" w:rsidRPr="00FF39B1" w:rsidRDefault="003D25EF" w:rsidP="003D25EF">
      <w:pPr>
        <w:spacing w:line="360" w:lineRule="auto"/>
        <w:rPr>
          <w:rFonts w:ascii="Arial" w:hAnsi="Arial" w:cs="Arial"/>
          <w:sz w:val="24"/>
          <w:szCs w:val="24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F39B1">
        <w:rPr>
          <w:rFonts w:ascii="Arial" w:hAnsi="Arial" w:cs="Arial"/>
          <w:b/>
          <w:sz w:val="24"/>
          <w:szCs w:val="24"/>
        </w:rPr>
        <w:t>MATRIX OF LEARNING OUTCOMES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537"/>
        <w:gridCol w:w="1430"/>
        <w:gridCol w:w="1949"/>
        <w:gridCol w:w="1426"/>
        <w:gridCol w:w="1591"/>
      </w:tblGrid>
      <w:tr w:rsidR="003D25EF" w:rsidRPr="00FF39B1" w:rsidTr="004C38C6">
        <w:trPr>
          <w:trHeight w:val="440"/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Learning outcome                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Relating specific outcome to outcomes defined for entire programme (PEK)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Module </w:t>
            </w:r>
          </w:p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Module content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Teaching </w:t>
            </w:r>
          </w:p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tools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Ways of assessment</w:t>
            </w:r>
          </w:p>
        </w:tc>
      </w:tr>
      <w:tr w:rsidR="003D25EF" w:rsidRPr="00FF39B1" w:rsidTr="004C38C6">
        <w:trPr>
          <w:cantSplit/>
          <w:trHeight w:val="1664"/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3D25EF" w:rsidRPr="00FF39B1" w:rsidRDefault="003D25EF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25EF" w:rsidRPr="00FF39B1" w:rsidTr="004C38C6">
        <w:trPr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LO 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K_W06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O1÷4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ec</w:t>
            </w:r>
            <w:r w:rsidRPr="00FF39B1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25EF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F1÷F3, </w:t>
            </w:r>
          </w:p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S1, </w:t>
            </w:r>
            <w:r w:rsidRPr="00FF39B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25EF" w:rsidRPr="00FF39B1" w:rsidTr="004C38C6">
        <w:trPr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LO 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K_U06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O1÷4</w:t>
            </w:r>
          </w:p>
        </w:tc>
        <w:tc>
          <w:tcPr>
            <w:tcW w:w="1949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ec</w:t>
            </w:r>
            <w:r w:rsidRPr="00FF39B1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591" w:type="dxa"/>
            <w:shd w:val="clear" w:color="auto" w:fill="auto"/>
          </w:tcPr>
          <w:p w:rsidR="003D25EF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F1÷F3, </w:t>
            </w:r>
          </w:p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F39B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25EF" w:rsidRPr="00FF39B1" w:rsidTr="004C38C6">
        <w:trPr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LO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K_K02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O1÷4</w:t>
            </w:r>
          </w:p>
        </w:tc>
        <w:tc>
          <w:tcPr>
            <w:tcW w:w="1949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ec</w:t>
            </w:r>
            <w:r w:rsidRPr="00FF39B1">
              <w:rPr>
                <w:rFonts w:ascii="Arial" w:hAnsi="Arial" w:cs="Arial"/>
                <w:sz w:val="24"/>
                <w:szCs w:val="24"/>
              </w:rPr>
              <w:t>1÷15, S1÷15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1÷5</w:t>
            </w:r>
          </w:p>
        </w:tc>
        <w:tc>
          <w:tcPr>
            <w:tcW w:w="1591" w:type="dxa"/>
            <w:shd w:val="clear" w:color="auto" w:fill="auto"/>
          </w:tcPr>
          <w:p w:rsidR="003D25EF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F1÷F3, </w:t>
            </w:r>
          </w:p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F39B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D25EF" w:rsidRPr="00FF39B1" w:rsidRDefault="003D25EF" w:rsidP="003D25EF">
      <w:pPr>
        <w:tabs>
          <w:tab w:val="num" w:pos="900"/>
        </w:tabs>
        <w:spacing w:before="120" w:line="360" w:lineRule="auto"/>
        <w:rPr>
          <w:rFonts w:ascii="Arial" w:hAnsi="Arial" w:cs="Arial"/>
          <w:sz w:val="24"/>
          <w:szCs w:val="24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F39B1">
        <w:rPr>
          <w:rFonts w:ascii="Arial" w:hAnsi="Arial" w:cs="Arial"/>
          <w:b/>
          <w:bCs/>
          <w:sz w:val="24"/>
          <w:szCs w:val="24"/>
          <w:u w:val="single"/>
        </w:rPr>
        <w:t xml:space="preserve"> ASSESSMENT- DETAILS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50"/>
      </w:tblGrid>
      <w:tr w:rsidR="003D25EF" w:rsidRPr="00FF39B1" w:rsidTr="004C38C6">
        <w:trPr>
          <w:trHeight w:hRule="exact"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Learning outcomes</w:t>
            </w:r>
          </w:p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Grade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Grade 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Grade 5</w:t>
            </w:r>
          </w:p>
        </w:tc>
      </w:tr>
      <w:tr w:rsidR="003D25EF" w:rsidRPr="00A055F1" w:rsidTr="004C38C6">
        <w:trPr>
          <w:trHeight w:hRule="exact" w:val="42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LO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Student does not know polymer processing method, has problems with select processing parameters.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basic polymer processing methods and basic processing parameters. but does not set the processing parameters.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basic polymer processing methods and has knowledge about setting basic processing parameters.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polymer processing parameters and can easily organizing machine park in designing area.</w:t>
            </w:r>
          </w:p>
        </w:tc>
      </w:tr>
      <w:tr w:rsidR="003D25EF" w:rsidRPr="00FF39B1" w:rsidTr="004C38C6">
        <w:trPr>
          <w:trHeight w:hRule="exact" w:val="54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FF39B1" w:rsidRDefault="003D25EF" w:rsidP="004C38C6">
            <w:pPr>
              <w:tabs>
                <w:tab w:val="num" w:pos="0"/>
              </w:tabs>
              <w:spacing w:line="360" w:lineRule="auto"/>
              <w:ind w:left="-45" w:firstLine="4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LO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does not have any knowledge about automation of production, tools used in factory and controlers used in advaced machines.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has basic knowledge about automation of production, machines used in machine park and their controlers.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has good knowledge about automation. Can choose right machines to specific type of production. Has knowledge about organization of machine park and machines controlers.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 xml:space="preserve">Student has wide knowledge about autoamtion of production and can perform different type of organization of machine park. </w:t>
            </w:r>
            <w:r w:rsidRPr="00FF39B1">
              <w:rPr>
                <w:rFonts w:ascii="Arial" w:hAnsi="Arial" w:cs="Arial"/>
                <w:sz w:val="24"/>
                <w:szCs w:val="24"/>
              </w:rPr>
              <w:t>Can set different machine controlers.</w:t>
            </w:r>
          </w:p>
        </w:tc>
      </w:tr>
      <w:tr w:rsidR="003D25EF" w:rsidRPr="00A055F1" w:rsidTr="004C38C6">
        <w:trPr>
          <w:trHeight w:hRule="exact" w:val="60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5EF" w:rsidRPr="00FF39B1" w:rsidRDefault="003D25EF" w:rsidP="004C38C6">
            <w:pPr>
              <w:tabs>
                <w:tab w:val="num" w:pos="0"/>
              </w:tabs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LO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does not see any connection between technology, companies and environment. Student does not feel responsibility for background and environment.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about connection between companies and environment, but does not care about it. Believes that decision decisions made in the company do not have influence on surroundings.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about connection between companies and environment, sees relations between them but does not want to take responsibility for the decisions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GB"/>
              </w:rPr>
              <w:t>Student knows about connection between companies and environment, sees relations between them and take responsibility for the decisions. Student wants to work in the safety, for environment, way.</w:t>
            </w:r>
          </w:p>
        </w:tc>
      </w:tr>
    </w:tbl>
    <w:p w:rsidR="003D25EF" w:rsidRPr="00FF39B1" w:rsidRDefault="003D25EF" w:rsidP="003D25EF">
      <w:pPr>
        <w:spacing w:before="240" w:line="360" w:lineRule="auto"/>
        <w:rPr>
          <w:rFonts w:ascii="Arial" w:hAnsi="Arial" w:cs="Arial"/>
          <w:sz w:val="24"/>
          <w:szCs w:val="24"/>
          <w:lang w:val="en-GB"/>
        </w:rPr>
      </w:pPr>
      <w:r w:rsidRPr="00FF39B1">
        <w:rPr>
          <w:rFonts w:ascii="Arial" w:hAnsi="Arial" w:cs="Arial"/>
          <w:sz w:val="24"/>
          <w:szCs w:val="24"/>
          <w:lang w:val="en-GB"/>
        </w:rPr>
        <w:t>* A half grade of 3.5 is issued when the learning outcomes for a grade of 3.0 have been fully completed, but the student has not fully acquired the learning outcomes for a grade of 4.0. A half grade of 4.5 is issued when the learning outcomes for a grade of 4.0 have been fully completed, but the student has not fully acquired the learning outcomes for a grade of 5.0.</w:t>
      </w:r>
    </w:p>
    <w:p w:rsidR="003D25EF" w:rsidRPr="00FF39B1" w:rsidRDefault="003D25EF" w:rsidP="003D25EF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F39B1">
        <w:rPr>
          <w:rFonts w:ascii="Arial" w:hAnsi="Arial" w:cs="Arial"/>
          <w:b/>
          <w:sz w:val="24"/>
          <w:szCs w:val="24"/>
          <w:u w:val="single"/>
          <w:lang w:val="en-US"/>
        </w:rPr>
        <w:t>ADDITIONAL USEFUL INFORMATION ABOUT MODULE</w:t>
      </w:r>
    </w:p>
    <w:p w:rsidR="003D25EF" w:rsidRPr="00FF39B1" w:rsidRDefault="003D25EF" w:rsidP="003D25EF">
      <w:pPr>
        <w:numPr>
          <w:ilvl w:val="0"/>
          <w:numId w:val="72"/>
        </w:numPr>
        <w:suppressAutoHyphens w:val="0"/>
        <w:autoSpaceDE w:val="0"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4"/>
          <w:szCs w:val="24"/>
          <w:lang w:val="en-US"/>
        </w:rPr>
      </w:pPr>
      <w:r w:rsidRPr="00FF39B1">
        <w:rPr>
          <w:rFonts w:ascii="Arial" w:hAnsi="Arial" w:cs="Arial"/>
          <w:sz w:val="24"/>
          <w:szCs w:val="24"/>
          <w:lang w:val="en-US"/>
        </w:rPr>
        <w:t xml:space="preserve">All the information for the students of this degree course are available on the website of the Faculty: </w:t>
      </w:r>
      <w:hyperlink r:id="rId119" w:history="1">
        <w:r w:rsidRPr="00FF39B1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www.wimii.pcz.pl</w:t>
        </w:r>
      </w:hyperlink>
      <w:r w:rsidRPr="00FF39B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F39B1">
        <w:rPr>
          <w:rFonts w:ascii="Arial" w:hAnsi="Arial" w:cs="Arial"/>
          <w:sz w:val="24"/>
          <w:szCs w:val="24"/>
          <w:lang w:val="en-US"/>
        </w:rPr>
        <w:t>as well as on the webpages  given to students during the first class of a given module.</w:t>
      </w:r>
    </w:p>
    <w:p w:rsidR="003D25EF" w:rsidRPr="00FF39B1" w:rsidRDefault="003D25EF" w:rsidP="003D25EF">
      <w:pPr>
        <w:numPr>
          <w:ilvl w:val="0"/>
          <w:numId w:val="72"/>
        </w:numPr>
        <w:suppressAutoHyphens w:val="0"/>
        <w:autoSpaceDE w:val="0"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4"/>
          <w:szCs w:val="24"/>
          <w:lang w:val="en-US"/>
        </w:rPr>
      </w:pPr>
      <w:r w:rsidRPr="00FF39B1">
        <w:rPr>
          <w:rFonts w:ascii="Arial" w:hAnsi="Arial" w:cs="Arial"/>
          <w:sz w:val="24"/>
          <w:szCs w:val="24"/>
          <w:lang w:val="en-US"/>
        </w:rPr>
        <w:t xml:space="preserve">The information on the teachers’ duty hours is provided to students </w:t>
      </w:r>
      <w:bookmarkStart w:id="15" w:name="_Hlk30966920"/>
      <w:r w:rsidRPr="00FF39B1">
        <w:rPr>
          <w:rFonts w:ascii="Arial" w:hAnsi="Arial" w:cs="Arial"/>
          <w:sz w:val="24"/>
          <w:szCs w:val="24"/>
          <w:lang w:val="en-US"/>
        </w:rPr>
        <w:t>during the first class of a given module.</w:t>
      </w:r>
    </w:p>
    <w:bookmarkEnd w:id="15"/>
    <w:p w:rsidR="003D25EF" w:rsidRPr="00FF39B1" w:rsidRDefault="003D25EF" w:rsidP="003D25E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3D25EF" w:rsidRPr="00FF39B1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3D25EF" w:rsidRPr="006D7B33" w:rsidRDefault="003D25EF" w:rsidP="003D25E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3D25EF" w:rsidRPr="00A4515D" w:rsidRDefault="003D25EF" w:rsidP="003D25EF">
      <w:pPr>
        <w:pStyle w:val="Standard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D25EF" w:rsidRPr="00A4515D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A4515D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A4515D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A4515D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707EFB" w:rsidRDefault="003D25EF" w:rsidP="003D25EF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SYLABUS DO PRZEDMIOTU</w:t>
      </w:r>
    </w:p>
    <w:p w:rsidR="003D25EF" w:rsidRPr="00FF39B1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Eksploatacja maszyn przetwórczych</w:t>
            </w:r>
          </w:p>
        </w:tc>
      </w:tr>
      <w:tr w:rsidR="003D25EF" w:rsidRPr="00A055F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xploitation of machine for polymer processing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Inżynieria mechaniczna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5EF" w:rsidRPr="00FF39B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D25EF" w:rsidRPr="00FF39B1" w:rsidRDefault="003D25EF" w:rsidP="003D25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Liczba godzin na semestr:</w:t>
      </w:r>
    </w:p>
    <w:p w:rsidR="003D25EF" w:rsidRPr="00FF39B1" w:rsidRDefault="003D25EF" w:rsidP="003D25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3D25EF" w:rsidRPr="00FF39B1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3D25EF" w:rsidRPr="00FF39B1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D25EF" w:rsidRPr="00FF39B1" w:rsidRDefault="003D25EF" w:rsidP="003D25EF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CEL PRZEDMIOTU</w:t>
      </w:r>
    </w:p>
    <w:p w:rsidR="003D25EF" w:rsidRPr="00FF39B1" w:rsidRDefault="003D25EF" w:rsidP="003D25EF">
      <w:pPr>
        <w:pStyle w:val="Standard"/>
        <w:spacing w:line="360" w:lineRule="auto"/>
        <w:ind w:left="794" w:hanging="454"/>
        <w:jc w:val="both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>C1.</w:t>
      </w:r>
      <w:r w:rsidRPr="00FF39B1">
        <w:rPr>
          <w:rFonts w:ascii="Arial" w:hAnsi="Arial" w:cs="Arial"/>
        </w:rPr>
        <w:t xml:space="preserve"> </w:t>
      </w:r>
      <w:r w:rsidRPr="00FF39B1">
        <w:rPr>
          <w:rFonts w:ascii="Arial" w:hAnsi="Arial" w:cs="Arial"/>
          <w:sz w:val="24"/>
          <w:szCs w:val="24"/>
        </w:rPr>
        <w:t>Zapoznanie studentów z tematyką dotyczącą eksploatacji maszyn.</w:t>
      </w:r>
    </w:p>
    <w:p w:rsidR="003D25EF" w:rsidRPr="00FF39B1" w:rsidRDefault="003D25EF" w:rsidP="003D25EF">
      <w:pPr>
        <w:pStyle w:val="Standard"/>
        <w:spacing w:line="360" w:lineRule="auto"/>
        <w:ind w:left="794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 xml:space="preserve">C2. Uzyskanie wiedzy i umiejętności z zakresu eksploatacji maszyn i urządzeń do  </w:t>
      </w:r>
      <w:r w:rsidRPr="00FF39B1">
        <w:rPr>
          <w:rFonts w:ascii="Arial" w:hAnsi="Arial" w:cs="Arial"/>
          <w:sz w:val="24"/>
          <w:szCs w:val="24"/>
        </w:rPr>
        <w:br/>
        <w:t xml:space="preserve"> przetwórstwa tworzyw sztucznych.  </w:t>
      </w:r>
    </w:p>
    <w:p w:rsidR="003D25EF" w:rsidRDefault="003D25EF" w:rsidP="003D25EF">
      <w:pPr>
        <w:pStyle w:val="Standard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3D25EF" w:rsidRPr="00FF39B1" w:rsidRDefault="003D25EF" w:rsidP="003D25EF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•</w:t>
      </w:r>
      <w:r w:rsidRPr="00FF39B1">
        <w:rPr>
          <w:rFonts w:ascii="Arial" w:hAnsi="Arial" w:cs="Arial"/>
          <w:sz w:val="24"/>
          <w:szCs w:val="24"/>
        </w:rPr>
        <w:tab/>
        <w:t xml:space="preserve">Wiedza z zakresu budowy maszyn i urządzeń do przetwórstwa tworzyw </w:t>
      </w:r>
      <w:r w:rsidRPr="00FF39B1">
        <w:rPr>
          <w:rFonts w:ascii="Arial" w:hAnsi="Arial" w:cs="Arial"/>
          <w:sz w:val="24"/>
          <w:szCs w:val="24"/>
        </w:rPr>
        <w:br/>
        <w:t xml:space="preserve">sztucznych. </w:t>
      </w:r>
    </w:p>
    <w:p w:rsidR="003D25EF" w:rsidRPr="00FF39B1" w:rsidRDefault="003D25EF" w:rsidP="003D25EF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•</w:t>
      </w:r>
      <w:r w:rsidRPr="00FF39B1">
        <w:rPr>
          <w:rFonts w:ascii="Arial" w:hAnsi="Arial" w:cs="Arial"/>
          <w:sz w:val="24"/>
          <w:szCs w:val="24"/>
        </w:rPr>
        <w:tab/>
        <w:t>Znajomość zasad bezpieczeństwa pracy przy użytkowaniu maszyn i urządzeń technologicznych.</w:t>
      </w:r>
    </w:p>
    <w:p w:rsidR="003D25EF" w:rsidRPr="00FF39B1" w:rsidRDefault="003D25EF" w:rsidP="003D25EF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•</w:t>
      </w:r>
      <w:r w:rsidRPr="00FF39B1">
        <w:rPr>
          <w:rFonts w:ascii="Arial" w:hAnsi="Arial" w:cs="Arial"/>
          <w:sz w:val="24"/>
          <w:szCs w:val="24"/>
        </w:rPr>
        <w:tab/>
        <w:t>Znajomość zjawisk i procesów zużycia części maszyn.</w:t>
      </w:r>
    </w:p>
    <w:p w:rsidR="003D25EF" w:rsidRPr="00FF39B1" w:rsidRDefault="003D25EF" w:rsidP="003D25EF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•</w:t>
      </w:r>
      <w:r w:rsidRPr="00FF39B1">
        <w:rPr>
          <w:rFonts w:ascii="Arial" w:hAnsi="Arial" w:cs="Arial"/>
          <w:sz w:val="24"/>
          <w:szCs w:val="24"/>
        </w:rPr>
        <w:tab/>
        <w:t>Umiejętności prawidłowej interpretacji i prezentacji własnych działań.</w:t>
      </w:r>
    </w:p>
    <w:p w:rsidR="003D25EF" w:rsidRPr="00FF39B1" w:rsidRDefault="003D25EF" w:rsidP="003D25EF">
      <w:pPr>
        <w:pStyle w:val="Standard"/>
        <w:spacing w:line="360" w:lineRule="auto"/>
        <w:ind w:left="738" w:hanging="454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•</w:t>
      </w:r>
      <w:r w:rsidRPr="00FF39B1">
        <w:rPr>
          <w:rFonts w:ascii="Arial" w:hAnsi="Arial" w:cs="Arial"/>
          <w:sz w:val="24"/>
          <w:szCs w:val="24"/>
        </w:rPr>
        <w:tab/>
        <w:t xml:space="preserve">Umiejętność korzystania z różnych źródeł informacji w tym z instrukcji </w:t>
      </w:r>
      <w:r>
        <w:rPr>
          <w:rFonts w:ascii="Arial" w:hAnsi="Arial" w:cs="Arial"/>
          <w:sz w:val="24"/>
          <w:szCs w:val="24"/>
        </w:rPr>
        <w:br/>
      </w:r>
      <w:r w:rsidRPr="00FF39B1">
        <w:rPr>
          <w:rFonts w:ascii="Arial" w:hAnsi="Arial" w:cs="Arial"/>
          <w:sz w:val="24"/>
          <w:szCs w:val="24"/>
        </w:rPr>
        <w:t>i dokumentacji technicznej.</w:t>
      </w:r>
    </w:p>
    <w:p w:rsidR="003D25EF" w:rsidRPr="00FF39B1" w:rsidRDefault="003D25EF" w:rsidP="003D25EF">
      <w:pPr>
        <w:pStyle w:val="Standard"/>
        <w:rPr>
          <w:rFonts w:ascii="Arial" w:hAnsi="Arial" w:cs="Arial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>.</w:t>
      </w:r>
      <w:r w:rsidRPr="00FF39B1">
        <w:rPr>
          <w:rFonts w:ascii="Arial" w:hAnsi="Arial" w:cs="Arial"/>
          <w:b/>
          <w:sz w:val="24"/>
          <w:szCs w:val="24"/>
        </w:rPr>
        <w:t>EFEKTY UCZENIA SIĘ</w:t>
      </w:r>
    </w:p>
    <w:p w:rsidR="003D25EF" w:rsidRPr="00FF39B1" w:rsidRDefault="003D25EF" w:rsidP="003D25EF">
      <w:pPr>
        <w:pStyle w:val="Standard"/>
        <w:spacing w:line="360" w:lineRule="auto"/>
        <w:ind w:left="924" w:hanging="567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EU 1 – zna ogólne zasady działania, obsługi i doboru maszyn technologicznych.</w:t>
      </w:r>
    </w:p>
    <w:p w:rsidR="003D25EF" w:rsidRPr="00FF39B1" w:rsidRDefault="003D25EF" w:rsidP="003D25EF">
      <w:pPr>
        <w:pStyle w:val="Standard"/>
        <w:spacing w:line="360" w:lineRule="auto"/>
        <w:ind w:left="924" w:hanging="567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 xml:space="preserve">EU 2 – ma wiedzę w zakresie eksploatacji zespołów sterowania i regulacji. </w:t>
      </w:r>
    </w:p>
    <w:p w:rsidR="003D25EF" w:rsidRPr="00FF39B1" w:rsidRDefault="003D25EF" w:rsidP="003D25EF">
      <w:pPr>
        <w:pStyle w:val="Standard"/>
        <w:spacing w:line="360" w:lineRule="auto"/>
        <w:ind w:left="924" w:hanging="567"/>
        <w:jc w:val="both"/>
        <w:rPr>
          <w:rFonts w:ascii="Arial" w:hAnsi="Arial" w:cs="Arial"/>
          <w:sz w:val="24"/>
          <w:szCs w:val="24"/>
        </w:rPr>
      </w:pPr>
      <w:r w:rsidRPr="00FF39B1">
        <w:rPr>
          <w:rFonts w:ascii="Arial" w:hAnsi="Arial" w:cs="Arial"/>
          <w:sz w:val="24"/>
          <w:szCs w:val="24"/>
        </w:rPr>
        <w:t>EU 3 – potrafi przygotować sprawozdanie z przebiegu realizacji ćwiczeń.</w:t>
      </w:r>
    </w:p>
    <w:p w:rsidR="003D25EF" w:rsidRPr="00FF39B1" w:rsidRDefault="003D25EF" w:rsidP="003D25EF">
      <w:pPr>
        <w:pStyle w:val="Standard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62"/>
      </w:tblGrid>
      <w:tr w:rsidR="003D25EF" w:rsidRPr="00FF39B1" w:rsidTr="004C38C6">
        <w:tc>
          <w:tcPr>
            <w:tcW w:w="8208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FF39B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Przebieg procesu eksploatacji maszyn i urządzeń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widowControl/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W2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Smarowanie, rodzaje smarów i ich przydatność eksploatacyjna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W3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Układy smarowania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W4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Charakterystyka i podział eksploatacji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W5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Zasady użytkowania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W6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Wymagania ergonomiczne w eksploatacji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W7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Charakterystyka obsługi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W8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Eksploatacja układów hydraulicznych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W9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Eksploatacja zespołów napędowych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W10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Eksploatacja zespołów wtrysku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W11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Eksploatacja zespołów sterowania i regulacji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W12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Metodyka obsługi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W13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Przykładowe cykle remontowe i ich ocena ekonomiczno – techniczna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W14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Systemy ekspertowe w eksploatacji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W15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Warunki dopuszczenia maszyn przetwórczych do eksploatacji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37F26">
              <w:rPr>
                <w:rFonts w:ascii="Arial" w:hAnsi="Arial" w:cs="Arial"/>
                <w:sz w:val="24"/>
                <w:szCs w:val="24"/>
              </w:rPr>
              <w:t xml:space="preserve"> Kolokwium.</w:t>
            </w:r>
          </w:p>
        </w:tc>
        <w:tc>
          <w:tcPr>
            <w:tcW w:w="1062" w:type="dxa"/>
            <w:shd w:val="clear" w:color="auto" w:fill="auto"/>
          </w:tcPr>
          <w:p w:rsidR="003D25EF" w:rsidRPr="00084251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2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  <w:vAlign w:val="center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FF39B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062" w:type="dxa"/>
            <w:shd w:val="clear" w:color="auto" w:fill="auto"/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L1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Ustawienie i przygotowanie otoczenia do pracy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L2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Sprawdzenie i kontrola geometrii maszyn i wyposażenia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L3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Sprawdzenie i regulacja układów hydraulicznych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L4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Sprawdzenie układu narzędziowego prasy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L5,6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Charakterystyka wydajnościowa wtryskarki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L7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Sprawdzenie, regulacja i justowanie wtryskarki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L8,9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Określenie sprawności wtryskarki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L10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 – Określenie rozkładu temperatury w elementach wtryskarek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L11,12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Przegląd urządzeń kontrolnych i zabezpieczeń przy obsłudze maszyn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L13,14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Określenie zużycia i metod regeneracji form wtryskowych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D25EF" w:rsidRPr="00FF39B1" w:rsidTr="004C38C6">
        <w:tc>
          <w:tcPr>
            <w:tcW w:w="8208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 w:rsidRPr="00380B84">
              <w:rPr>
                <w:rFonts w:ascii="Arial" w:hAnsi="Arial" w:cs="Arial"/>
                <w:b/>
                <w:sz w:val="24"/>
                <w:szCs w:val="24"/>
              </w:rPr>
              <w:t>L15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 – Sprawdzenie cyklu remontowego wtryskarki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3D25EF" w:rsidRPr="00A96EA6" w:rsidRDefault="003D25EF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E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3D25EF" w:rsidRPr="00FF39B1" w:rsidRDefault="003D25EF" w:rsidP="003D25EF">
      <w:pPr>
        <w:spacing w:line="360" w:lineRule="auto"/>
        <w:rPr>
          <w:rFonts w:ascii="Arial" w:hAnsi="Arial" w:cs="Arial"/>
          <w:b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FF39B1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1. – wykład z wykorzystaniem prezentacji multimedialnych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 xml:space="preserve">2. – ćwiczenia laboratoryjne, opracowanie sprawozdań z realizacji przebiegu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ćwiczeń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3. – pokaz metod badawczych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4. – instrukcje do wykonania ćwiczeń laboratoryjnych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5. – przyrządy pomiarowe</w:t>
            </w:r>
          </w:p>
        </w:tc>
      </w:tr>
      <w:tr w:rsidR="003D25EF" w:rsidRPr="00FF39B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6. – stanowiska do ćwiczeń wyposażone w urządzenia do badań</w:t>
            </w:r>
          </w:p>
        </w:tc>
      </w:tr>
    </w:tbl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FF39B1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F1. – ocena przygotowania do ćwiczeń laboratoryjnych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 xml:space="preserve">F2. – ocena umiejętności stosowania zdobytej wiedzy podczas wykonywania </w:t>
            </w:r>
            <w:r w:rsidRPr="00FF39B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   ćwiczeń laboratoryjnych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F3. – ocena sprawozdań z realizacji ćwiczeń objętych programem nauczania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F4. – ocena aktywności podczas zajęć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 xml:space="preserve">P1. – </w:t>
            </w:r>
            <w:r w:rsidRPr="00FF39B1">
              <w:rPr>
                <w:rFonts w:ascii="Arial" w:hAnsi="Arial" w:cs="Arial"/>
                <w:sz w:val="24"/>
                <w:szCs w:val="24"/>
              </w:rPr>
              <w:t>kolokwium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FF39B1">
              <w:rPr>
                <w:rFonts w:ascii="Arial" w:hAnsi="Arial" w:cs="Arial"/>
                <w:bCs/>
                <w:sz w:val="24"/>
                <w:szCs w:val="24"/>
              </w:rPr>
              <w:t>P2. – przygotowanie sprawozdania</w:t>
            </w:r>
          </w:p>
        </w:tc>
      </w:tr>
    </w:tbl>
    <w:p w:rsidR="003D25EF" w:rsidRPr="00FF39B1" w:rsidRDefault="003D25EF" w:rsidP="003D25EF">
      <w:pPr>
        <w:pStyle w:val="Standard"/>
        <w:spacing w:before="60" w:after="16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>warunkiem uzyskania zaliczenia jest otrzymanie pozytywnych ocen ze wszystkich ćwiczeń laboratoryjnych oraz realizacji zadania sprawdzającego</w:t>
      </w: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D25EF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D25EF" w:rsidRDefault="003D25EF" w:rsidP="003D25EF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3D25EF" w:rsidRPr="00FF39B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D25EF" w:rsidRPr="00FF39B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6D2349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6D2349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3</w:t>
            </w:r>
            <w:r w:rsidR="006D23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6D2349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D25EF"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25EF" w:rsidRPr="00FF39B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39B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39B1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3D25EF" w:rsidRPr="00FF39B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FF39B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FF39B1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3D25EF" w:rsidRPr="00FF39B1" w:rsidRDefault="003D25EF" w:rsidP="003D25EF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3D25EF" w:rsidRPr="00FF39B1" w:rsidRDefault="003D25EF" w:rsidP="003D25EF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FF39B1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FF39B1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Johannaber F.: Wtryskarki. Plastech, Warszawa 2000.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 Legutko St.: Podstawy eksploatacji maszyn. Wyd. Politechniki Poznańskiej, Poznań 1999.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Pawlak M.: Systemy ekspertowe w eksploatacji maszyn. Wyd. Uczelniane Politechniki Lubelskiej, Lublin 1996.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Sikora R.: Maszyny i urządzenia do przetwórstwa tworzyw wielkocząsteczkowych. Ćwiczenia laboratoryjne. Wyd. Uczelniane Politechniki Lubelskiej, Lublin 2001.</w:t>
            </w:r>
          </w:p>
        </w:tc>
      </w:tr>
      <w:tr w:rsidR="003D25EF" w:rsidRPr="00FF39B1" w:rsidTr="004C38C6">
        <w:tc>
          <w:tcPr>
            <w:tcW w:w="9210" w:type="dxa"/>
            <w:shd w:val="clear" w:color="auto" w:fill="auto"/>
          </w:tcPr>
          <w:p w:rsidR="003D25EF" w:rsidRPr="00FF39B1" w:rsidRDefault="003D25EF" w:rsidP="004C38C6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Plichta J., Plichta S.: Komputerowe zintegrowanie wytwarzania. Wydaw. Politechniki Koszalińskiej, Koszalin 1999.</w:t>
            </w:r>
          </w:p>
        </w:tc>
      </w:tr>
    </w:tbl>
    <w:p w:rsidR="003D25EF" w:rsidRPr="00FF39B1" w:rsidRDefault="003D25EF" w:rsidP="003D25EF">
      <w:pPr>
        <w:pStyle w:val="Standard"/>
        <w:shd w:val="clear" w:color="auto" w:fill="FFFFFF"/>
        <w:spacing w:before="24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pacing w:val="-18"/>
          <w:sz w:val="24"/>
          <w:szCs w:val="24"/>
        </w:rPr>
        <w:t>KOORDYNATOR PRZEDMIOTU ( IMIĘ, NAZWISKO, 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D25EF" w:rsidRPr="00FF39B1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dr hab. inż. Adam Gnatowski, prof. PCz, Katedra Technologii i Automatyzacji </w:t>
            </w:r>
            <w:hyperlink r:id="rId120" w:history="1">
              <w:r w:rsidRPr="00FF39B1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FF39B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25EF" w:rsidRPr="00FF39B1" w:rsidRDefault="003D25EF" w:rsidP="004C38C6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dr hab. inż. Przemysław Postawa, prof. PCz, Katedra Technologii i Automatyzacji </w:t>
            </w:r>
            <w:hyperlink r:id="rId121" w:history="1">
              <w:r w:rsidRPr="00FF39B1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  <w:r w:rsidRPr="00FF39B1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D25EF" w:rsidRPr="00FF39B1" w:rsidRDefault="003D25EF" w:rsidP="003D25EF">
      <w:pPr>
        <w:pStyle w:val="Standard"/>
        <w:spacing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3D25EF" w:rsidRPr="00FF39B1" w:rsidTr="004C38C6">
        <w:trPr>
          <w:trHeight w:hRule="exact" w:val="285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3D25EF" w:rsidRPr="00FF39B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K_W02, </w:t>
            </w:r>
            <w:r w:rsidRPr="00FF39B1">
              <w:rPr>
                <w:rFonts w:ascii="Arial" w:hAnsi="Arial" w:cs="Arial"/>
                <w:sz w:val="24"/>
              </w:rPr>
              <w:t xml:space="preserve">K_W03,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2,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15</w:t>
            </w: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-2</w:t>
            </w:r>
          </w:p>
        </w:tc>
      </w:tr>
      <w:tr w:rsidR="003D25EF" w:rsidRPr="00FF39B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K_W02, </w:t>
            </w:r>
            <w:r w:rsidRPr="00FF39B1">
              <w:rPr>
                <w:rFonts w:ascii="Arial" w:hAnsi="Arial" w:cs="Arial"/>
                <w:sz w:val="24"/>
              </w:rPr>
              <w:t xml:space="preserve">K_W03,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2,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W1-15</w:t>
            </w: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  <w:tr w:rsidR="003D25EF" w:rsidRPr="00FF39B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3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K_W02, </w:t>
            </w:r>
            <w:r w:rsidRPr="00FF39B1">
              <w:rPr>
                <w:rFonts w:ascii="Arial" w:hAnsi="Arial" w:cs="Arial"/>
                <w:sz w:val="24"/>
              </w:rPr>
              <w:t xml:space="preserve">K_W03,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 xml:space="preserve">2, </w:t>
            </w: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K_U0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W1-15</w:t>
            </w:r>
          </w:p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L1-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F1-4</w:t>
            </w:r>
          </w:p>
          <w:p w:rsidR="003D25EF" w:rsidRPr="00FF39B1" w:rsidRDefault="003D25EF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 w:rsidRPr="00FF39B1">
              <w:rPr>
                <w:rFonts w:ascii="Arial" w:hAnsi="Arial" w:cs="Arial"/>
                <w:sz w:val="24"/>
                <w:szCs w:val="24"/>
                <w:lang w:val="en-US"/>
              </w:rPr>
              <w:t>1-2</w:t>
            </w:r>
          </w:p>
        </w:tc>
      </w:tr>
    </w:tbl>
    <w:p w:rsidR="003D25EF" w:rsidRPr="00FF39B1" w:rsidRDefault="003D25EF" w:rsidP="003D25EF">
      <w:pPr>
        <w:pStyle w:val="Standard"/>
        <w:spacing w:before="456" w:after="20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842"/>
        <w:gridCol w:w="1843"/>
        <w:gridCol w:w="2201"/>
      </w:tblGrid>
      <w:tr w:rsidR="003D25EF" w:rsidRPr="00FF39B1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771149" w:rsidRDefault="003D25EF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3D25EF" w:rsidRPr="00FF39B1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3D25EF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3D25EF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nie opanował podstawowej wiedzy z zakresu eksploatacji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</w:t>
            </w:r>
            <w:r>
              <w:rPr>
                <w:rFonts w:ascii="Arial" w:hAnsi="Arial" w:cs="Arial"/>
                <w:sz w:val="24"/>
                <w:szCs w:val="24"/>
              </w:rPr>
              <w:t xml:space="preserve">nt częściowo opanował wiedzę </w:t>
            </w:r>
            <w:r>
              <w:rPr>
                <w:rFonts w:ascii="Arial" w:hAnsi="Arial" w:cs="Arial"/>
                <w:sz w:val="24"/>
                <w:szCs w:val="24"/>
              </w:rPr>
              <w:br/>
              <w:t>z </w:t>
            </w:r>
            <w:r w:rsidRPr="00FF39B1">
              <w:rPr>
                <w:rFonts w:ascii="Arial" w:hAnsi="Arial" w:cs="Arial"/>
                <w:sz w:val="24"/>
                <w:szCs w:val="24"/>
              </w:rPr>
              <w:t>zakresu eksploatacji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opanował wiedzę z </w:t>
            </w:r>
            <w:r w:rsidRPr="00FF39B1">
              <w:rPr>
                <w:rFonts w:ascii="Arial" w:hAnsi="Arial" w:cs="Arial"/>
                <w:sz w:val="24"/>
                <w:szCs w:val="24"/>
              </w:rPr>
              <w:t>zakresu eksploatacji maszyn przetwórczych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bardzo dobrze opanował wiedzę z zakresu materiału objętego programem na</w:t>
            </w:r>
            <w:r>
              <w:rPr>
                <w:rFonts w:ascii="Arial" w:hAnsi="Arial" w:cs="Arial"/>
                <w:sz w:val="24"/>
                <w:szCs w:val="24"/>
              </w:rPr>
              <w:t>uczania, samodzielnie zdobywa i </w:t>
            </w:r>
            <w:r w:rsidRPr="00FF39B1">
              <w:rPr>
                <w:rFonts w:ascii="Arial" w:hAnsi="Arial" w:cs="Arial"/>
                <w:sz w:val="24"/>
                <w:szCs w:val="24"/>
              </w:rPr>
              <w:t>poszerza wiedzę przy użyciu różnych źródeł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D25EF" w:rsidRPr="00FF39B1" w:rsidTr="004C38C6">
        <w:trPr>
          <w:cantSplit/>
          <w:trHeight w:val="509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nie potrafi określić podstawowych zasad</w:t>
            </w: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eksploatacji maszyn, nawet z </w:t>
            </w:r>
            <w:r w:rsidRPr="00FF39B1">
              <w:rPr>
                <w:rFonts w:ascii="Arial" w:hAnsi="Arial" w:cs="Arial"/>
                <w:sz w:val="24"/>
                <w:szCs w:val="24"/>
              </w:rPr>
              <w:t>pomocą prowadzącego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nie potrafi wykorzystać zdobyt</w:t>
            </w:r>
            <w:r>
              <w:rPr>
                <w:rFonts w:ascii="Arial" w:hAnsi="Arial" w:cs="Arial"/>
                <w:sz w:val="24"/>
                <w:szCs w:val="24"/>
              </w:rPr>
              <w:t>ej wiedzy, zadania wynikające z realizacji ćwiczeń wykonuje z </w:t>
            </w:r>
            <w:r w:rsidRPr="00FF39B1">
              <w:rPr>
                <w:rFonts w:ascii="Arial" w:hAnsi="Arial" w:cs="Arial"/>
                <w:sz w:val="24"/>
                <w:szCs w:val="24"/>
              </w:rPr>
              <w:t>pomocą prowadzącego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>Student poprawnie wykorzystuje wiedzę oraz samodzielnie r</w:t>
            </w:r>
            <w:r>
              <w:rPr>
                <w:rFonts w:ascii="Arial" w:hAnsi="Arial" w:cs="Arial"/>
                <w:sz w:val="24"/>
                <w:szCs w:val="24"/>
              </w:rPr>
              <w:t>ozwiązuje problemy wynikające w </w:t>
            </w:r>
            <w:r w:rsidRPr="00FF39B1">
              <w:rPr>
                <w:rFonts w:ascii="Arial" w:hAnsi="Arial" w:cs="Arial"/>
                <w:sz w:val="24"/>
                <w:szCs w:val="24"/>
              </w:rPr>
              <w:t>trakcie realizacji ćwiczeń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potrafi </w:t>
            </w:r>
            <w:r>
              <w:rPr>
                <w:rFonts w:ascii="Arial" w:hAnsi="Arial" w:cs="Arial"/>
                <w:sz w:val="24"/>
                <w:szCs w:val="24"/>
              </w:rPr>
              <w:br/>
              <w:t>w sposób przejrzys-ty i </w:t>
            </w:r>
            <w:r w:rsidRPr="00FF39B1">
              <w:rPr>
                <w:rFonts w:ascii="Arial" w:hAnsi="Arial" w:cs="Arial"/>
                <w:sz w:val="24"/>
                <w:szCs w:val="24"/>
              </w:rPr>
              <w:t xml:space="preserve">bezbłędny </w:t>
            </w:r>
            <w:r>
              <w:rPr>
                <w:rFonts w:ascii="Arial" w:hAnsi="Arial" w:cs="Arial"/>
                <w:sz w:val="24"/>
                <w:szCs w:val="24"/>
              </w:rPr>
              <w:t xml:space="preserve"> omówić  zagadnie-nia związane z </w:t>
            </w:r>
            <w:r w:rsidRPr="00FF39B1">
              <w:rPr>
                <w:rFonts w:ascii="Arial" w:hAnsi="Arial" w:cs="Arial"/>
                <w:sz w:val="24"/>
                <w:szCs w:val="24"/>
              </w:rPr>
              <w:t>eks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ploatacją maszyn oraz samodzielnie przeprowadzić pod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stawowe zabiegi z</w:t>
            </w:r>
            <w:r>
              <w:rPr>
                <w:rFonts w:ascii="Arial" w:hAnsi="Arial" w:cs="Arial"/>
                <w:sz w:val="24"/>
                <w:szCs w:val="24"/>
              </w:rPr>
              <w:t>wiązane z eksplo-atacją maszyn i </w:t>
            </w:r>
            <w:r w:rsidRPr="00FF39B1">
              <w:rPr>
                <w:rFonts w:ascii="Arial" w:hAnsi="Arial" w:cs="Arial"/>
                <w:sz w:val="24"/>
                <w:szCs w:val="24"/>
              </w:rPr>
              <w:t>urządzeń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D25EF" w:rsidRPr="00FF39B1" w:rsidTr="004C38C6">
        <w:trPr>
          <w:cantSplit/>
          <w:trHeight w:val="3809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34295D" w:rsidRDefault="003D25EF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3D25EF" w:rsidRPr="00FF39B1" w:rsidRDefault="003D25EF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FF39B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FF39B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Student nie opracował sprawozdania/</w:t>
            </w:r>
          </w:p>
          <w:p w:rsidR="003D25EF" w:rsidRPr="00FF39B1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Student nie potrafi zaprezentować</w:t>
            </w:r>
          </w:p>
          <w:p w:rsidR="003D25EF" w:rsidRPr="00FF39B1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wyników swoich</w:t>
            </w:r>
          </w:p>
          <w:p w:rsidR="003D25EF" w:rsidRPr="00FF39B1" w:rsidRDefault="003D25EF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badań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autoSpaceDE w:val="0"/>
              <w:adjustRightInd w:val="0"/>
              <w:spacing w:after="16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FF39B1">
              <w:rPr>
                <w:rFonts w:ascii="Arial" w:hAnsi="Arial" w:cs="Arial"/>
                <w:sz w:val="24"/>
                <w:szCs w:val="24"/>
              </w:rPr>
              <w:br/>
              <w:t>z wykonanego ćwiczenia, ale nie potrafi doko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F39B1">
              <w:rPr>
                <w:rFonts w:ascii="Arial" w:hAnsi="Arial" w:cs="Arial"/>
                <w:sz w:val="24"/>
                <w:szCs w:val="24"/>
              </w:rPr>
              <w:t>nać interpretacji oraz analizy wyników własnych badań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771149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FF39B1">
              <w:rPr>
                <w:rFonts w:ascii="Arial" w:hAnsi="Arial" w:cs="Arial"/>
                <w:sz w:val="24"/>
                <w:szCs w:val="24"/>
              </w:rPr>
              <w:br/>
              <w:t xml:space="preserve">z wykonanego ćwiczenia, </w:t>
            </w: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 xml:space="preserve"> p</w:t>
            </w: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rezen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-</w:t>
            </w: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tować wyniki swojej pracy oraz dokonuje ich analizy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5EF" w:rsidRPr="00FF39B1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hAnsi="Arial" w:cs="Arial"/>
                <w:sz w:val="24"/>
                <w:szCs w:val="24"/>
              </w:rPr>
              <w:t xml:space="preserve">Student wykonał sprawozdanie </w:t>
            </w:r>
            <w:r w:rsidRPr="00FF39B1">
              <w:rPr>
                <w:rFonts w:ascii="Arial" w:hAnsi="Arial" w:cs="Arial"/>
                <w:sz w:val="24"/>
                <w:szCs w:val="24"/>
              </w:rPr>
              <w:br/>
              <w:t xml:space="preserve">z wykonanego ćwiczenia, </w:t>
            </w: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potrafi</w:t>
            </w:r>
          </w:p>
          <w:p w:rsidR="003D25EF" w:rsidRPr="00FF39B1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w sposób zrozumiały prezentować,</w:t>
            </w:r>
          </w:p>
          <w:p w:rsidR="003D25EF" w:rsidRPr="00771149" w:rsidRDefault="003D25EF" w:rsidP="004C38C6">
            <w:pPr>
              <w:widowControl/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FF39B1"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oraz dyskutować osiągnięte wyniki</w:t>
            </w:r>
            <w:r>
              <w:rPr>
                <w:rFonts w:ascii="Arial" w:eastAsia="MyriadPro-Regular" w:hAnsi="Arial" w:cs="Arial"/>
                <w:color w:val="1A171B"/>
                <w:sz w:val="24"/>
                <w:szCs w:val="24"/>
              </w:rPr>
              <w:t>.</w:t>
            </w:r>
          </w:p>
        </w:tc>
      </w:tr>
    </w:tbl>
    <w:p w:rsidR="003D25EF" w:rsidRPr="00FF39B1" w:rsidRDefault="003D25EF" w:rsidP="003D25EF">
      <w:pPr>
        <w:pStyle w:val="Standard"/>
        <w:spacing w:before="120" w:line="360" w:lineRule="auto"/>
        <w:jc w:val="both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3D25EF" w:rsidRPr="00FF39B1" w:rsidRDefault="003D25EF" w:rsidP="003D25EF">
      <w:pPr>
        <w:pStyle w:val="Standard"/>
        <w:spacing w:before="240" w:line="360" w:lineRule="auto"/>
        <w:rPr>
          <w:rFonts w:ascii="Arial" w:hAnsi="Arial" w:cs="Arial"/>
        </w:rPr>
      </w:pPr>
      <w:r w:rsidRPr="00FF39B1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3D25EF" w:rsidRPr="003D25EF" w:rsidRDefault="003D25EF" w:rsidP="003D25EF">
      <w:pPr>
        <w:pStyle w:val="Standard"/>
        <w:numPr>
          <w:ilvl w:val="0"/>
          <w:numId w:val="63"/>
        </w:numPr>
        <w:spacing w:line="360" w:lineRule="auto"/>
        <w:jc w:val="both"/>
        <w:rPr>
          <w:rFonts w:ascii="Arial" w:hAnsi="Arial" w:cs="Arial"/>
        </w:rPr>
      </w:pPr>
      <w:r w:rsidRPr="00FF39B1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22" w:history="1">
        <w:r w:rsidRPr="00FF39B1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FF39B1">
        <w:rPr>
          <w:rFonts w:ascii="Arial" w:hAnsi="Arial" w:cs="Arial"/>
          <w:b/>
          <w:sz w:val="24"/>
          <w:szCs w:val="24"/>
        </w:rPr>
        <w:t xml:space="preserve"> </w:t>
      </w:r>
      <w:r w:rsidRPr="00FF39B1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771149" w:rsidRPr="003D25EF" w:rsidRDefault="003D25EF" w:rsidP="003D25EF">
      <w:pPr>
        <w:pStyle w:val="Standard"/>
        <w:numPr>
          <w:ilvl w:val="0"/>
          <w:numId w:val="63"/>
        </w:numPr>
        <w:spacing w:line="360" w:lineRule="auto"/>
        <w:jc w:val="both"/>
        <w:rPr>
          <w:rFonts w:ascii="Arial" w:hAnsi="Arial" w:cs="Arial"/>
        </w:rPr>
      </w:pPr>
      <w:r w:rsidRPr="003D25EF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SYLABUS DO PRZEDMIOTU</w:t>
      </w:r>
    </w:p>
    <w:p w:rsidR="00C1230A" w:rsidRPr="008B16DF" w:rsidRDefault="00C1230A" w:rsidP="00C1230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955"/>
      </w:tblGrid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polska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owanie i realizacja projektów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przemyśle</w:t>
            </w:r>
          </w:p>
        </w:tc>
      </w:tr>
      <w:tr w:rsidR="00C1230A" w:rsidRPr="00A055F1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angielska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Project planning and execution in the industry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Rodzaj przedmiotu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humanistyczny lub społeczny, obieralny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Klasyfikacja ISCED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0715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Kierunek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Inżynieria mechaniczna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wykładowe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kształcenia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drugiego stopnia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stacjonarne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punktów ECTS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4105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1230A" w:rsidRPr="008B16DF" w:rsidRDefault="00C1230A" w:rsidP="00C1230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Liczba godzin na semestr</w:t>
      </w:r>
    </w:p>
    <w:p w:rsidR="00C1230A" w:rsidRPr="008B16DF" w:rsidRDefault="00C1230A" w:rsidP="00C1230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C1230A" w:rsidRPr="008B16DF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1510" w:type="dxa"/>
            <w:shd w:val="clear" w:color="auto" w:fill="auto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</w:tc>
      </w:tr>
      <w:tr w:rsidR="00C1230A" w:rsidRPr="008B16DF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C1230A" w:rsidRPr="008B16DF" w:rsidRDefault="00C1230A" w:rsidP="004C38C6">
            <w:pPr>
              <w:spacing w:before="40" w:after="4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OPIS PRZEDMIOTU</w:t>
      </w: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CEL PRZEDMIOTU</w:t>
      </w:r>
    </w:p>
    <w:p w:rsidR="00C1230A" w:rsidRPr="008B16DF" w:rsidRDefault="00C1230A" w:rsidP="00C1230A">
      <w:pPr>
        <w:spacing w:line="360" w:lineRule="auto"/>
        <w:ind w:left="85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C1.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ab/>
        <w:t>Zapoznanie studentów z problematyką dotyczącą zarządzania projektami w przemyśle.</w:t>
      </w:r>
    </w:p>
    <w:p w:rsidR="00C1230A" w:rsidRPr="008B16DF" w:rsidRDefault="00C1230A" w:rsidP="00C1230A">
      <w:pPr>
        <w:spacing w:line="360" w:lineRule="auto"/>
        <w:ind w:left="85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C2.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ab/>
        <w:t>Nabycie przez studentów praktycznych umiejętności z planowania i realizacji projektów w przemyśle.</w:t>
      </w:r>
    </w:p>
    <w:p w:rsidR="00C1230A" w:rsidRDefault="00C1230A" w:rsidP="00C1230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before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WYMAGANIA WSTĘPNE W ZAKRESIE WIEDZY, UMIEJĘTNOŚCI I INNYCH KOMPETENCJI</w:t>
      </w:r>
    </w:p>
    <w:p w:rsidR="00C1230A" w:rsidRDefault="00C1230A" w:rsidP="00BA3E2C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color w:val="000000" w:themeColor="text1"/>
          <w:sz w:val="24"/>
          <w:szCs w:val="24"/>
        </w:rPr>
        <w:t>Znajomość podstaw zarządzania projektami.</w:t>
      </w:r>
    </w:p>
    <w:p w:rsidR="00C1230A" w:rsidRDefault="00C1230A" w:rsidP="00BA3E2C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E42B8F">
        <w:rPr>
          <w:rFonts w:ascii="Arial" w:hAnsi="Arial" w:cs="Arial"/>
          <w:color w:val="000000" w:themeColor="text1"/>
          <w:sz w:val="24"/>
          <w:szCs w:val="24"/>
        </w:rPr>
        <w:t>Umiejętność korzystania z różnych źródeł informacji.</w:t>
      </w:r>
    </w:p>
    <w:p w:rsidR="00C1230A" w:rsidRDefault="00C1230A" w:rsidP="00BA3E2C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E42B8F">
        <w:rPr>
          <w:rFonts w:ascii="Arial" w:hAnsi="Arial" w:cs="Arial"/>
          <w:color w:val="000000" w:themeColor="text1"/>
          <w:sz w:val="24"/>
          <w:szCs w:val="24"/>
        </w:rPr>
        <w:t>Umiejętność pracy samodzielnej oraz w grupie.</w:t>
      </w:r>
    </w:p>
    <w:p w:rsidR="00C1230A" w:rsidRPr="00E42B8F" w:rsidRDefault="00C1230A" w:rsidP="00BA3E2C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E42B8F">
        <w:rPr>
          <w:rFonts w:ascii="Arial" w:hAnsi="Arial" w:cs="Arial"/>
          <w:color w:val="000000" w:themeColor="text1"/>
          <w:sz w:val="24"/>
          <w:szCs w:val="24"/>
        </w:rPr>
        <w:t>Umiejętności prawidłowej interpretacji i prezentacji własnych działań</w:t>
      </w:r>
    </w:p>
    <w:p w:rsidR="00C1230A" w:rsidRPr="008B16DF" w:rsidRDefault="00C1230A" w:rsidP="00C1230A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EFEKTY UCZENIA SIĘ</w:t>
      </w:r>
    </w:p>
    <w:p w:rsidR="00C1230A" w:rsidRPr="008B16DF" w:rsidRDefault="00C1230A" w:rsidP="00C1230A">
      <w:pPr>
        <w:tabs>
          <w:tab w:val="num" w:pos="900"/>
        </w:tabs>
        <w:spacing w:line="360" w:lineRule="auto"/>
        <w:ind w:left="902" w:hanging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 xml:space="preserve">EU 1 – 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>Student posiada wiedzę teoretyczną z zakresu zarządzania projektami.</w:t>
      </w:r>
    </w:p>
    <w:p w:rsidR="00C1230A" w:rsidRPr="008B16DF" w:rsidRDefault="00C1230A" w:rsidP="00C1230A">
      <w:pPr>
        <w:tabs>
          <w:tab w:val="num" w:pos="900"/>
        </w:tabs>
        <w:spacing w:line="360" w:lineRule="auto"/>
        <w:ind w:left="902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 xml:space="preserve">EU 2 –  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>Student posiada praktyczną wiedzę i umiejętności w zakresie wybranych</w:t>
      </w:r>
    </w:p>
    <w:p w:rsidR="00C1230A" w:rsidRPr="008B16DF" w:rsidRDefault="00C1230A" w:rsidP="00C1230A">
      <w:pPr>
        <w:tabs>
          <w:tab w:val="num" w:pos="900"/>
        </w:tabs>
        <w:spacing w:line="360" w:lineRule="auto"/>
        <w:ind w:left="90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color w:val="000000" w:themeColor="text1"/>
          <w:sz w:val="24"/>
          <w:szCs w:val="24"/>
        </w:rPr>
        <w:t>zagadnień związanych z zarządzaniem projektami.</w:t>
      </w:r>
    </w:p>
    <w:p w:rsidR="00C1230A" w:rsidRPr="008B16DF" w:rsidRDefault="00C1230A" w:rsidP="00C1230A">
      <w:pPr>
        <w:tabs>
          <w:tab w:val="num" w:pos="900"/>
        </w:tabs>
        <w:spacing w:line="360" w:lineRule="auto"/>
        <w:ind w:left="902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 xml:space="preserve">EU 3 – 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>Student potrafi opracować założenia do projektu, w tym cele, zakres,</w:t>
      </w:r>
    </w:p>
    <w:p w:rsidR="00C1230A" w:rsidRPr="008B16DF" w:rsidRDefault="00C1230A" w:rsidP="00C1230A">
      <w:pPr>
        <w:tabs>
          <w:tab w:val="num" w:pos="900"/>
        </w:tabs>
        <w:spacing w:line="360" w:lineRule="auto"/>
        <w:ind w:left="902" w:firstLine="180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color w:val="000000" w:themeColor="text1"/>
          <w:sz w:val="24"/>
          <w:szCs w:val="24"/>
        </w:rPr>
        <w:t>budżet, harmonogram.</w:t>
      </w:r>
    </w:p>
    <w:p w:rsidR="00C1230A" w:rsidRPr="008B16DF" w:rsidRDefault="00C1230A" w:rsidP="00C1230A">
      <w:pPr>
        <w:tabs>
          <w:tab w:val="num" w:pos="900"/>
        </w:tabs>
        <w:ind w:left="896" w:hanging="539"/>
        <w:rPr>
          <w:rFonts w:ascii="Arial" w:hAnsi="Arial" w:cs="Arial"/>
          <w:bCs/>
          <w:color w:val="000000" w:themeColor="text1"/>
          <w:spacing w:val="-13"/>
          <w:sz w:val="24"/>
          <w:szCs w:val="24"/>
        </w:rPr>
      </w:pPr>
    </w:p>
    <w:p w:rsidR="00C1230A" w:rsidRPr="008B16DF" w:rsidRDefault="00C1230A" w:rsidP="00C1230A">
      <w:pPr>
        <w:tabs>
          <w:tab w:val="num" w:pos="900"/>
        </w:tabs>
        <w:spacing w:line="360" w:lineRule="auto"/>
        <w:ind w:left="896" w:hanging="539"/>
        <w:rPr>
          <w:rFonts w:ascii="Arial" w:hAnsi="Arial" w:cs="Arial"/>
          <w:b/>
          <w:bCs/>
          <w:color w:val="000000" w:themeColor="text1"/>
          <w:spacing w:val="-13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pacing w:val="-13"/>
          <w:sz w:val="24"/>
          <w:szCs w:val="24"/>
        </w:rPr>
        <w:t>TREŚCI PROGRAMOWE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8"/>
        <w:gridCol w:w="1062"/>
      </w:tblGrid>
      <w:tr w:rsidR="00C1230A" w:rsidRPr="008B16DF" w:rsidTr="004C38C6">
        <w:tc>
          <w:tcPr>
            <w:tcW w:w="7998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Forma </w:t>
            </w:r>
            <w:r w:rsidRPr="008B16DF">
              <w:rPr>
                <w:rFonts w:ascii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zajęć – </w:t>
            </w: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Liczba godzin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Rodzaje projektów. Różne formy zarządzania projektami, warunki realizacji projektu. Zarządzanie projektami w przemyśle i sektorze usług. Zarządzanie projektami i programami w sektorze państwowym i publicznym.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P2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wstępne projektu. Przebieg procesu planowania. Określenie celów projektu. Plan generalny projektu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P3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wstępne projektu. Uzasadnienie biznesowe.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P4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Otoczenie projektowe. Analiza interesariuszy projektu. Analiza uwarunkowań organizacyjnych oraz uwarunkowań zewnętrznych, kształtujących proces zarządzania projektami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P5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Model fazowy projektu.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P6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Struktura zespołu projektowego.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- Planowanie szczegółowe projektu. Macierz odpowiedzialności (RACI)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P8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Wykaz i zakres prac projektowych – struktura podziału prac (SPP). 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P9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Harmonogramowanie – plan sieciowy projektu, diagramy sieciowe, ścieżka krytyczna.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P10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Wykres Gantta i harmonogram kalendarzowy.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P11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Zarządzanie ryzykiem w projektach. Pojęcia definiujące ryzyko. Zidentyfikowanie różnych kategorii ryzyka. Ocena ryzyka. 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P12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Planowanie szczegółowe projektu. Planowanie reakcji w odpowiedzi na ryzyko. Monitorowanie ryzyka i reakcja na nie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P13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Realizacja i monitorowanie projektu. Rozpoczęcie wykonania planu. Monitorowanie i kontrolowanie postępów prac nad projektem. 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after="60"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P14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Realizacja i monitorowanie projektu. Monitoring i ewaluacja projektu. Istota i znaczenie controllingu projektu.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7998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340" w:hanging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P15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Podsumowanie. Cykl zarządzania projektami - Zamykanie projektu. Korzyści związane z zarządzaniem projektami.</w:t>
            </w:r>
          </w:p>
        </w:tc>
        <w:tc>
          <w:tcPr>
            <w:tcW w:w="1062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C1230A" w:rsidRPr="008B16DF" w:rsidRDefault="00C1230A" w:rsidP="00C1230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color w:val="000000" w:themeColor="text1"/>
          <w:spacing w:val="-10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C1230A" w:rsidRPr="008B16DF" w:rsidTr="004C38C6">
        <w:trPr>
          <w:trHeight w:val="10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Studium przypadków.</w:t>
            </w:r>
          </w:p>
        </w:tc>
      </w:tr>
      <w:tr w:rsidR="00C1230A" w:rsidRPr="008B16DF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Dyskusja nad wybranymi problemami.</w:t>
            </w:r>
          </w:p>
        </w:tc>
      </w:tr>
      <w:tr w:rsidR="00C1230A" w:rsidRPr="008B16DF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3.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Prezentacja przygotowana przez studentów.</w:t>
            </w:r>
          </w:p>
        </w:tc>
      </w:tr>
      <w:tr w:rsidR="00C1230A" w:rsidRPr="008B16DF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4.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Platforma e-learningowa Politechniki Częstochowskiej lub inne narzędzia do kształcenia na odległość.</w:t>
            </w:r>
          </w:p>
        </w:tc>
      </w:tr>
    </w:tbl>
    <w:p w:rsidR="00C1230A" w:rsidRPr="008B16DF" w:rsidRDefault="00C1230A" w:rsidP="00C1230A">
      <w:pPr>
        <w:rPr>
          <w:rFonts w:ascii="Arial" w:hAnsi="Arial" w:cs="Arial"/>
          <w:b/>
          <w:bCs/>
          <w:color w:val="000000" w:themeColor="text1"/>
          <w:spacing w:val="-1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color w:val="000000" w:themeColor="text1"/>
          <w:spacing w:val="-11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pacing w:val="-11"/>
          <w:sz w:val="24"/>
          <w:szCs w:val="24"/>
        </w:rPr>
        <w:t>SPOSOBY OCENY ( F – FORMUJĄCA, P – PODSUMOWUJĄCA)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1230A" w:rsidRPr="008B16DF" w:rsidTr="004C38C6">
        <w:tc>
          <w:tcPr>
            <w:tcW w:w="9210" w:type="dxa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F1.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Ocena wygłaszanych referatów z postępów w projekcie.</w:t>
            </w:r>
          </w:p>
        </w:tc>
      </w:tr>
      <w:tr w:rsidR="00C1230A" w:rsidRPr="008B16DF" w:rsidTr="004C38C6">
        <w:tc>
          <w:tcPr>
            <w:tcW w:w="9210" w:type="dxa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P1. –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Ocena wykonanego projektu – zaliczenie na ocenę.</w:t>
            </w:r>
          </w:p>
        </w:tc>
      </w:tr>
    </w:tbl>
    <w:p w:rsidR="00C1230A" w:rsidRPr="008B16DF" w:rsidRDefault="00C1230A" w:rsidP="00C1230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 aktywności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Średnia liczba godzin na zrealizowanie aktywności</w:t>
            </w:r>
          </w:p>
        </w:tc>
      </w:tr>
      <w:tr w:rsidR="00C1230A" w:rsidRPr="008B16DF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C1230A" w:rsidRPr="008B16DF" w:rsidRDefault="00C1230A" w:rsidP="00BA3E2C">
            <w:pPr>
              <w:pStyle w:val="Akapitzlist"/>
              <w:numPr>
                <w:ilvl w:val="0"/>
                <w:numId w:val="87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Godziny kontaktowe z prowadzącym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Wykłady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Laboratoria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Seminarium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Razem godzin kontaktowych z prowadzącym:</w:t>
            </w:r>
          </w:p>
        </w:tc>
        <w:tc>
          <w:tcPr>
            <w:tcW w:w="2830" w:type="dxa"/>
            <w:shd w:val="clear" w:color="auto" w:fill="D9D9D9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1230A" w:rsidRPr="008B16DF" w:rsidTr="004C38C6">
        <w:trPr>
          <w:jc w:val="center"/>
        </w:trPr>
        <w:tc>
          <w:tcPr>
            <w:tcW w:w="9130" w:type="dxa"/>
            <w:gridSpan w:val="3"/>
            <w:shd w:val="clear" w:color="auto" w:fill="auto"/>
          </w:tcPr>
          <w:p w:rsidR="00C1230A" w:rsidRPr="008B16DF" w:rsidRDefault="00C1230A" w:rsidP="00BA3E2C">
            <w:pPr>
              <w:pStyle w:val="Akapitzlist"/>
              <w:numPr>
                <w:ilvl w:val="0"/>
                <w:numId w:val="87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Praca własna studenta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projektu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do egzaminu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Zapoznanie ze wskazaną literaturą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D9D9D9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Razem godzin pracy własnej studenta: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A6A6A6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Ogólne obciążenie pracą studenta: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Liczba punktów </w:t>
            </w: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ECTS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C1230A" w:rsidRPr="008B16DF" w:rsidTr="004C38C6">
        <w:trPr>
          <w:jc w:val="center"/>
        </w:trPr>
        <w:tc>
          <w:tcPr>
            <w:tcW w:w="6300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Liczba punktów </w:t>
            </w: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ECTS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C1230A" w:rsidRPr="008B16DF" w:rsidRDefault="00C1230A" w:rsidP="00C1230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 w:themeColor="text1"/>
          <w:spacing w:val="-12"/>
          <w:sz w:val="24"/>
          <w:szCs w:val="24"/>
        </w:rPr>
      </w:pPr>
    </w:p>
    <w:p w:rsidR="00C1230A" w:rsidRPr="008B16DF" w:rsidRDefault="00C1230A" w:rsidP="00C1230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 w:themeColor="text1"/>
          <w:spacing w:val="-12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pacing w:val="-12"/>
          <w:sz w:val="24"/>
          <w:szCs w:val="24"/>
        </w:rPr>
        <w:t>LITERATURA  PODSTAWOWA I UZUPEŁNIAJĄCA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Pawlak M.: Zarządzanie projektami, PWN, 2011.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Janasz K., Wiśniewska J., Zarządzanie projektami w organizacji, Delfin, Warszawa 2014.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Trocki M.: Nowoczesne zarządzanie projektami, PWE, 2013.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Trocki M.: Metodyki i standardy zarządzania projektami, PWE, 2017.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Walczak R.: Sukces projektu, Wydawnictwo CeDeWu, 2020.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Wytyczne Kompetencji Indywidualnych w Zarządzaniu Projektami – IPMA ICB</w:t>
            </w:r>
          </w:p>
          <w:p w:rsidR="00C1230A" w:rsidRPr="008B16DF" w:rsidRDefault="00C1230A" w:rsidP="004C38C6">
            <w:pPr>
              <w:widowControl/>
              <w:autoSpaceDN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ver. 4.0 część 1. Zarządzanie Projektami, 2019.</w:t>
            </w:r>
          </w:p>
        </w:tc>
      </w:tr>
      <w:tr w:rsidR="00C1230A" w:rsidRPr="009430C1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Praca zbiorowa: A Guide to the Project Management Body of Knowledge</w:t>
            </w:r>
          </w:p>
          <w:p w:rsidR="00C1230A" w:rsidRPr="008B16DF" w:rsidRDefault="00C1230A" w:rsidP="004C38C6">
            <w:pPr>
              <w:widowControl/>
              <w:autoSpaceDN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(PMBOK® Guide), wydanie szóste, Project Management Institute 2018.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Polskie Wytyczne Kompetencji IPMA (National Competence Baseline - NCB), wersja 3.0.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PMBOK Guide 2013 Edition, „Kompendium wiedzy o zarządzaniu projektami” Warszawa 2013.</w:t>
            </w:r>
          </w:p>
        </w:tc>
      </w:tr>
      <w:tr w:rsidR="00C1230A" w:rsidRPr="008B16DF" w:rsidTr="004C38C6">
        <w:tc>
          <w:tcPr>
            <w:tcW w:w="9060" w:type="dxa"/>
            <w:shd w:val="clear" w:color="auto" w:fill="auto"/>
          </w:tcPr>
          <w:p w:rsidR="00C1230A" w:rsidRPr="008B16DF" w:rsidRDefault="00C1230A" w:rsidP="00BA3E2C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PRINCE2-Skuteczne zarzadzanie projektami, Crown Copyright 2009.</w:t>
            </w:r>
          </w:p>
        </w:tc>
      </w:tr>
    </w:tbl>
    <w:p w:rsidR="00C1230A" w:rsidRPr="008B16DF" w:rsidRDefault="00C1230A" w:rsidP="00C1230A">
      <w:pPr>
        <w:shd w:val="clear" w:color="auto" w:fill="FFFFFF"/>
        <w:spacing w:before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KOORDYNATOR </w:t>
      </w:r>
      <w:r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PRZEDMIOTU ( IMIĘ, </w:t>
      </w:r>
      <w:r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KATEDRA, </w:t>
      </w:r>
      <w:r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color w:val="000000" w:themeColor="text1"/>
          <w:spacing w:val="-18"/>
          <w:sz w:val="24"/>
          <w:szCs w:val="24"/>
        </w:rPr>
        <w:t>ADRES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1230A" w:rsidRPr="008B16DF" w:rsidTr="004C38C6">
        <w:tc>
          <w:tcPr>
            <w:tcW w:w="9210" w:type="dxa"/>
            <w:shd w:val="clear" w:color="auto" w:fill="auto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hab. inż. Renata Gnatowska, prof. PCz, Katedra Maszyn Cieplnych, </w:t>
            </w:r>
            <w:hyperlink r:id="rId123" w:history="1">
              <w:r w:rsidRPr="008B16DF">
                <w:rPr>
                  <w:rStyle w:val="Hipercze"/>
                  <w:rFonts w:ascii="Arial" w:hAnsi="Arial" w:cs="Arial"/>
                  <w:sz w:val="24"/>
                  <w:szCs w:val="24"/>
                </w:rPr>
                <w:t>renata.gnatowska@pcz.pl</w:t>
              </w:r>
            </w:hyperlink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inż. Monika Kosowska-Golachowska, , Katedra Maszyn Cieplnych, </w:t>
            </w:r>
          </w:p>
          <w:p w:rsidR="00C1230A" w:rsidRPr="008B16DF" w:rsidRDefault="00643F36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4" w:history="1">
              <w:r w:rsidR="00C1230A" w:rsidRPr="008B16DF">
                <w:rPr>
                  <w:rStyle w:val="Hipercze"/>
                  <w:rFonts w:ascii="Arial" w:hAnsi="Arial" w:cs="Arial"/>
                  <w:sz w:val="24"/>
                  <w:szCs w:val="24"/>
                </w:rPr>
                <w:t>m.kosowska-golachowska@pcz.pl</w:t>
              </w:r>
            </w:hyperlink>
          </w:p>
        </w:tc>
      </w:tr>
    </w:tbl>
    <w:p w:rsidR="00C1230A" w:rsidRPr="008B16DF" w:rsidRDefault="00C1230A" w:rsidP="00C1230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MACIERZ REALIZACJI EFEKTÓW UCZENIA SIĘ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03"/>
        <w:gridCol w:w="1510"/>
        <w:gridCol w:w="1657"/>
        <w:gridCol w:w="1657"/>
        <w:gridCol w:w="1096"/>
      </w:tblGrid>
      <w:tr w:rsidR="00C1230A" w:rsidRPr="008B16DF" w:rsidTr="004C38C6">
        <w:trPr>
          <w:trHeight w:val="440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Odniesienie danego efektu do efektów </w:t>
            </w: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Sposób oceny</w:t>
            </w:r>
          </w:p>
        </w:tc>
      </w:tr>
      <w:tr w:rsidR="00C1230A" w:rsidRPr="008B16DF" w:rsidTr="004C38C6">
        <w:trPr>
          <w:cantSplit/>
          <w:trHeight w:val="240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1230A" w:rsidRPr="008B16DF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K_W03, K_W04, K_W06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P1-15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F1, P1</w:t>
            </w:r>
          </w:p>
        </w:tc>
      </w:tr>
      <w:tr w:rsidR="00C1230A" w:rsidRPr="008B16DF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K_W03, K_W04, K_W06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C1, 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P1-15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F1, P1</w:t>
            </w:r>
          </w:p>
        </w:tc>
      </w:tr>
      <w:tr w:rsidR="00C1230A" w:rsidRPr="008B16DF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 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K_W03, K_W04, K_W06, </w:t>
            </w:r>
            <w:r w:rsidRPr="008B16DF">
              <w:rPr>
                <w:rFonts w:ascii="Arial" w:hAnsi="Arial" w:cs="Arial"/>
                <w:sz w:val="24"/>
                <w:szCs w:val="24"/>
              </w:rPr>
              <w:t>K_U04, K_U09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P1-15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F1, P1</w:t>
            </w:r>
          </w:p>
        </w:tc>
      </w:tr>
    </w:tbl>
    <w:p w:rsidR="00C1230A" w:rsidRPr="008B16DF" w:rsidRDefault="00C1230A" w:rsidP="00C1230A">
      <w:pPr>
        <w:tabs>
          <w:tab w:val="num" w:pos="900"/>
        </w:tabs>
        <w:spacing w:before="120" w:line="360" w:lineRule="auto"/>
        <w:ind w:left="900" w:hanging="540"/>
        <w:rPr>
          <w:rFonts w:ascii="Arial" w:hAnsi="Arial" w:cs="Arial"/>
          <w:color w:val="000000" w:themeColor="text1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B16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FORMY OCENY – SZCZEGÓŁY*</w:t>
      </w:r>
    </w:p>
    <w:tbl>
      <w:tblPr>
        <w:tblW w:w="497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2"/>
        <w:gridCol w:w="1655"/>
        <w:gridCol w:w="1843"/>
        <w:gridCol w:w="1984"/>
        <w:gridCol w:w="2268"/>
      </w:tblGrid>
      <w:tr w:rsidR="00C1230A" w:rsidRPr="008B16DF" w:rsidTr="004C38C6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Efekty uczenia się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 ocenę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 ocenę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 ocenę 5</w:t>
            </w:r>
          </w:p>
        </w:tc>
      </w:tr>
      <w:tr w:rsidR="00C1230A" w:rsidRPr="008B16DF" w:rsidTr="004C38C6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 1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Student nie posiada 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wiedzy z zakresu zarządzania projektami.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tudent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stopniu dos-tatecznym posiada wiedzę z zakresu zarządzania projektami. Student ze znaczną pomocą nauczyciela rozwiązuje problemy.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stopniu dobrym posiada wiedzę z zakresu zarządzania projektami. Student z niewielką pomocą nauczyciela rozwiązuje problemy.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 posiada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wiedzę wykraczają-cą poza zakres wie-dzy teoretycznej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zarządzania projek-tami realizowanej w ramach niniejszego przedmiotu.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Student samodziel-nie rozwiązuje problemy. </w:t>
            </w:r>
          </w:p>
        </w:tc>
      </w:tr>
      <w:tr w:rsidR="00C1230A" w:rsidRPr="008B16DF" w:rsidTr="004C38C6">
        <w:trPr>
          <w:trHeight w:val="4956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 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nie posiada wiedzy i umiejętności w zakresie wybranych zagadnień związanych z zarządza-niem projektami.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w stopniu dos-tatecznym po-siada praktycz-ną wiedzę i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umiejętności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zakresie wybranych zagadnień związanych z zarządzaniem projektami.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posiada pra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ktyczną wiedzę i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umiejętności w stopniu dobrym w zakresie wybranych zagadnień związanych z zarządzaniem projektami.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w stopniu bardzo dobrym posiada praktyczną wiedzę i umiejętności w zakresie wybranych zagadnień związanych z zarządzaniem projektami.</w:t>
            </w:r>
          </w:p>
        </w:tc>
      </w:tr>
      <w:tr w:rsidR="00C1230A" w:rsidRPr="008B16DF" w:rsidTr="004C38C6">
        <w:trPr>
          <w:trHeight w:val="1889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 3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Student nie potrafi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opracować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założenia do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projektu,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tym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cele, zakres,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budżet,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harmonogram.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stopniu dos-tatecznym pot-rafi opracować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założenia do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projektu, w tym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cele, zakres,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budżet,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harmonogram.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w </w:t>
            </w: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stopniu dobrym potrafi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opracować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założenia do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projektu, w tym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cele, zakres,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budżet,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harmonogram.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Student w stopniu bardzo dobrym potrafi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opracować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założenia do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projektu, w tym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cele, zakres,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budżet, </w:t>
            </w:r>
          </w:p>
          <w:p w:rsidR="00C1230A" w:rsidRPr="008B16DF" w:rsidRDefault="00C1230A" w:rsidP="004C38C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 w:themeColor="text1"/>
                <w:sz w:val="24"/>
                <w:szCs w:val="24"/>
              </w:rPr>
              <w:t>harmonogram.</w:t>
            </w:r>
          </w:p>
        </w:tc>
      </w:tr>
    </w:tbl>
    <w:p w:rsidR="00C1230A" w:rsidRPr="008B16DF" w:rsidRDefault="00C1230A" w:rsidP="00C1230A">
      <w:pPr>
        <w:pStyle w:val="Standard"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INNE PRZYDATNE INFORMACJE O PRZEDMIOCIE</w:t>
      </w:r>
    </w:p>
    <w:p w:rsidR="00C1230A" w:rsidRPr="008B16DF" w:rsidRDefault="00C1230A" w:rsidP="00BA3E2C">
      <w:pPr>
        <w:numPr>
          <w:ilvl w:val="0"/>
          <w:numId w:val="23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color w:val="000000" w:themeColor="text1"/>
          <w:sz w:val="24"/>
          <w:szCs w:val="24"/>
        </w:rPr>
        <w:t xml:space="preserve">Wszelkie informacje dla studentów kierunku są umieszczane na stronie Wydziału </w:t>
      </w:r>
      <w:hyperlink r:id="rId125" w:history="1">
        <w:r w:rsidRPr="008B16DF">
          <w:rPr>
            <w:rStyle w:val="Hipercze"/>
            <w:rFonts w:ascii="Arial" w:hAnsi="Arial" w:cs="Arial"/>
            <w:b/>
            <w:sz w:val="24"/>
            <w:szCs w:val="24"/>
          </w:rPr>
          <w:t>www.wimii.pcz.pl</w:t>
        </w:r>
      </w:hyperlink>
      <w:r w:rsidRPr="008B16DF">
        <w:rPr>
          <w:rFonts w:ascii="Arial" w:hAnsi="Arial" w:cs="Arial"/>
          <w:sz w:val="24"/>
          <w:szCs w:val="24"/>
        </w:rPr>
        <w:t xml:space="preserve"> </w:t>
      </w:r>
      <w:r w:rsidRPr="008B16DF">
        <w:rPr>
          <w:rFonts w:ascii="Arial" w:hAnsi="Arial" w:cs="Arial"/>
          <w:color w:val="000000" w:themeColor="text1"/>
          <w:sz w:val="24"/>
          <w:szCs w:val="24"/>
        </w:rPr>
        <w:t>oraz na stronach podanych studentom podczas pierwszych zajęć z danego przedmiotu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230A" w:rsidRPr="008B16DF" w:rsidRDefault="00C1230A" w:rsidP="00BA3E2C">
      <w:pPr>
        <w:numPr>
          <w:ilvl w:val="0"/>
          <w:numId w:val="23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8B16DF">
        <w:rPr>
          <w:rFonts w:ascii="Arial" w:hAnsi="Arial" w:cs="Arial"/>
          <w:color w:val="000000" w:themeColor="text1"/>
          <w:sz w:val="24"/>
          <w:szCs w:val="24"/>
        </w:rPr>
        <w:t>Informacja na temat konsultacji przekazywana jest studentom podczas pierwszych zajęć z danego przedmiotu.</w:t>
      </w: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6DF">
        <w:rPr>
          <w:rFonts w:ascii="Arial" w:hAnsi="Arial" w:cs="Arial"/>
          <w:b/>
          <w:sz w:val="24"/>
          <w:szCs w:val="24"/>
        </w:rPr>
        <w:t>SYLABUS DO PRZEDMIOTU</w:t>
      </w:r>
    </w:p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Metody i narzędzia doskonalenia jakości w przemyśle</w:t>
            </w:r>
          </w:p>
        </w:tc>
      </w:tr>
      <w:tr w:rsidR="00C1230A" w:rsidRPr="009430C1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16DF">
              <w:rPr>
                <w:rFonts w:ascii="Arial" w:hAnsi="Arial" w:cs="Arial"/>
                <w:sz w:val="24"/>
                <w:szCs w:val="24"/>
                <w:lang w:val="en-GB"/>
              </w:rPr>
              <w:t>Methods and tool of quality improvement in industry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Kod przedmiotu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6DF">
              <w:rPr>
                <w:rFonts w:ascii="Arial" w:hAnsi="Arial" w:cs="Arial"/>
                <w:bCs/>
                <w:sz w:val="24"/>
                <w:szCs w:val="24"/>
              </w:rPr>
              <w:t>humanistyczny lub społeczny, obieralny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0715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4106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b/>
          <w:sz w:val="24"/>
          <w:szCs w:val="24"/>
        </w:rPr>
        <w:t>Liczba godzin na semestr:</w:t>
      </w:r>
    </w:p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31"/>
        <w:gridCol w:w="1510"/>
        <w:gridCol w:w="1510"/>
        <w:gridCol w:w="1510"/>
      </w:tblGrid>
      <w:tr w:rsidR="00C1230A" w:rsidRPr="008B16DF" w:rsidTr="004C38C6">
        <w:trPr>
          <w:trHeight w:val="29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510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C1230A" w:rsidRPr="008B16DF" w:rsidTr="004C38C6">
        <w:trPr>
          <w:trHeight w:val="6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C1230A" w:rsidRPr="008B16DF" w:rsidRDefault="00C1230A" w:rsidP="004C38C6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1230A" w:rsidRPr="008B16DF" w:rsidRDefault="00C1230A" w:rsidP="00C123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Pr="008B16DF" w:rsidRDefault="00C1230A" w:rsidP="00C1230A">
      <w:pPr>
        <w:spacing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OPIS PRZEDMIOTU</w:t>
      </w:r>
    </w:p>
    <w:p w:rsidR="00C1230A" w:rsidRPr="008B16DF" w:rsidRDefault="00C1230A" w:rsidP="00C1230A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B16DF">
        <w:rPr>
          <w:rFonts w:ascii="Arial" w:hAnsi="Arial" w:cs="Arial"/>
          <w:b/>
          <w:color w:val="000000" w:themeColor="text1"/>
          <w:sz w:val="24"/>
          <w:szCs w:val="24"/>
        </w:rPr>
        <w:t>CEL PRZEDMIOTU</w:t>
      </w:r>
    </w:p>
    <w:p w:rsidR="00C1230A" w:rsidRPr="008B16DF" w:rsidRDefault="00C1230A" w:rsidP="00BA3E2C">
      <w:pPr>
        <w:pStyle w:val="Akapitzlist1"/>
        <w:widowControl w:val="0"/>
        <w:numPr>
          <w:ilvl w:val="0"/>
          <w:numId w:val="91"/>
        </w:numPr>
        <w:suppressAutoHyphens/>
        <w:spacing w:after="0" w:line="360" w:lineRule="auto"/>
        <w:ind w:left="510" w:hanging="340"/>
        <w:jc w:val="both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Zapoznanie studentów z po</w:t>
      </w:r>
      <w:r>
        <w:rPr>
          <w:sz w:val="24"/>
          <w:szCs w:val="24"/>
        </w:rPr>
        <w:t xml:space="preserve">dstawowymi pojęciami, zasadami, </w:t>
      </w:r>
      <w:r w:rsidRPr="008B16DF">
        <w:rPr>
          <w:rFonts w:ascii="Arial" w:hAnsi="Arial" w:cs="Arial"/>
          <w:sz w:val="24"/>
          <w:szCs w:val="24"/>
        </w:rPr>
        <w:t>wybranymi metodami i narzędziami doskonalenia jakości w przemyśle.</w:t>
      </w:r>
    </w:p>
    <w:p w:rsidR="00C1230A" w:rsidRPr="008B16DF" w:rsidRDefault="00C1230A" w:rsidP="00BA3E2C">
      <w:pPr>
        <w:pStyle w:val="Akapitzlist1"/>
        <w:widowControl w:val="0"/>
        <w:numPr>
          <w:ilvl w:val="0"/>
          <w:numId w:val="91"/>
        </w:numPr>
        <w:suppressAutoHyphens/>
        <w:spacing w:after="0" w:line="360" w:lineRule="auto"/>
        <w:ind w:left="567" w:hanging="340"/>
        <w:jc w:val="both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Nabycie przez studentów praktycznych umiejętności w zakresie metod i narzędzi doskonalenia jakości.</w:t>
      </w:r>
    </w:p>
    <w:p w:rsidR="00C1230A" w:rsidRPr="008B16DF" w:rsidRDefault="00C1230A" w:rsidP="00C1230A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8B16DF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C1230A" w:rsidRPr="008B16DF" w:rsidRDefault="00C1230A" w:rsidP="00BA3E2C">
      <w:pPr>
        <w:numPr>
          <w:ilvl w:val="0"/>
          <w:numId w:val="88"/>
        </w:numPr>
        <w:autoSpaceDN/>
        <w:spacing w:line="360" w:lineRule="auto"/>
        <w:ind w:left="714" w:right="-1010" w:hanging="35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Znajomość podstaw procesów technologicznych.</w:t>
      </w:r>
    </w:p>
    <w:p w:rsidR="00C1230A" w:rsidRPr="008B16DF" w:rsidRDefault="00C1230A" w:rsidP="00BA3E2C">
      <w:pPr>
        <w:numPr>
          <w:ilvl w:val="0"/>
          <w:numId w:val="88"/>
        </w:numPr>
        <w:autoSpaceDN/>
        <w:spacing w:line="360" w:lineRule="auto"/>
        <w:ind w:left="714" w:right="-1010" w:hanging="35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Znajomość podstaw statystyki.</w:t>
      </w:r>
    </w:p>
    <w:p w:rsidR="00C1230A" w:rsidRPr="008B16DF" w:rsidRDefault="00C1230A" w:rsidP="00BA3E2C">
      <w:pPr>
        <w:numPr>
          <w:ilvl w:val="0"/>
          <w:numId w:val="88"/>
        </w:numPr>
        <w:autoSpaceDN/>
        <w:spacing w:line="360" w:lineRule="auto"/>
        <w:ind w:left="714" w:hanging="35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Umiejętności prawidłowej interpretacji i prezentacji własnych działań.</w:t>
      </w:r>
    </w:p>
    <w:p w:rsidR="00C1230A" w:rsidRPr="008B16DF" w:rsidRDefault="00C1230A" w:rsidP="00BA3E2C">
      <w:pPr>
        <w:numPr>
          <w:ilvl w:val="0"/>
          <w:numId w:val="88"/>
        </w:numPr>
        <w:autoSpaceDN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Znajomość podstaw obsługi komputera.</w:t>
      </w:r>
    </w:p>
    <w:p w:rsidR="00C1230A" w:rsidRPr="008B16DF" w:rsidRDefault="00C1230A" w:rsidP="00C1230A">
      <w:pPr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16DF">
        <w:rPr>
          <w:rFonts w:ascii="Arial" w:hAnsi="Arial" w:cs="Arial"/>
          <w:b/>
          <w:sz w:val="24"/>
          <w:szCs w:val="24"/>
        </w:rPr>
        <w:t>EFEKTY UCZENIA SIĘ</w:t>
      </w:r>
    </w:p>
    <w:p w:rsidR="00C1230A" w:rsidRPr="008B16DF" w:rsidRDefault="00C1230A" w:rsidP="00BA3E2C">
      <w:pPr>
        <w:pStyle w:val="Akapitzlist1"/>
        <w:widowControl w:val="0"/>
        <w:numPr>
          <w:ilvl w:val="0"/>
          <w:numId w:val="90"/>
        </w:numPr>
        <w:tabs>
          <w:tab w:val="left" w:pos="851"/>
        </w:tabs>
        <w:suppressAutoHyphens/>
        <w:spacing w:after="0" w:line="360" w:lineRule="auto"/>
        <w:ind w:left="851" w:hanging="56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Zna i rozumie konieczność działań prowadzących do rozwoju i doskonalenia procesów przemysłowych.</w:t>
      </w:r>
    </w:p>
    <w:p w:rsidR="00C1230A" w:rsidRPr="008B16DF" w:rsidRDefault="00C1230A" w:rsidP="00BA3E2C">
      <w:pPr>
        <w:pStyle w:val="Akapitzlist1"/>
        <w:widowControl w:val="0"/>
        <w:numPr>
          <w:ilvl w:val="0"/>
          <w:numId w:val="90"/>
        </w:numPr>
        <w:tabs>
          <w:tab w:val="left" w:pos="851"/>
        </w:tabs>
        <w:suppressAutoHyphens/>
        <w:spacing w:after="0" w:line="360" w:lineRule="auto"/>
        <w:ind w:left="851" w:hanging="56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Potrafi przeprowadzić działania prowadzące do doskonalenia maszyn lub procesów technologicznych.</w:t>
      </w:r>
    </w:p>
    <w:p w:rsidR="00C1230A" w:rsidRPr="008B16DF" w:rsidRDefault="00C1230A" w:rsidP="00BA3E2C">
      <w:pPr>
        <w:pStyle w:val="Akapitzlist1"/>
        <w:widowControl w:val="0"/>
        <w:numPr>
          <w:ilvl w:val="0"/>
          <w:numId w:val="90"/>
        </w:numPr>
        <w:tabs>
          <w:tab w:val="left" w:pos="851"/>
        </w:tabs>
        <w:suppressAutoHyphens/>
        <w:spacing w:after="0" w:line="360" w:lineRule="auto"/>
        <w:ind w:left="851" w:hanging="567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Przejawia gotowość podporządkowania się zasadom pracy w zespole, potrafi myśleć i działać w sposób przedsiębiorczy.</w:t>
      </w:r>
    </w:p>
    <w:p w:rsidR="00C1230A" w:rsidRPr="008B16DF" w:rsidRDefault="00C1230A" w:rsidP="00C1230A">
      <w:pPr>
        <w:tabs>
          <w:tab w:val="left" w:pos="851"/>
        </w:tabs>
        <w:ind w:left="851"/>
        <w:rPr>
          <w:rFonts w:ascii="Arial" w:hAnsi="Arial" w:cs="Arial"/>
          <w:b/>
          <w:bCs/>
          <w:spacing w:val="-13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spacing w:val="-13"/>
          <w:sz w:val="24"/>
          <w:szCs w:val="24"/>
        </w:rPr>
      </w:pPr>
      <w:r w:rsidRPr="008B16DF">
        <w:rPr>
          <w:rFonts w:ascii="Arial" w:hAnsi="Arial" w:cs="Arial"/>
          <w:b/>
          <w:bCs/>
          <w:spacing w:val="-13"/>
          <w:sz w:val="24"/>
          <w:szCs w:val="24"/>
        </w:rPr>
        <w:t>TREŚCI PROGRAMOWE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51"/>
        <w:gridCol w:w="1168"/>
      </w:tblGrid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8B16D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P1</w:t>
            </w:r>
            <w:r w:rsidRPr="008B16DF">
              <w:rPr>
                <w:rFonts w:ascii="Arial" w:hAnsi="Arial" w:cs="Arial"/>
                <w:sz w:val="24"/>
                <w:szCs w:val="24"/>
              </w:rPr>
              <w:t xml:space="preserve"> - Jakość</w:t>
            </w:r>
            <w:r w:rsidRPr="008B16DF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8B16DF">
              <w:rPr>
                <w:rFonts w:ascii="Arial" w:hAnsi="Arial" w:cs="Arial"/>
                <w:sz w:val="24"/>
                <w:szCs w:val="24"/>
              </w:rPr>
              <w:t>filozofia, podstawowe</w:t>
            </w:r>
            <w:r>
              <w:rPr>
                <w:rFonts w:ascii="Arial" w:hAnsi="Arial" w:cs="Arial"/>
                <w:sz w:val="24"/>
                <w:szCs w:val="24"/>
              </w:rPr>
              <w:t xml:space="preserve"> pojęcia definicje - historia i </w:t>
            </w:r>
            <w:r w:rsidRPr="008B16DF">
              <w:rPr>
                <w:rFonts w:ascii="Arial" w:hAnsi="Arial" w:cs="Arial"/>
                <w:sz w:val="24"/>
                <w:szCs w:val="24"/>
              </w:rPr>
              <w:t>teraźniejszość.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P2 - </w:t>
            </w:r>
            <w:r w:rsidRPr="008B16DF">
              <w:rPr>
                <w:rFonts w:ascii="Arial" w:hAnsi="Arial" w:cs="Arial"/>
                <w:sz w:val="24"/>
                <w:szCs w:val="24"/>
              </w:rPr>
              <w:t>Koncepcje zarządzania jakością według znanych autorytetów.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P3 - </w:t>
            </w:r>
            <w:r w:rsidRPr="008B16DF">
              <w:rPr>
                <w:rFonts w:ascii="Arial" w:hAnsi="Arial" w:cs="Arial"/>
                <w:sz w:val="24"/>
                <w:szCs w:val="24"/>
              </w:rPr>
              <w:t>Statystyczne metody kontroli procesu.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P4 - </w:t>
            </w:r>
            <w:r w:rsidRPr="008B16DF">
              <w:rPr>
                <w:rFonts w:ascii="Arial" w:hAnsi="Arial" w:cs="Arial"/>
                <w:sz w:val="24"/>
                <w:szCs w:val="24"/>
              </w:rPr>
              <w:t>Statystyczna kontrola procesu</w:t>
            </w:r>
            <w:r w:rsidRPr="008B16DF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8B16DF">
              <w:rPr>
                <w:rFonts w:ascii="Arial" w:hAnsi="Arial" w:cs="Arial"/>
                <w:sz w:val="24"/>
                <w:szCs w:val="24"/>
              </w:rPr>
              <w:t>karty kontrolne Shewharta.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P5 - </w:t>
            </w:r>
            <w:r w:rsidRPr="008B16DF">
              <w:rPr>
                <w:rFonts w:ascii="Arial" w:hAnsi="Arial" w:cs="Arial"/>
                <w:sz w:val="24"/>
                <w:szCs w:val="24"/>
              </w:rPr>
              <w:t>Karty kontrolne cech mierzalnych.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P6 - </w:t>
            </w:r>
            <w:r w:rsidRPr="008B16DF">
              <w:rPr>
                <w:rFonts w:ascii="Arial" w:hAnsi="Arial" w:cs="Arial"/>
                <w:sz w:val="24"/>
                <w:szCs w:val="24"/>
              </w:rPr>
              <w:t>Karty kontrolne dla cech ocenianych alternatywnie.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eastAsia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P7 - </w:t>
            </w:r>
            <w:r w:rsidRPr="008B16DF">
              <w:rPr>
                <w:rFonts w:ascii="Arial" w:hAnsi="Arial" w:cs="Arial"/>
                <w:sz w:val="24"/>
                <w:szCs w:val="24"/>
              </w:rPr>
              <w:t xml:space="preserve">Karty kontrolne x̅-R.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P8 - </w:t>
            </w:r>
            <w:r w:rsidRPr="008B16DF">
              <w:rPr>
                <w:rFonts w:ascii="Arial" w:hAnsi="Arial" w:cs="Arial"/>
                <w:sz w:val="24"/>
                <w:szCs w:val="24"/>
              </w:rPr>
              <w:t>Analiza sygnałów karty kontrolnej x̅-R.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P9 - </w:t>
            </w:r>
            <w:r w:rsidRPr="008B16DF">
              <w:rPr>
                <w:rFonts w:ascii="Arial" w:hAnsi="Arial" w:cs="Arial"/>
                <w:sz w:val="24"/>
                <w:szCs w:val="24"/>
              </w:rPr>
              <w:t>Karty kontrolne typu pora znp.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P10 - </w:t>
            </w:r>
            <w:r w:rsidRPr="008B16DF">
              <w:rPr>
                <w:rFonts w:ascii="Arial" w:hAnsi="Arial" w:cs="Arial"/>
                <w:sz w:val="24"/>
                <w:szCs w:val="24"/>
              </w:rPr>
              <w:t>Karty kontrolne typu CUSUM oraz MA 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eastAsia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P11 - </w:t>
            </w:r>
            <w:r w:rsidRPr="008B16DF">
              <w:rPr>
                <w:rFonts w:ascii="Arial" w:hAnsi="Arial" w:cs="Arial"/>
                <w:sz w:val="24"/>
                <w:szCs w:val="24"/>
              </w:rPr>
              <w:t>Badanie normalności rozkładu metodą Pearson</w:t>
            </w:r>
            <w:r w:rsidRPr="008B16DF">
              <w:rPr>
                <w:rFonts w:ascii="Arial" w:eastAsia="Arial" w:hAnsi="Arial" w:cs="Arial"/>
                <w:sz w:val="24"/>
                <w:szCs w:val="24"/>
              </w:rPr>
              <w:t>’</w:t>
            </w:r>
            <w:r w:rsidRPr="008B16DF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P12 - </w:t>
            </w:r>
            <w:r w:rsidRPr="008B16DF">
              <w:rPr>
                <w:rFonts w:ascii="Arial" w:hAnsi="Arial" w:cs="Arial"/>
                <w:sz w:val="24"/>
                <w:szCs w:val="24"/>
              </w:rPr>
              <w:t>Badanie normalności rozkładu metodą Kołmogorow</w:t>
            </w:r>
            <w:r w:rsidRPr="008B16DF">
              <w:rPr>
                <w:rFonts w:ascii="Arial" w:eastAsia="Arial" w:hAnsi="Arial" w:cs="Arial"/>
                <w:sz w:val="24"/>
                <w:szCs w:val="24"/>
              </w:rPr>
              <w:t>’</w:t>
            </w:r>
            <w:r w:rsidRPr="008B16DF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P13 - </w:t>
            </w:r>
            <w:r w:rsidRPr="008B16DF">
              <w:rPr>
                <w:rFonts w:ascii="Arial" w:hAnsi="Arial" w:cs="Arial"/>
                <w:sz w:val="24"/>
                <w:szCs w:val="24"/>
              </w:rPr>
              <w:t>Burza mózgów jako narzędzie doskonalenia jakości.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P14 - </w:t>
            </w:r>
            <w:r w:rsidRPr="008B16DF">
              <w:rPr>
                <w:rFonts w:ascii="Arial" w:hAnsi="Arial" w:cs="Arial"/>
                <w:sz w:val="24"/>
                <w:szCs w:val="24"/>
              </w:rPr>
              <w:t>Prezentacja rozwiązań.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4C38C6">
            <w:pPr>
              <w:pStyle w:val="Akapitzlist1"/>
              <w:tabs>
                <w:tab w:val="left" w:pos="572"/>
              </w:tabs>
              <w:snapToGri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P15 - </w:t>
            </w:r>
            <w:r w:rsidRPr="008B16DF">
              <w:rPr>
                <w:rFonts w:ascii="Arial" w:hAnsi="Arial" w:cs="Arial"/>
                <w:sz w:val="24"/>
                <w:szCs w:val="24"/>
              </w:rPr>
              <w:t>Prezentacja rozwiązań.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tabs>
                <w:tab w:val="left" w:pos="1701"/>
              </w:tabs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8B16DF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3"/>
                <w:numId w:val="82"/>
              </w:numPr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Zajęcia z wykorzystaniem metod i technik kształcenia na odległość, platforma e-learningowej PCz.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0"/>
                <w:numId w:val="94"/>
              </w:numPr>
              <w:tabs>
                <w:tab w:val="num" w:pos="0"/>
              </w:tabs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Ćwiczenia projektowe.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0"/>
                <w:numId w:val="94"/>
              </w:numPr>
              <w:tabs>
                <w:tab w:val="num" w:pos="0"/>
              </w:tabs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Praca grupowa, zespołowa.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0"/>
                <w:numId w:val="94"/>
              </w:numPr>
              <w:tabs>
                <w:tab w:val="num" w:pos="0"/>
              </w:tabs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Instrukcje do wykonania ćwiczeń.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0"/>
                <w:numId w:val="94"/>
              </w:numPr>
              <w:tabs>
                <w:tab w:val="num" w:pos="0"/>
              </w:tabs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Prezentacje multimedialne.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BA3E2C">
            <w:pPr>
              <w:pStyle w:val="Akapitzlist1"/>
              <w:widowControl w:val="0"/>
              <w:numPr>
                <w:ilvl w:val="0"/>
                <w:numId w:val="94"/>
              </w:numPr>
              <w:tabs>
                <w:tab w:val="num" w:pos="0"/>
              </w:tabs>
              <w:suppressAutoHyphens/>
              <w:snapToGrid w:val="0"/>
              <w:spacing w:after="0" w:line="360" w:lineRule="auto"/>
              <w:ind w:left="357" w:hanging="357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Dowolny arkusz kalkulacyjny, przeglądarka internetowa.</w:t>
            </w:r>
          </w:p>
        </w:tc>
      </w:tr>
    </w:tbl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8B16DF">
        <w:rPr>
          <w:rFonts w:ascii="Arial" w:hAnsi="Arial" w:cs="Arial"/>
          <w:b/>
          <w:bCs/>
          <w:spacing w:val="-11"/>
          <w:sz w:val="24"/>
          <w:szCs w:val="24"/>
        </w:rPr>
        <w:t>SPOSOBY OCENY (F – FORMUJĄCA, P – PODSUMOWUJĄCA)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F1. – </w:t>
            </w:r>
            <w:r w:rsidRPr="008B16DF">
              <w:rPr>
                <w:rFonts w:ascii="Arial" w:hAnsi="Arial" w:cs="Arial"/>
                <w:sz w:val="24"/>
                <w:szCs w:val="24"/>
              </w:rPr>
              <w:t>ocena z zadań projektowych sprawdzających umiejętności wykorzystania nabytej wiedzy w praktyce realizowanych na platformie e-learningowej PCz *)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F2. – </w:t>
            </w:r>
            <w:r w:rsidRPr="008B16DF">
              <w:rPr>
                <w:rFonts w:ascii="Arial" w:hAnsi="Arial" w:cs="Arial"/>
                <w:sz w:val="24"/>
                <w:szCs w:val="24"/>
              </w:rPr>
              <w:t>oceny z testów i quizów sprawdzających wiedzę realizowanych na platformie e-learningowej PCz *)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napToGrid w:val="0"/>
              <w:spacing w:line="360" w:lineRule="auto"/>
              <w:ind w:left="340" w:hanging="340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F3. – </w:t>
            </w:r>
            <w:r w:rsidRPr="008B16DF">
              <w:rPr>
                <w:rFonts w:ascii="Arial" w:hAnsi="Arial" w:cs="Arial"/>
                <w:sz w:val="24"/>
                <w:szCs w:val="24"/>
              </w:rPr>
              <w:t>aktywność na zajęciach tradycyjnych oraz online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napToGrid w:val="0"/>
              <w:spacing w:line="36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P1. – </w:t>
            </w:r>
            <w:r w:rsidRPr="008B16DF">
              <w:rPr>
                <w:rFonts w:ascii="Arial" w:hAnsi="Arial" w:cs="Arial"/>
                <w:sz w:val="24"/>
                <w:szCs w:val="24"/>
              </w:rPr>
              <w:t xml:space="preserve">test </w:t>
            </w:r>
          </w:p>
        </w:tc>
      </w:tr>
    </w:tbl>
    <w:p w:rsidR="00C1230A" w:rsidRPr="008B16DF" w:rsidRDefault="00C1230A" w:rsidP="00C1230A">
      <w:pPr>
        <w:widowControl/>
        <w:spacing w:before="60" w:line="360" w:lineRule="auto"/>
        <w:rPr>
          <w:rFonts w:ascii="Arial" w:eastAsia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*)warunkiem uzyskania zaliczenia jest otrzymanie pozytywnych ocen ze wszystkich ćwiczeń,</w:t>
      </w:r>
    </w:p>
    <w:p w:rsidR="00C1230A" w:rsidRPr="008B16DF" w:rsidRDefault="00C1230A" w:rsidP="00C1230A">
      <w:pPr>
        <w:rPr>
          <w:rFonts w:ascii="Arial" w:hAnsi="Arial" w:cs="Arial"/>
          <w:b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16DF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57"/>
        <w:gridCol w:w="2830"/>
      </w:tblGrid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C1230A" w:rsidRPr="008B16DF" w:rsidTr="004C38C6">
        <w:trPr>
          <w:jc w:val="center"/>
        </w:trPr>
        <w:tc>
          <w:tcPr>
            <w:tcW w:w="9062" w:type="dxa"/>
            <w:gridSpan w:val="3"/>
            <w:shd w:val="clear" w:color="auto" w:fill="auto"/>
          </w:tcPr>
          <w:p w:rsidR="00C1230A" w:rsidRPr="008B16DF" w:rsidRDefault="00C1230A" w:rsidP="00BA3E2C">
            <w:pPr>
              <w:pStyle w:val="Akapitzlist"/>
              <w:numPr>
                <w:ilvl w:val="0"/>
                <w:numId w:val="9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Godziny kontaktowe z prowadzącym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6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57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30" w:type="dxa"/>
            <w:shd w:val="clear" w:color="auto" w:fill="auto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D9D9D9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30" w:type="dxa"/>
            <w:shd w:val="clear" w:color="auto" w:fill="D9D9D9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230A" w:rsidRPr="008B16DF" w:rsidTr="004C38C6">
        <w:trPr>
          <w:jc w:val="center"/>
        </w:trPr>
        <w:tc>
          <w:tcPr>
            <w:tcW w:w="9062" w:type="dxa"/>
            <w:gridSpan w:val="3"/>
            <w:shd w:val="clear" w:color="auto" w:fill="auto"/>
          </w:tcPr>
          <w:p w:rsidR="00C1230A" w:rsidRPr="008B16DF" w:rsidRDefault="00C1230A" w:rsidP="00BA3E2C">
            <w:pPr>
              <w:pStyle w:val="Akapitzlist"/>
              <w:numPr>
                <w:ilvl w:val="0"/>
                <w:numId w:val="93"/>
              </w:numPr>
              <w:spacing w:before="60" w:after="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Praca własna studenta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230A" w:rsidRPr="008B16DF" w:rsidTr="004C38C6">
        <w:trPr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A6A6A6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30" w:type="dxa"/>
            <w:shd w:val="clear" w:color="auto" w:fill="A6A6A6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8B16DF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8B16DF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C1230A" w:rsidRPr="008B16DF" w:rsidTr="004C38C6">
        <w:trPr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8B16DF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8B16DF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1230A" w:rsidRPr="008B16DF" w:rsidRDefault="00C1230A" w:rsidP="004C38C6">
            <w:pPr>
              <w:pStyle w:val="Akapitzlist"/>
              <w:spacing w:before="60" w:after="60" w:line="36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</w:tbl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p w:rsidR="00C1230A" w:rsidRDefault="00C1230A" w:rsidP="00C1230A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C1230A" w:rsidRDefault="00C1230A" w:rsidP="00C1230A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C1230A" w:rsidRPr="008B16DF" w:rsidRDefault="00C1230A" w:rsidP="00C1230A">
      <w:pPr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8B16DF">
        <w:rPr>
          <w:rFonts w:ascii="Arial" w:hAnsi="Arial" w:cs="Arial"/>
          <w:b/>
          <w:bCs/>
          <w:spacing w:val="-12"/>
          <w:sz w:val="24"/>
          <w:szCs w:val="24"/>
        </w:rPr>
        <w:t>LITERATURA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2"/>
          <w:sz w:val="24"/>
          <w:szCs w:val="24"/>
        </w:rPr>
        <w:t>PODSTAWOWA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2"/>
          <w:sz w:val="24"/>
          <w:szCs w:val="24"/>
        </w:rPr>
        <w:t>I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2"/>
          <w:sz w:val="24"/>
          <w:szCs w:val="24"/>
        </w:rPr>
        <w:t>UZUPEŁNIAJĄCA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BA3E2C">
            <w:pPr>
              <w:pStyle w:val="Tomek"/>
              <w:numPr>
                <w:ilvl w:val="0"/>
                <w:numId w:val="89"/>
              </w:numPr>
              <w:suppressAutoHyphens/>
              <w:snapToGrid w:val="0"/>
              <w:ind w:left="357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Wasilewski L.: Podstawy zarządzania jakością, Wyd. Wyż. Szkoły Przedsiębiorczości i Zarządzania, Warszawa1998.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BA3E2C">
            <w:pPr>
              <w:pStyle w:val="Tomek"/>
              <w:numPr>
                <w:ilvl w:val="0"/>
                <w:numId w:val="89"/>
              </w:numPr>
              <w:suppressAutoHyphens/>
              <w:snapToGrid w:val="0"/>
              <w:ind w:left="357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Hamrol A.: Zarządzanie</w:t>
            </w:r>
            <w:r w:rsidRPr="008B16DF">
              <w:rPr>
                <w:rFonts w:ascii="Arial" w:eastAsia="Verdana" w:hAnsi="Arial" w:cs="Arial"/>
                <w:sz w:val="24"/>
                <w:szCs w:val="24"/>
              </w:rPr>
              <w:t xml:space="preserve"> i inżynieria </w:t>
            </w:r>
            <w:r w:rsidRPr="008B16DF">
              <w:rPr>
                <w:rFonts w:ascii="Arial" w:hAnsi="Arial" w:cs="Arial"/>
                <w:sz w:val="24"/>
                <w:szCs w:val="24"/>
              </w:rPr>
              <w:t>jakości. Wyd. Naukowe PWN, Warszawa 2019.</w:t>
            </w:r>
          </w:p>
        </w:tc>
      </w:tr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30A" w:rsidRPr="008B16DF" w:rsidRDefault="00C1230A" w:rsidP="00BA3E2C">
            <w:pPr>
              <w:pStyle w:val="Tomek"/>
              <w:numPr>
                <w:ilvl w:val="0"/>
                <w:numId w:val="89"/>
              </w:numPr>
              <w:suppressAutoHyphens/>
              <w:snapToGrid w:val="0"/>
              <w:ind w:left="357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Wawak S.: Zarządzanie jakością. Podstawy, systemy i narzędzia., 2011</w:t>
            </w:r>
          </w:p>
        </w:tc>
      </w:tr>
    </w:tbl>
    <w:p w:rsidR="00C1230A" w:rsidRPr="008B16DF" w:rsidRDefault="00C1230A" w:rsidP="00C1230A">
      <w:pPr>
        <w:shd w:val="clear" w:color="auto" w:fill="FFFFFF"/>
        <w:spacing w:before="456" w:line="360" w:lineRule="auto"/>
        <w:rPr>
          <w:rFonts w:ascii="Arial" w:hAnsi="Arial" w:cs="Arial"/>
          <w:b/>
          <w:bCs/>
          <w:spacing w:val="-18"/>
          <w:sz w:val="24"/>
          <w:szCs w:val="24"/>
        </w:rPr>
      </w:pPr>
      <w:r w:rsidRPr="008B16DF">
        <w:rPr>
          <w:rFonts w:ascii="Arial" w:hAnsi="Arial" w:cs="Arial"/>
          <w:b/>
          <w:bCs/>
          <w:spacing w:val="-18"/>
          <w:sz w:val="24"/>
          <w:szCs w:val="24"/>
        </w:rPr>
        <w:t>PROWADZĄCY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8"/>
          <w:sz w:val="24"/>
          <w:szCs w:val="24"/>
        </w:rPr>
        <w:t>PRZEDMIOT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8"/>
          <w:sz w:val="24"/>
          <w:szCs w:val="24"/>
        </w:rPr>
        <w:t>(IMIĘ,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8"/>
          <w:sz w:val="24"/>
          <w:szCs w:val="24"/>
        </w:rPr>
        <w:t>NAZWISKO,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8B16DF">
        <w:rPr>
          <w:rFonts w:ascii="Arial" w:hAnsi="Arial" w:cs="Arial"/>
          <w:b/>
          <w:bCs/>
          <w:spacing w:val="-18"/>
          <w:sz w:val="24"/>
          <w:szCs w:val="24"/>
        </w:rPr>
        <w:t>ADRESE-MAIL)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C1230A" w:rsidRPr="008B16DF" w:rsidTr="004C38C6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 xml:space="preserve">dr inż. Tomasz Walasek  </w:t>
            </w:r>
            <w:hyperlink r:id="rId126" w:history="1">
              <w:r w:rsidRPr="008B16DF">
                <w:rPr>
                  <w:rStyle w:val="Hipercze"/>
                  <w:rFonts w:ascii="Arial" w:hAnsi="Arial" w:cs="Arial"/>
                  <w:sz w:val="24"/>
                  <w:szCs w:val="24"/>
                </w:rPr>
                <w:t>tomasz.walasek@gmail.com</w:t>
              </w:r>
            </w:hyperlink>
          </w:p>
          <w:p w:rsidR="00C1230A" w:rsidRPr="008B16DF" w:rsidRDefault="00C1230A" w:rsidP="004C38C6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 xml:space="preserve">dr hab. inż. Wojciech Więckowski, Prof. PCz., </w:t>
            </w:r>
            <w:hyperlink r:id="rId127" w:history="1">
              <w:r w:rsidRPr="008B16DF">
                <w:rPr>
                  <w:rStyle w:val="Hipercze"/>
                  <w:rFonts w:ascii="Arial" w:hAnsi="Arial" w:cs="Arial"/>
                  <w:sz w:val="24"/>
                  <w:szCs w:val="24"/>
                </w:rPr>
                <w:t>wojciech.wieckowski@pcz.pl</w:t>
              </w:r>
            </w:hyperlink>
          </w:p>
        </w:tc>
      </w:tr>
    </w:tbl>
    <w:p w:rsidR="00C1230A" w:rsidRPr="008B16DF" w:rsidRDefault="00C1230A" w:rsidP="00C1230A">
      <w:pPr>
        <w:spacing w:line="360" w:lineRule="auto"/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widowControl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8B16DF">
        <w:rPr>
          <w:rFonts w:ascii="Arial" w:hAnsi="Arial" w:cs="Arial"/>
          <w:b/>
          <w:color w:val="000000"/>
          <w:sz w:val="24"/>
          <w:szCs w:val="24"/>
        </w:rPr>
        <w:t>MATRYCA REALIZACJI I WERYFIKACJI EFEKTÓW UCZENIA SIĘ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03"/>
        <w:gridCol w:w="1510"/>
        <w:gridCol w:w="1657"/>
        <w:gridCol w:w="1657"/>
        <w:gridCol w:w="1096"/>
      </w:tblGrid>
      <w:tr w:rsidR="00C1230A" w:rsidRPr="008B16DF" w:rsidTr="004C38C6">
        <w:trPr>
          <w:trHeight w:val="440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zdefiniowanych                    dla całego programu (PEK)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C1230A" w:rsidRPr="008B16DF" w:rsidTr="004C38C6">
        <w:trPr>
          <w:cantSplit/>
          <w:trHeight w:val="1664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C1230A" w:rsidRPr="008B16DF" w:rsidRDefault="00C1230A" w:rsidP="004C38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230A" w:rsidRPr="008B16DF" w:rsidTr="004C38C6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sz w:val="24"/>
                <w:szCs w:val="24"/>
              </w:rPr>
              <w:t>EU1-EU3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 xml:space="preserve">K_W09, K_U09, </w:t>
            </w:r>
          </w:p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K_K01, K_K02, K_K03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C1-C2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P1-P15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F1-3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DF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</w:tbl>
    <w:p w:rsidR="00C1230A" w:rsidRPr="008B16DF" w:rsidRDefault="00C1230A" w:rsidP="00C1230A">
      <w:pPr>
        <w:widowControl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16DF">
        <w:rPr>
          <w:rFonts w:ascii="Arial" w:hAnsi="Arial" w:cs="Arial"/>
          <w:b/>
          <w:bCs/>
          <w:sz w:val="24"/>
          <w:szCs w:val="24"/>
          <w:u w:val="single"/>
        </w:rPr>
        <w:t>FORMY OCENY-SZCZEGÓŁY</w:t>
      </w:r>
    </w:p>
    <w:tbl>
      <w:tblPr>
        <w:tblW w:w="9195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7"/>
        <w:gridCol w:w="1842"/>
        <w:gridCol w:w="1843"/>
        <w:gridCol w:w="1843"/>
        <w:gridCol w:w="2060"/>
      </w:tblGrid>
      <w:tr w:rsidR="00C1230A" w:rsidRPr="008B16DF" w:rsidTr="004C38C6"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Efekty uczenia się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ocenę2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ocenę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ocenę 4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ocenę 5</w:t>
            </w:r>
          </w:p>
        </w:tc>
      </w:tr>
      <w:tr w:rsidR="00C1230A" w:rsidRPr="008B16DF" w:rsidTr="004C38C6"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b/>
                <w:color w:val="000000"/>
                <w:sz w:val="24"/>
                <w:szCs w:val="24"/>
              </w:rPr>
              <w:t>EU 1, EU 2, EU 3</w:t>
            </w:r>
          </w:p>
          <w:p w:rsidR="00C1230A" w:rsidRPr="008B16DF" w:rsidRDefault="00C1230A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/>
                <w:sz w:val="24"/>
                <w:szCs w:val="24"/>
              </w:rPr>
              <w:t>Student nie opanował podstawowej wiedzy z zakresu przedmiotu, nie wykonał zadań w terminie, nie spełnił kryteriów oceny podanych w poszczegól-nych zadaniach, uzyskał mniej niż 65% z testów i quizów, nie uczęszczał na zajęcia, nie potrafi pracować samodzielnie lub w grupie.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/>
                <w:sz w:val="24"/>
                <w:szCs w:val="24"/>
              </w:rPr>
              <w:t>Student wykonał zadania po terminie lecz jego rozwiązanie spełniło podane w poleceniach poszczególnych zadań kryteria w stopniu co najmniej dostatecznym, z testów i quizów uzyskał od 65 do 79%; potrafi ocenić przydatność poszczególnych metod i narzędzi zarządzania jakością do rozwiązywania prostych problemów związanych z doskonale-niem procesów, przejawia gotowość podporządkowania się zasadom pracy w zaspo-le, potrafi myś-leć i działać w sposób przedsiębiorczy.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/>
                <w:sz w:val="24"/>
                <w:szCs w:val="24"/>
              </w:rPr>
              <w:t>Student wykonał zadania w termi-nie a jego roz-wiązanie spełnia podane w poleceniach poszczególnych zadań kryteria w stopniu co najmniej dob-rym, z testów i quizów uzyskał od 80 do 90%, potrafi ocenić przydatność poszczególnych metod i narzędzi zarządzania jakością do rozwiązywania prostych problemów związanych z doskonale-niem procesów, przejawia gotowość podporządkowania się zasadom pracy w zespole, potrafi myśleć i działać w sposób przedsiębiorczy.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30A" w:rsidRPr="008B16DF" w:rsidRDefault="00C1230A" w:rsidP="004C38C6">
            <w:pPr>
              <w:shd w:val="clear" w:color="auto" w:fill="FFFFFF"/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6DF">
              <w:rPr>
                <w:rFonts w:ascii="Arial" w:hAnsi="Arial" w:cs="Arial"/>
                <w:color w:val="000000"/>
                <w:sz w:val="24"/>
                <w:szCs w:val="24"/>
              </w:rPr>
              <w:t>Student bardzo dobrze opanował wiedzę z zakresu materiału objętego programem nau-czania, samo-dzielnie zdobywa i poszerza wiedzę przy użyciu róż-nych źródeł, wykonał zadania w terminie, speł-niając wszystkie założone kryteria oraz uzyskał powyżej 90% z testów i quizów; potrafi samo-dzielnie i bez-błędnie ocenić przydatność poszczególnych metod i narzędzi zarządzania jakością do rozwiązywania prostych prob-lemów związa-nych z doskonale-niem procesów, p</w:t>
            </w:r>
            <w:r w:rsidRPr="008B16DF">
              <w:rPr>
                <w:rFonts w:ascii="Arial" w:hAnsi="Arial" w:cs="Arial"/>
                <w:sz w:val="24"/>
                <w:szCs w:val="24"/>
              </w:rPr>
              <w:t>rzejawia goto-wość podporząd-kowania się zasadom pracy w zespole, potrafi myśleć i działać w sposób przedsiębiorczy.</w:t>
            </w:r>
          </w:p>
        </w:tc>
      </w:tr>
    </w:tbl>
    <w:p w:rsidR="00C1230A" w:rsidRPr="008B16DF" w:rsidRDefault="00C1230A" w:rsidP="00C1230A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>Dopuszcza się wystawienie oceny połówkowej o ile student spełniający wszystkie efekty kształcenia wymagane do oceny pełnej i spełnia niektóre efekty kształcenia w stopniu odpowiadającym ocenie wyższej.</w:t>
      </w:r>
    </w:p>
    <w:p w:rsidR="00C1230A" w:rsidRPr="008B16DF" w:rsidRDefault="00C1230A" w:rsidP="00C1230A">
      <w:pPr>
        <w:rPr>
          <w:rFonts w:ascii="Arial" w:hAnsi="Arial" w:cs="Arial"/>
          <w:sz w:val="24"/>
          <w:szCs w:val="24"/>
        </w:rPr>
      </w:pPr>
    </w:p>
    <w:p w:rsidR="00C1230A" w:rsidRPr="008B16DF" w:rsidRDefault="00C1230A" w:rsidP="00C1230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B16DF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C1230A" w:rsidRDefault="00C1230A" w:rsidP="00BA3E2C">
      <w:pPr>
        <w:numPr>
          <w:ilvl w:val="0"/>
          <w:numId w:val="92"/>
        </w:numPr>
        <w:tabs>
          <w:tab w:val="clear" w:pos="360"/>
          <w:tab w:val="num" w:pos="502"/>
        </w:tabs>
        <w:suppressAutoHyphens w:val="0"/>
        <w:autoSpaceDE w:val="0"/>
        <w:adjustRightInd w:val="0"/>
        <w:spacing w:line="360" w:lineRule="auto"/>
        <w:ind w:left="499"/>
        <w:jc w:val="both"/>
        <w:textAlignment w:val="auto"/>
        <w:rPr>
          <w:rFonts w:ascii="Arial" w:hAnsi="Arial" w:cs="Arial"/>
          <w:sz w:val="24"/>
          <w:szCs w:val="24"/>
        </w:rPr>
      </w:pPr>
      <w:r w:rsidRPr="008B16DF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28" w:history="1">
        <w:r w:rsidRPr="008B16DF">
          <w:rPr>
            <w:rStyle w:val="Hipercze"/>
            <w:rFonts w:ascii="Arial" w:hAnsi="Arial" w:cs="Arial"/>
            <w:b/>
            <w:sz w:val="24"/>
            <w:szCs w:val="24"/>
          </w:rPr>
          <w:t>www.wimii.pcz.pl</w:t>
        </w:r>
      </w:hyperlink>
      <w:r w:rsidRPr="008B16DF">
        <w:rPr>
          <w:rFonts w:ascii="Arial" w:hAnsi="Arial" w:cs="Arial"/>
          <w:sz w:val="24"/>
          <w:szCs w:val="24"/>
        </w:rPr>
        <w:t xml:space="preserve"> oraz na stronach podanych studentom podczas pierwszych zajęć z danego przedmiotu.</w:t>
      </w:r>
    </w:p>
    <w:p w:rsidR="00C1230A" w:rsidRPr="00C1230A" w:rsidRDefault="00C1230A" w:rsidP="00BA3E2C">
      <w:pPr>
        <w:numPr>
          <w:ilvl w:val="0"/>
          <w:numId w:val="92"/>
        </w:numPr>
        <w:tabs>
          <w:tab w:val="clear" w:pos="360"/>
          <w:tab w:val="num" w:pos="502"/>
        </w:tabs>
        <w:suppressAutoHyphens w:val="0"/>
        <w:autoSpaceDE w:val="0"/>
        <w:adjustRightInd w:val="0"/>
        <w:spacing w:line="360" w:lineRule="auto"/>
        <w:ind w:left="499"/>
        <w:jc w:val="both"/>
        <w:textAlignment w:val="auto"/>
        <w:rPr>
          <w:rFonts w:ascii="Arial" w:hAnsi="Arial" w:cs="Arial"/>
          <w:sz w:val="24"/>
          <w:szCs w:val="24"/>
        </w:rPr>
      </w:pPr>
      <w:r w:rsidRPr="00C1230A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30A" w:rsidRDefault="00C1230A" w:rsidP="004D11B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SYLABUS DO PRZEDMIOTU</w:t>
      </w:r>
    </w:p>
    <w:p w:rsidR="00AE5E26" w:rsidRPr="004D11B7" w:rsidRDefault="00AE5E26" w:rsidP="00AE5E26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8B5">
              <w:rPr>
                <w:rFonts w:ascii="Arial" w:hAnsi="Arial" w:cs="Arial"/>
                <w:sz w:val="24"/>
              </w:rPr>
              <w:t>Zaawansowane metody badań polimerów</w:t>
            </w:r>
          </w:p>
        </w:tc>
      </w:tr>
      <w:tr w:rsidR="00AE5E26" w:rsidRPr="009430C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>Advanced methods of polymer testing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zakresowy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F8E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D11B7">
              <w:rPr>
                <w:rFonts w:ascii="Arial" w:hAnsi="Arial" w:cs="Arial"/>
                <w:sz w:val="24"/>
                <w:szCs w:val="24"/>
              </w:rPr>
              <w:t>olski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D11B7">
              <w:rPr>
                <w:rFonts w:ascii="Arial" w:hAnsi="Arial" w:cs="Arial"/>
                <w:sz w:val="24"/>
                <w:szCs w:val="24"/>
              </w:rPr>
              <w:t>rugiego stopnia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D11B7">
              <w:rPr>
                <w:rFonts w:ascii="Arial" w:hAnsi="Arial" w:cs="Arial"/>
                <w:sz w:val="24"/>
                <w:szCs w:val="24"/>
              </w:rPr>
              <w:t>tacjonarne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26" w:rsidRPr="004D11B7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E5E26" w:rsidRPr="004D11B7" w:rsidRDefault="00AE5E26" w:rsidP="00AE5E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Liczba godzin na semestr:</w:t>
      </w:r>
    </w:p>
    <w:p w:rsidR="00AE5E26" w:rsidRPr="004D11B7" w:rsidRDefault="00AE5E26" w:rsidP="00AE5E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AE5E26" w:rsidRPr="004D11B7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AE5E26" w:rsidRPr="004D11B7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E5E26" w:rsidRPr="004D11B7" w:rsidRDefault="00AE5E26" w:rsidP="00AE5E2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CEL PRZEDMIOTU</w:t>
      </w:r>
    </w:p>
    <w:p w:rsidR="00AE5E26" w:rsidRPr="004D11B7" w:rsidRDefault="00AE5E26" w:rsidP="00AE5E26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C1. Przekazanie wiedzy na temat metodologii badania i oceny zaawansowanych badań właściwości tworzyw polimerowych oraz</w:t>
      </w:r>
      <w:r>
        <w:rPr>
          <w:rFonts w:ascii="Arial" w:hAnsi="Arial" w:cs="Arial"/>
          <w:sz w:val="24"/>
          <w:szCs w:val="24"/>
        </w:rPr>
        <w:t xml:space="preserve"> stosowanych urządzeń oraz norm.</w:t>
      </w:r>
    </w:p>
    <w:p w:rsidR="00AE5E26" w:rsidRPr="004D11B7" w:rsidRDefault="00AE5E26" w:rsidP="00AE5E26">
      <w:pPr>
        <w:pStyle w:val="Standard"/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C2. Nabycie przez studentów praktycznych umiejętności kontroli wybranych w</w:t>
      </w:r>
      <w:r>
        <w:rPr>
          <w:rFonts w:ascii="Arial" w:hAnsi="Arial" w:cs="Arial"/>
          <w:sz w:val="24"/>
          <w:szCs w:val="24"/>
        </w:rPr>
        <w:t>łaściwości wyrobów polimerowych.</w:t>
      </w:r>
    </w:p>
    <w:p w:rsidR="00AE5E26" w:rsidRPr="004D11B7" w:rsidRDefault="00AE5E26" w:rsidP="00AE5E26">
      <w:pPr>
        <w:pStyle w:val="Standard"/>
        <w:spacing w:line="360" w:lineRule="auto"/>
        <w:ind w:left="681" w:hanging="397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C3. Umiejętność obróbki uzyskanych wyników badań i ich dyskusja</w:t>
      </w:r>
      <w:r>
        <w:rPr>
          <w:rFonts w:ascii="Arial" w:hAnsi="Arial" w:cs="Arial"/>
          <w:sz w:val="24"/>
          <w:szCs w:val="24"/>
        </w:rPr>
        <w:t>.</w:t>
      </w:r>
    </w:p>
    <w:p w:rsidR="00AE5E26" w:rsidRPr="004D11B7" w:rsidRDefault="00AE5E26" w:rsidP="00AE5E26">
      <w:pPr>
        <w:pStyle w:val="Standard"/>
        <w:ind w:left="714" w:hanging="357"/>
        <w:rPr>
          <w:rFonts w:ascii="Arial" w:hAnsi="Arial" w:cs="Arial"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AE5E26" w:rsidRPr="004D11B7" w:rsidRDefault="00AE5E26" w:rsidP="00AE5E26">
      <w:pPr>
        <w:pStyle w:val="Standard"/>
        <w:spacing w:line="360" w:lineRule="auto"/>
        <w:ind w:left="511" w:hanging="284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1.</w:t>
      </w:r>
      <w:r w:rsidRPr="004D11B7">
        <w:rPr>
          <w:rFonts w:ascii="Arial" w:hAnsi="Arial" w:cs="Arial"/>
          <w:sz w:val="24"/>
          <w:szCs w:val="24"/>
        </w:rPr>
        <w:tab/>
        <w:t>Wiedza z zakresu właściwości  fizyko-chem</w:t>
      </w:r>
      <w:r>
        <w:rPr>
          <w:rFonts w:ascii="Arial" w:hAnsi="Arial" w:cs="Arial"/>
          <w:sz w:val="24"/>
          <w:szCs w:val="24"/>
        </w:rPr>
        <w:t>icznych materiałów polimerowych.</w:t>
      </w:r>
    </w:p>
    <w:p w:rsidR="00AE5E26" w:rsidRPr="004D11B7" w:rsidRDefault="00AE5E26" w:rsidP="00AE5E26">
      <w:pPr>
        <w:pStyle w:val="Standard"/>
        <w:spacing w:line="360" w:lineRule="auto"/>
        <w:ind w:left="511" w:hanging="284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2.</w:t>
      </w:r>
      <w:r w:rsidRPr="004D11B7">
        <w:rPr>
          <w:rFonts w:ascii="Arial" w:hAnsi="Arial" w:cs="Arial"/>
          <w:sz w:val="24"/>
          <w:szCs w:val="24"/>
        </w:rPr>
        <w:tab/>
        <w:t>Umiejętność wykonywania działań matematycznych do rozwiązywania posta</w:t>
      </w:r>
      <w:r>
        <w:rPr>
          <w:rFonts w:ascii="Arial" w:hAnsi="Arial" w:cs="Arial"/>
          <w:sz w:val="24"/>
          <w:szCs w:val="24"/>
        </w:rPr>
        <w:t>-</w:t>
      </w:r>
      <w:r w:rsidRPr="004D11B7">
        <w:rPr>
          <w:rFonts w:ascii="Arial" w:hAnsi="Arial" w:cs="Arial"/>
          <w:sz w:val="24"/>
          <w:szCs w:val="24"/>
        </w:rPr>
        <w:t>wionych zadań.</w:t>
      </w:r>
    </w:p>
    <w:p w:rsidR="00AE5E26" w:rsidRPr="004D11B7" w:rsidRDefault="00AE5E26" w:rsidP="00AE5E26">
      <w:pPr>
        <w:pStyle w:val="Standard"/>
        <w:spacing w:line="360" w:lineRule="auto"/>
        <w:ind w:left="511" w:hanging="284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3.</w:t>
      </w:r>
      <w:r w:rsidRPr="004D11B7">
        <w:rPr>
          <w:rFonts w:ascii="Arial" w:hAnsi="Arial" w:cs="Arial"/>
          <w:sz w:val="24"/>
          <w:szCs w:val="24"/>
        </w:rPr>
        <w:tab/>
        <w:t>Umiejętności pracy samodzielnej i w grupie.</w:t>
      </w:r>
    </w:p>
    <w:p w:rsidR="00AE5E26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EFEKTY UCZENIA SIĘ</w:t>
      </w:r>
    </w:p>
    <w:p w:rsidR="00AE5E26" w:rsidRPr="004D11B7" w:rsidRDefault="00AE5E26" w:rsidP="00AE5E26">
      <w:pPr>
        <w:pStyle w:val="Standard"/>
        <w:tabs>
          <w:tab w:val="left" w:pos="2517"/>
        </w:tabs>
        <w:spacing w:line="360" w:lineRule="auto"/>
        <w:ind w:left="867" w:hanging="510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4D11B7">
        <w:rPr>
          <w:rFonts w:ascii="Arial" w:hAnsi="Arial" w:cs="Arial"/>
          <w:sz w:val="24"/>
          <w:szCs w:val="24"/>
        </w:rPr>
        <w:t xml:space="preserve"> 1 – student potrafi wybrać metodę oceny właściwości tworzyw i poprawnie ją zastosować</w:t>
      </w:r>
      <w:r>
        <w:rPr>
          <w:rFonts w:ascii="Arial" w:hAnsi="Arial" w:cs="Arial"/>
          <w:sz w:val="24"/>
          <w:szCs w:val="24"/>
        </w:rPr>
        <w:t>,</w:t>
      </w:r>
    </w:p>
    <w:p w:rsidR="00AE5E26" w:rsidRPr="004D11B7" w:rsidRDefault="00AE5E26" w:rsidP="00AE5E26">
      <w:pPr>
        <w:pStyle w:val="Standard"/>
        <w:tabs>
          <w:tab w:val="left" w:pos="2517"/>
        </w:tabs>
        <w:spacing w:line="360" w:lineRule="auto"/>
        <w:ind w:left="867" w:hanging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r w:rsidRPr="004D11B7">
        <w:rPr>
          <w:rFonts w:ascii="Arial" w:hAnsi="Arial" w:cs="Arial"/>
          <w:sz w:val="24"/>
          <w:szCs w:val="24"/>
        </w:rPr>
        <w:t xml:space="preserve"> 2 – student potrafi omówić metody badawc</w:t>
      </w:r>
      <w:r>
        <w:rPr>
          <w:rFonts w:ascii="Arial" w:hAnsi="Arial" w:cs="Arial"/>
          <w:sz w:val="24"/>
          <w:szCs w:val="24"/>
        </w:rPr>
        <w:t>ze, które poznał na wykładzie,</w:t>
      </w:r>
      <w:r w:rsidRPr="004D11B7">
        <w:rPr>
          <w:rFonts w:ascii="Arial" w:hAnsi="Arial" w:cs="Arial"/>
          <w:sz w:val="24"/>
          <w:szCs w:val="24"/>
        </w:rPr>
        <w:t xml:space="preserve"> </w:t>
      </w:r>
    </w:p>
    <w:p w:rsidR="00AE5E26" w:rsidRPr="004D11B7" w:rsidRDefault="00AE5E26" w:rsidP="00AE5E26">
      <w:pPr>
        <w:pStyle w:val="Standard"/>
        <w:tabs>
          <w:tab w:val="left" w:pos="2517"/>
        </w:tabs>
        <w:spacing w:line="360" w:lineRule="auto"/>
        <w:ind w:left="867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4D11B7">
        <w:rPr>
          <w:rFonts w:ascii="Arial" w:hAnsi="Arial" w:cs="Arial"/>
          <w:sz w:val="24"/>
          <w:szCs w:val="24"/>
        </w:rPr>
        <w:t xml:space="preserve"> 3 – student przygotował poprawnie sprawozdania z przebiegu rea</w:t>
      </w:r>
      <w:r>
        <w:rPr>
          <w:rFonts w:ascii="Arial" w:hAnsi="Arial" w:cs="Arial"/>
          <w:sz w:val="24"/>
          <w:szCs w:val="24"/>
        </w:rPr>
        <w:t>lizacji ćwi-czeń laboratoryjnych.</w:t>
      </w:r>
    </w:p>
    <w:p w:rsidR="00AE5E26" w:rsidRDefault="00AE5E26" w:rsidP="00AE5E26">
      <w:pPr>
        <w:pStyle w:val="Standard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4D11B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WYKŁADY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W1,2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Ogólne informacje o budowie materiałów polimerowych i ich kom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pozytów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W3-5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Stany fizyczne i przemiany w polimerach: zeszklenie, topnienie, krystalizacja, pełzanie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3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W6,7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– Badania przyspieszone degradacji polimerów (termiczna, UV i </w:t>
            </w:r>
            <w:r>
              <w:rPr>
                <w:rFonts w:ascii="Arial" w:hAnsi="Arial" w:cs="Arial"/>
                <w:sz w:val="24"/>
                <w:szCs w:val="24"/>
              </w:rPr>
              <w:t>in-</w:t>
            </w:r>
            <w:r w:rsidRPr="004D11B7">
              <w:rPr>
                <w:rFonts w:ascii="Arial" w:hAnsi="Arial" w:cs="Arial"/>
                <w:sz w:val="24"/>
                <w:szCs w:val="24"/>
              </w:rPr>
              <w:t>ne)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W8-11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Metody analizy termicznej DSC, DMA, TGA, STA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W12,13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Badania właściwości reologicznych polimerów i ich metody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W14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Metody identyfikacji polimerów GC-MS, FT-IR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874D01">
            <w:pPr>
              <w:spacing w:line="360" w:lineRule="auto"/>
              <w:ind w:left="510" w:hanging="5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D8C">
              <w:rPr>
                <w:rFonts w:ascii="Arial" w:hAnsi="Arial" w:cs="Arial"/>
                <w:b/>
                <w:sz w:val="24"/>
                <w:szCs w:val="24"/>
              </w:rPr>
              <w:t>W15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Struktura polimerów i kompozytów - metody mikroskopowe (SEM, AFM), </w:t>
            </w:r>
            <w:r w:rsidR="00874D01">
              <w:rPr>
                <w:rFonts w:ascii="Arial" w:hAnsi="Arial" w:cs="Arial"/>
                <w:sz w:val="24"/>
                <w:szCs w:val="24"/>
              </w:rPr>
              <w:t>kolokwium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4D11B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  <w:lang w:val="en-GB"/>
              </w:rPr>
              <w:t>L1</w:t>
            </w: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 xml:space="preserve"> - Identyfikacja polimerów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L2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Tempe</w:t>
            </w:r>
            <w:r>
              <w:rPr>
                <w:rFonts w:ascii="Arial" w:hAnsi="Arial" w:cs="Arial"/>
                <w:sz w:val="24"/>
                <w:szCs w:val="24"/>
              </w:rPr>
              <w:t>ratura a zachowanie się tworzyw.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L3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Metody przygotowania próbek badawczych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L4, 5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Obsługa i ustawienia aparatury do badań metodami DSC, DMA, STA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L6, 7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Zaawanso</w:t>
            </w:r>
            <w:r>
              <w:rPr>
                <w:rFonts w:ascii="Arial" w:hAnsi="Arial" w:cs="Arial"/>
                <w:sz w:val="24"/>
                <w:szCs w:val="24"/>
              </w:rPr>
              <w:t>wane metody badań mechanicznych.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L8, 9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Metody badań pełzania i relaksacji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L10, 11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Badania starzeniowe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L12, 13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- Obserwacje mikroskopowe wybranych materiałów polimero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wych i ich kompozytów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</w:tr>
      <w:tr w:rsidR="00AE5E26" w:rsidRPr="004D11B7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454" w:hanging="45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7D5A">
              <w:rPr>
                <w:rFonts w:ascii="Arial" w:hAnsi="Arial" w:cs="Arial"/>
                <w:b/>
                <w:sz w:val="24"/>
                <w:szCs w:val="24"/>
              </w:rPr>
              <w:t>L14, 15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– Badania termowizyjna w przetwórstwie tworz</w:t>
            </w:r>
            <w:r>
              <w:rPr>
                <w:rFonts w:ascii="Arial" w:hAnsi="Arial" w:cs="Arial"/>
                <w:sz w:val="24"/>
                <w:szCs w:val="24"/>
              </w:rPr>
              <w:t>yw sztucznych, test zaliczający.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4D11B7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AE5E26" w:rsidRPr="00440CDA" w:rsidTr="004C38C6">
        <w:trPr>
          <w:trHeight w:val="10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26" w:rsidRPr="000E0F80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pacing w:val="-10"/>
                <w:sz w:val="24"/>
                <w:szCs w:val="24"/>
              </w:rPr>
              <w:t>1 – wykład z wykorzystaniem prezentacji multimedialnych</w:t>
            </w:r>
          </w:p>
        </w:tc>
      </w:tr>
      <w:tr w:rsidR="00AE5E26" w:rsidRPr="00440CDA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26" w:rsidRPr="000E0F80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pacing w:val="-10"/>
                <w:sz w:val="24"/>
                <w:szCs w:val="24"/>
              </w:rPr>
              <w:t>2 – ćwiczenia laboratoryjne, opracowanie sprawozdań z realizacji przebiegu ćwiczeń</w:t>
            </w:r>
          </w:p>
        </w:tc>
      </w:tr>
      <w:tr w:rsidR="00AE5E26" w:rsidRPr="00440CDA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26" w:rsidRPr="000E0F80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pacing w:val="-10"/>
                <w:sz w:val="24"/>
                <w:szCs w:val="24"/>
              </w:rPr>
              <w:t>3 – instrukcje do wykonania ćwiczeń laboratoryjnych</w:t>
            </w:r>
          </w:p>
        </w:tc>
      </w:tr>
      <w:tr w:rsidR="00AE5E26" w:rsidRPr="00440CDA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26" w:rsidRPr="000E0F80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pacing w:val="-10"/>
                <w:sz w:val="24"/>
                <w:szCs w:val="24"/>
              </w:rPr>
              <w:t>4 – przyrządy pomiarowe</w:t>
            </w:r>
          </w:p>
        </w:tc>
      </w:tr>
      <w:tr w:rsidR="00AE5E26" w:rsidRPr="00440CDA" w:rsidTr="004C38C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26" w:rsidRPr="004D11B7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bCs/>
                <w:spacing w:val="-10"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pacing w:val="-10"/>
                <w:sz w:val="24"/>
                <w:szCs w:val="24"/>
              </w:rPr>
              <w:t>5 – stanowiska do ćwiczeń wyposażone w urządzenia do wykonania badań.</w:t>
            </w:r>
          </w:p>
        </w:tc>
      </w:tr>
    </w:tbl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F1 – ocena przygotowania do ćwiczeń laboratoryjnych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F2 – ocena umiejętności stosowania zdobytej wiedzy podczas wykonywania ćwiczeń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F3 – ocena sprawozdań z realizacji zajęć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F4 – ocena aktywności podczas zajęć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P1 – pisemne kolokwium 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P2 – sprawozdanie z ćwiczeń laboratoryjnych</w:t>
            </w:r>
          </w:p>
        </w:tc>
      </w:tr>
    </w:tbl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AE5E26" w:rsidRPr="004D11B7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E5E26" w:rsidRPr="004D11B7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4D11B7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4D11B7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4D11B7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AE5E26" w:rsidRPr="004D11B7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4D11B7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4D11B7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E5E26" w:rsidRPr="004D11B7" w:rsidRDefault="00AE5E26" w:rsidP="00AE5E26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AE5E26" w:rsidRPr="004D11B7" w:rsidRDefault="00AE5E26" w:rsidP="00AE5E26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4D11B7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9062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Broniewski T.: </w:t>
            </w:r>
            <w:r w:rsidRPr="004D11B7">
              <w:rPr>
                <w:rFonts w:ascii="Arial" w:hAnsi="Arial" w:cs="Arial"/>
                <w:i/>
                <w:sz w:val="24"/>
                <w:szCs w:val="24"/>
              </w:rPr>
              <w:t>Metody badań właściwości tworzyw sztucznych</w:t>
            </w:r>
            <w:r w:rsidRPr="004D11B7">
              <w:rPr>
                <w:rFonts w:ascii="Arial" w:hAnsi="Arial" w:cs="Arial"/>
                <w:sz w:val="24"/>
                <w:szCs w:val="24"/>
              </w:rPr>
              <w:t>, WNT, Warszawa 2000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Sikora R.: </w:t>
            </w:r>
            <w:r w:rsidRPr="004D11B7">
              <w:rPr>
                <w:rFonts w:ascii="Arial" w:hAnsi="Arial" w:cs="Arial"/>
                <w:i/>
                <w:sz w:val="24"/>
                <w:szCs w:val="24"/>
              </w:rPr>
              <w:t>Przetwórstwo tworzyw wielkocząsteczkowych</w:t>
            </w:r>
            <w:r w:rsidRPr="004D11B7">
              <w:rPr>
                <w:rFonts w:ascii="Arial" w:hAnsi="Arial" w:cs="Arial"/>
                <w:sz w:val="24"/>
                <w:szCs w:val="24"/>
              </w:rPr>
              <w:t>, Wyd. edukacyjne Zofii Dobkowskiej. Warszawa 1993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Instrukcje stanowiskowe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Normy PN-EN ISO oraz EN-ISO dotyczące określania wybranych właściwości materiałów oraz wyrobów z tworzyw sztucznych </w:t>
            </w:r>
          </w:p>
        </w:tc>
      </w:tr>
      <w:tr w:rsidR="00AE5E26" w:rsidRPr="009430C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suppressAutoHyphens w:val="0"/>
              <w:autoSpaceDE w:val="0"/>
              <w:adjustRightInd w:val="0"/>
              <w:spacing w:line="360" w:lineRule="auto"/>
              <w:ind w:left="516" w:hanging="373"/>
              <w:textAlignment w:val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 xml:space="preserve">Menczel J. D., Prime R. B.: </w:t>
            </w:r>
            <w:r w:rsidRPr="004D11B7">
              <w:rPr>
                <w:rFonts w:ascii="Arial" w:hAnsi="Arial" w:cs="Arial"/>
                <w:i/>
                <w:sz w:val="24"/>
                <w:szCs w:val="24"/>
                <w:lang w:val="en-GB"/>
              </w:rPr>
              <w:t>Thermal Analysis in Polymers</w:t>
            </w: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>, Wiley Publishers, 2004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widowControl/>
              <w:numPr>
                <w:ilvl w:val="0"/>
                <w:numId w:val="65"/>
              </w:numPr>
              <w:suppressAutoHyphens w:val="0"/>
              <w:autoSpaceDN/>
              <w:spacing w:line="360" w:lineRule="auto"/>
              <w:ind w:left="516" w:hanging="373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Koszkul J., Suberlak O.: </w:t>
            </w:r>
            <w:r w:rsidRPr="004D11B7">
              <w:rPr>
                <w:rFonts w:ascii="Arial" w:hAnsi="Arial" w:cs="Arial"/>
                <w:i/>
                <w:sz w:val="24"/>
                <w:szCs w:val="24"/>
              </w:rPr>
              <w:t>Podstawy fizykochemii i właściwości polimerów,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 Wydawnictwo Politechniki Częstochowskiej, Częstochowa 2004</w:t>
            </w:r>
          </w:p>
        </w:tc>
      </w:tr>
      <w:tr w:rsidR="00AE5E26" w:rsidRPr="004D11B7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widowControl/>
              <w:numPr>
                <w:ilvl w:val="0"/>
                <w:numId w:val="65"/>
              </w:numPr>
              <w:tabs>
                <w:tab w:val="num" w:pos="360"/>
              </w:tabs>
              <w:suppressAutoHyphens w:val="0"/>
              <w:autoSpaceDN/>
              <w:spacing w:line="360" w:lineRule="auto"/>
              <w:ind w:left="516" w:hanging="373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 xml:space="preserve">Szlezyngier W., Brzozowski W.: </w:t>
            </w:r>
            <w:r w:rsidRPr="004D11B7">
              <w:rPr>
                <w:rFonts w:ascii="Arial" w:hAnsi="Arial" w:cs="Arial"/>
                <w:i/>
                <w:sz w:val="24"/>
                <w:szCs w:val="24"/>
              </w:rPr>
              <w:t>Tworzywa Sztuczne</w:t>
            </w:r>
            <w:r w:rsidRPr="004D11B7">
              <w:rPr>
                <w:rFonts w:ascii="Arial" w:hAnsi="Arial" w:cs="Arial"/>
                <w:sz w:val="24"/>
                <w:szCs w:val="24"/>
              </w:rPr>
              <w:t>, T I-III. Fosze Wydawnictwo Naukowe, 2012</w:t>
            </w:r>
          </w:p>
        </w:tc>
      </w:tr>
      <w:tr w:rsidR="00AE5E26" w:rsidRPr="009430C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tabs>
                <w:tab w:val="left" w:pos="313"/>
                <w:tab w:val="left" w:pos="51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uppressAutoHyphens w:val="0"/>
              <w:autoSpaceDE w:val="0"/>
              <w:adjustRightInd w:val="0"/>
              <w:spacing w:line="360" w:lineRule="auto"/>
              <w:ind w:left="516" w:hanging="373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 xml:space="preserve">Osswald T.A., Baur E., Brinkmann S., Oberbach K., Schmachtenberg E.: </w:t>
            </w:r>
            <w:r w:rsidRPr="004D11B7">
              <w:rPr>
                <w:rFonts w:ascii="Arial" w:hAnsi="Arial" w:cs="Arial"/>
                <w:i/>
                <w:sz w:val="24"/>
                <w:szCs w:val="24"/>
                <w:lang w:val="en-GB"/>
              </w:rPr>
              <w:t>International Plastics Handbook</w:t>
            </w: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>, Hanser Publishers, Munich 2006.</w:t>
            </w:r>
          </w:p>
        </w:tc>
      </w:tr>
      <w:tr w:rsidR="00AE5E26" w:rsidRPr="009430C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tabs>
                <w:tab w:val="left" w:pos="45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uppressAutoHyphens w:val="0"/>
              <w:autoSpaceDE w:val="0"/>
              <w:adjustRightInd w:val="0"/>
              <w:spacing w:line="360" w:lineRule="auto"/>
              <w:ind w:left="516" w:hanging="373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 xml:space="preserve">Swallowe G. M.: </w:t>
            </w:r>
            <w:r w:rsidRPr="004D11B7">
              <w:rPr>
                <w:rFonts w:ascii="Arial" w:hAnsi="Arial" w:cs="Arial"/>
                <w:i/>
                <w:sz w:val="24"/>
                <w:szCs w:val="24"/>
                <w:lang w:val="en-GB"/>
              </w:rPr>
              <w:t>Mechanical Properties and Testing of Polymers</w:t>
            </w: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>, Springer, 2010</w:t>
            </w:r>
          </w:p>
        </w:tc>
      </w:tr>
      <w:tr w:rsidR="00AE5E26" w:rsidRPr="009430C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26" w:rsidRPr="004D11B7" w:rsidRDefault="00AE5E26" w:rsidP="004C38C6">
            <w:pPr>
              <w:numPr>
                <w:ilvl w:val="0"/>
                <w:numId w:val="65"/>
              </w:numPr>
              <w:tabs>
                <w:tab w:val="left" w:pos="454"/>
                <w:tab w:val="left" w:pos="51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uppressAutoHyphens w:val="0"/>
              <w:autoSpaceDE w:val="0"/>
              <w:adjustRightInd w:val="0"/>
              <w:spacing w:line="360" w:lineRule="auto"/>
              <w:ind w:left="516" w:hanging="373"/>
              <w:jc w:val="both"/>
              <w:textAlignment w:val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 xml:space="preserve">Grellmann W., Seidler S.: </w:t>
            </w:r>
            <w:r w:rsidRPr="004D11B7">
              <w:rPr>
                <w:rFonts w:ascii="Arial" w:hAnsi="Arial" w:cs="Arial"/>
                <w:i/>
                <w:sz w:val="24"/>
                <w:szCs w:val="24"/>
                <w:lang w:val="en-GB"/>
              </w:rPr>
              <w:t>Polymer Testing</w:t>
            </w:r>
            <w:r w:rsidRPr="004D11B7">
              <w:rPr>
                <w:rFonts w:ascii="Arial" w:hAnsi="Arial" w:cs="Arial"/>
                <w:sz w:val="24"/>
                <w:szCs w:val="24"/>
                <w:lang w:val="en-GB"/>
              </w:rPr>
              <w:t>, Hanser Publishers, 2013</w:t>
            </w:r>
          </w:p>
        </w:tc>
      </w:tr>
    </w:tbl>
    <w:p w:rsidR="00AE5E26" w:rsidRPr="00AE5E26" w:rsidRDefault="00AE5E26" w:rsidP="00AE5E26">
      <w:pPr>
        <w:pStyle w:val="Standard"/>
        <w:shd w:val="clear" w:color="auto" w:fill="FFFFFF"/>
        <w:rPr>
          <w:rFonts w:ascii="Arial" w:hAnsi="Arial" w:cs="Arial"/>
          <w:b/>
          <w:bCs/>
          <w:spacing w:val="-18"/>
          <w:sz w:val="24"/>
          <w:szCs w:val="24"/>
          <w:lang w:val="en-US"/>
        </w:rPr>
      </w:pPr>
    </w:p>
    <w:p w:rsidR="00AE5E26" w:rsidRPr="004D11B7" w:rsidRDefault="00AE5E26" w:rsidP="00AE5E26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bCs/>
          <w:spacing w:val="-18"/>
          <w:sz w:val="24"/>
          <w:szCs w:val="24"/>
        </w:rPr>
        <w:t>KOORDYNATOR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4D11B7">
        <w:rPr>
          <w:rFonts w:ascii="Arial" w:hAnsi="Arial" w:cs="Arial"/>
          <w:b/>
          <w:bCs/>
          <w:spacing w:val="-18"/>
          <w:sz w:val="24"/>
          <w:szCs w:val="24"/>
        </w:rPr>
        <w:t xml:space="preserve"> PRZEDMIOTU ( IMIĘ,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4D11B7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4D11B7">
        <w:rPr>
          <w:rFonts w:ascii="Arial" w:hAnsi="Arial" w:cs="Arial"/>
          <w:b/>
          <w:bCs/>
          <w:spacing w:val="-18"/>
          <w:sz w:val="24"/>
          <w:szCs w:val="24"/>
        </w:rPr>
        <w:t xml:space="preserve">KATEDRA </w:t>
      </w:r>
      <w:r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4D11B7">
        <w:rPr>
          <w:rFonts w:ascii="Arial" w:hAnsi="Arial" w:cs="Arial"/>
          <w:b/>
          <w:bCs/>
          <w:spacing w:val="-18"/>
          <w:sz w:val="24"/>
          <w:szCs w:val="24"/>
        </w:rPr>
        <w:t>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E5E26" w:rsidRPr="004D11B7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r hab. inż. Przemysław Postawa, prof. PCz, Katedra Technologii i Automatyzacji, </w:t>
            </w:r>
            <w:hyperlink r:id="rId129" w:history="1">
              <w:r w:rsidRPr="004D11B7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  <w:r w:rsidRPr="004D1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E26" w:rsidRPr="004D11B7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r hab. inż. Tomasz Stachowiak, prof. PCz, Katedra Technologii i Automatyzacji, </w:t>
            </w:r>
            <w:hyperlink r:id="rId130" w:history="1">
              <w:r w:rsidRPr="004D11B7">
                <w:rPr>
                  <w:rStyle w:val="Hipercze"/>
                  <w:rFonts w:ascii="Arial" w:hAnsi="Arial" w:cs="Arial"/>
                  <w:sz w:val="24"/>
                  <w:szCs w:val="24"/>
                </w:rPr>
                <w:t>tomasz.stachowiak@pcz.pl</w:t>
              </w:r>
            </w:hyperlink>
            <w:r w:rsidRPr="004D1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Pr="004D11B7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701"/>
        <w:gridCol w:w="1701"/>
        <w:gridCol w:w="1134"/>
      </w:tblGrid>
      <w:tr w:rsidR="00AE5E26" w:rsidRPr="004D11B7" w:rsidTr="004C38C6">
        <w:trPr>
          <w:trHeight w:hRule="exact" w:val="28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AE5E26" w:rsidRPr="004D11B7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4D1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D11B7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W1-15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F4,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5E26" w:rsidRPr="004D11B7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4D1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K_W02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D11B7">
              <w:rPr>
                <w:rFonts w:ascii="Arial" w:hAnsi="Arial" w:cs="Arial"/>
                <w:sz w:val="24"/>
                <w:szCs w:val="24"/>
              </w:rPr>
              <w:t>K_U03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C1, C2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W1-15</w:t>
            </w: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L1-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F1-</w:t>
            </w:r>
            <w:r w:rsidRPr="004D11B7">
              <w:rPr>
                <w:rFonts w:ascii="Arial" w:hAnsi="Arial" w:cs="Arial"/>
                <w:bCs/>
                <w:sz w:val="24"/>
                <w:szCs w:val="24"/>
              </w:rPr>
              <w:t xml:space="preserve">F4,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P1, </w:t>
            </w:r>
            <w:r w:rsidRPr="004D11B7">
              <w:rPr>
                <w:rFonts w:ascii="Arial" w:hAnsi="Arial" w:cs="Arial"/>
                <w:bCs/>
                <w:sz w:val="24"/>
                <w:szCs w:val="24"/>
              </w:rPr>
              <w:t>P2</w:t>
            </w:r>
          </w:p>
        </w:tc>
      </w:tr>
      <w:tr w:rsidR="00AE5E26" w:rsidRPr="004D11B7" w:rsidTr="004C38C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4D11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K_W02, K_W06</w:t>
            </w:r>
          </w:p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K_U03, K_U09</w:t>
            </w:r>
          </w:p>
          <w:p w:rsidR="00AE5E26" w:rsidRPr="004D11B7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K_K01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C1, C2, C3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L1-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2,3,4,5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11B7">
              <w:rPr>
                <w:rFonts w:ascii="Arial" w:hAnsi="Arial" w:cs="Arial"/>
                <w:bCs/>
                <w:sz w:val="24"/>
                <w:szCs w:val="24"/>
              </w:rPr>
              <w:t>F1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D11B7">
              <w:rPr>
                <w:rFonts w:ascii="Arial" w:hAnsi="Arial" w:cs="Arial"/>
                <w:bCs/>
                <w:sz w:val="24"/>
                <w:szCs w:val="24"/>
              </w:rPr>
              <w:t>, P2</w:t>
            </w:r>
          </w:p>
        </w:tc>
      </w:tr>
    </w:tbl>
    <w:p w:rsidR="00AE5E26" w:rsidRPr="004D11B7" w:rsidRDefault="00AE5E26" w:rsidP="00AE5E26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843"/>
        <w:gridCol w:w="1842"/>
        <w:gridCol w:w="1985"/>
        <w:gridCol w:w="2059"/>
      </w:tblGrid>
      <w:tr w:rsidR="00AE5E26" w:rsidRPr="004D11B7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ED5964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AE5E26" w:rsidRPr="004D11B7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D11B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4D11B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1</w:t>
            </w: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nie opanował pod</w:t>
            </w:r>
            <w:r>
              <w:rPr>
                <w:rFonts w:ascii="Arial" w:hAnsi="Arial" w:cs="Arial"/>
                <w:sz w:val="24"/>
                <w:szCs w:val="24"/>
              </w:rPr>
              <w:t>stawowej wiedzy  teoretycznej i umiejętności  praktycznych z </w:t>
            </w:r>
            <w:r w:rsidRPr="004D11B7">
              <w:rPr>
                <w:rFonts w:ascii="Arial" w:hAnsi="Arial" w:cs="Arial"/>
                <w:sz w:val="24"/>
                <w:szCs w:val="24"/>
              </w:rPr>
              <w:t>zakresu</w:t>
            </w:r>
          </w:p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kontroli właściwości tworz</w:t>
            </w:r>
            <w:r>
              <w:rPr>
                <w:rFonts w:ascii="Arial" w:hAnsi="Arial" w:cs="Arial"/>
                <w:sz w:val="24"/>
                <w:szCs w:val="24"/>
              </w:rPr>
              <w:t>yw polimerowych, nie zna norm z </w:t>
            </w:r>
            <w:r w:rsidRPr="004D11B7">
              <w:rPr>
                <w:rFonts w:ascii="Arial" w:hAnsi="Arial" w:cs="Arial"/>
                <w:sz w:val="24"/>
                <w:szCs w:val="24"/>
              </w:rPr>
              <w:t>tej dziedziny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częś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ciow</w:t>
            </w:r>
            <w:r>
              <w:rPr>
                <w:rFonts w:ascii="Arial" w:hAnsi="Arial" w:cs="Arial"/>
                <w:sz w:val="24"/>
                <w:szCs w:val="24"/>
              </w:rPr>
              <w:t>o opanował wiedzę teoretyczną i umiejętności praktyczne  z </w:t>
            </w:r>
            <w:r w:rsidRPr="004D11B7">
              <w:rPr>
                <w:rFonts w:ascii="Arial" w:hAnsi="Arial" w:cs="Arial"/>
                <w:sz w:val="24"/>
                <w:szCs w:val="24"/>
              </w:rPr>
              <w:t>zakresu kontroli właściwości tworzyw polimerowych, zna wybiórczo normy z tej dziedziny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</w:t>
            </w:r>
            <w:r>
              <w:rPr>
                <w:rFonts w:ascii="Arial" w:hAnsi="Arial" w:cs="Arial"/>
                <w:sz w:val="24"/>
                <w:szCs w:val="24"/>
              </w:rPr>
              <w:t xml:space="preserve">t opano-wał wiedzę teo-retyczną i umie-jętności praktycz-ne  </w:t>
            </w:r>
            <w:r w:rsidRPr="004D11B7">
              <w:rPr>
                <w:rFonts w:ascii="Arial" w:hAnsi="Arial" w:cs="Arial"/>
                <w:sz w:val="24"/>
                <w:szCs w:val="24"/>
              </w:rPr>
              <w:t xml:space="preserve">kontroli właściwości tworzyw </w:t>
            </w:r>
            <w:r>
              <w:rPr>
                <w:rFonts w:ascii="Arial" w:hAnsi="Arial" w:cs="Arial"/>
                <w:sz w:val="24"/>
                <w:szCs w:val="24"/>
              </w:rPr>
              <w:t>poli</w:t>
            </w:r>
            <w:r w:rsidRPr="004D11B7"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rowych, p</w:t>
            </w:r>
            <w:r>
              <w:rPr>
                <w:rFonts w:ascii="Arial" w:hAnsi="Arial" w:cs="Arial"/>
                <w:sz w:val="24"/>
                <w:szCs w:val="24"/>
              </w:rPr>
              <w:t>otrafi ocenić wyniki kontroli i </w:t>
            </w:r>
            <w:r w:rsidRPr="004D11B7">
              <w:rPr>
                <w:rFonts w:ascii="Arial" w:hAnsi="Arial" w:cs="Arial"/>
                <w:sz w:val="24"/>
                <w:szCs w:val="24"/>
              </w:rPr>
              <w:t>odnieść ich wartości do przewidywanego procesu techno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logicznego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bardzo dobrze opanował wiedzę z zakresu materiału objętego programem na</w:t>
            </w:r>
            <w:r>
              <w:rPr>
                <w:rFonts w:ascii="Arial" w:hAnsi="Arial" w:cs="Arial"/>
                <w:sz w:val="24"/>
                <w:szCs w:val="24"/>
              </w:rPr>
              <w:t>uczania, samodzielnie zdobywa i </w:t>
            </w:r>
            <w:r w:rsidRPr="004D11B7">
              <w:rPr>
                <w:rFonts w:ascii="Arial" w:hAnsi="Arial" w:cs="Arial"/>
                <w:sz w:val="24"/>
                <w:szCs w:val="24"/>
              </w:rPr>
              <w:t>poszerza wiedzę przy użyciu różnych źródeł. Student zna normy i potrafi je stosować.</w:t>
            </w:r>
          </w:p>
        </w:tc>
      </w:tr>
      <w:tr w:rsidR="00AE5E26" w:rsidRPr="004D11B7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EU</w:t>
            </w:r>
            <w:r w:rsidRPr="004D11B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2</w:t>
            </w: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nie potrafi przedstawić podstaw</w:t>
            </w:r>
            <w:r>
              <w:rPr>
                <w:rFonts w:ascii="Arial" w:hAnsi="Arial" w:cs="Arial"/>
                <w:sz w:val="24"/>
                <w:szCs w:val="24"/>
              </w:rPr>
              <w:t>owych kryteriów oceny 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</w:t>
            </w:r>
            <w:r>
              <w:rPr>
                <w:rFonts w:ascii="Arial" w:hAnsi="Arial" w:cs="Arial"/>
                <w:sz w:val="24"/>
                <w:szCs w:val="24"/>
              </w:rPr>
              <w:t>yw polimerowych, nie zna norm z </w:t>
            </w:r>
            <w:r w:rsidRPr="004D11B7">
              <w:rPr>
                <w:rFonts w:ascii="Arial" w:hAnsi="Arial" w:cs="Arial"/>
                <w:sz w:val="24"/>
                <w:szCs w:val="24"/>
              </w:rPr>
              <w:t>tej dziedziny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nie potrafi wyko-rzystać  w </w:t>
            </w:r>
            <w:r w:rsidRPr="004D11B7">
              <w:rPr>
                <w:rFonts w:ascii="Arial" w:hAnsi="Arial" w:cs="Arial"/>
                <w:sz w:val="24"/>
                <w:szCs w:val="24"/>
              </w:rPr>
              <w:t>pełni</w:t>
            </w:r>
            <w:r>
              <w:rPr>
                <w:rFonts w:ascii="Arial" w:hAnsi="Arial" w:cs="Arial"/>
                <w:sz w:val="24"/>
                <w:szCs w:val="24"/>
              </w:rPr>
              <w:t xml:space="preserve"> zdobytej wiedzy teoretycznej i umiejętności, w zakresie oceny 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polimerowych, zna wybiórczo normy z tej dziedziny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pop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rawnie wykorzys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tuje wiedzę oraz samodzielnie</w:t>
            </w:r>
            <w:r>
              <w:rPr>
                <w:rFonts w:ascii="Arial" w:hAnsi="Arial" w:cs="Arial"/>
                <w:sz w:val="24"/>
                <w:szCs w:val="24"/>
              </w:rPr>
              <w:t xml:space="preserve"> rozwiązuje problemy związane z oceną jakości 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polimerowych. Zna normy z tej dziedziny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potrafi dokonać samo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zielnie oceny jakości 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potrafi sa</w:t>
            </w:r>
            <w:r>
              <w:rPr>
                <w:rFonts w:ascii="Arial" w:hAnsi="Arial" w:cs="Arial"/>
                <w:sz w:val="24"/>
                <w:szCs w:val="24"/>
              </w:rPr>
              <w:t>modzielnie wykonywać kon-trolę i </w:t>
            </w:r>
            <w:r w:rsidRPr="004D11B7">
              <w:rPr>
                <w:rFonts w:ascii="Arial" w:hAnsi="Arial" w:cs="Arial"/>
                <w:sz w:val="24"/>
                <w:szCs w:val="24"/>
              </w:rPr>
              <w:t>interpre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tować jej wyniki oraz odnosić je do obowiązujących norm w tej dziedzinie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E26" w:rsidRPr="004D11B7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AE5E26" w:rsidRPr="004D11B7" w:rsidRDefault="00AE5E26" w:rsidP="004C38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EU</w:t>
            </w:r>
            <w:r w:rsidRPr="004D11B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nie zna budowy i </w:t>
            </w:r>
            <w:r w:rsidRPr="004D11B7">
              <w:rPr>
                <w:rFonts w:ascii="Arial" w:hAnsi="Arial" w:cs="Arial"/>
                <w:sz w:val="24"/>
                <w:szCs w:val="24"/>
              </w:rPr>
              <w:t>moż</w:t>
            </w:r>
            <w:r>
              <w:rPr>
                <w:rFonts w:ascii="Arial" w:hAnsi="Arial" w:cs="Arial"/>
                <w:sz w:val="24"/>
                <w:szCs w:val="24"/>
              </w:rPr>
              <w:t>liwości technicznych aparatów i </w:t>
            </w:r>
            <w:r w:rsidRPr="004D11B7">
              <w:rPr>
                <w:rFonts w:ascii="Arial" w:hAnsi="Arial" w:cs="Arial"/>
                <w:sz w:val="24"/>
                <w:szCs w:val="24"/>
              </w:rPr>
              <w:t>urzą</w:t>
            </w:r>
            <w:r>
              <w:rPr>
                <w:rFonts w:ascii="Arial" w:hAnsi="Arial" w:cs="Arial"/>
                <w:sz w:val="24"/>
                <w:szCs w:val="24"/>
              </w:rPr>
              <w:t>dzeń technicznych stosowanych w </w:t>
            </w:r>
            <w:r w:rsidRPr="004D11B7">
              <w:rPr>
                <w:rFonts w:ascii="Arial" w:hAnsi="Arial" w:cs="Arial"/>
                <w:sz w:val="24"/>
                <w:szCs w:val="24"/>
              </w:rPr>
              <w:t>procesach kontroli materi</w:t>
            </w:r>
            <w:r>
              <w:rPr>
                <w:rFonts w:ascii="Arial" w:hAnsi="Arial" w:cs="Arial"/>
                <w:sz w:val="24"/>
                <w:szCs w:val="24"/>
              </w:rPr>
              <w:t>ałów i 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</w:t>
            </w:r>
            <w:r>
              <w:rPr>
                <w:rFonts w:ascii="Arial" w:hAnsi="Arial" w:cs="Arial"/>
                <w:sz w:val="24"/>
                <w:szCs w:val="24"/>
              </w:rPr>
              <w:t>dent częściowo  poznał budowę i </w:t>
            </w:r>
            <w:r w:rsidRPr="004D11B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ożliwości techniczne aparatów i </w:t>
            </w:r>
            <w:r w:rsidRPr="004D11B7">
              <w:rPr>
                <w:rFonts w:ascii="Arial" w:hAnsi="Arial" w:cs="Arial"/>
                <w:sz w:val="24"/>
                <w:szCs w:val="24"/>
              </w:rPr>
              <w:t>urzą</w:t>
            </w:r>
            <w:r>
              <w:rPr>
                <w:rFonts w:ascii="Arial" w:hAnsi="Arial" w:cs="Arial"/>
                <w:sz w:val="24"/>
                <w:szCs w:val="24"/>
              </w:rPr>
              <w:t>dzeń technicznych stosowanych w </w:t>
            </w:r>
            <w:r w:rsidRPr="004D11B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rocesach kontroli materiałów i 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poprawnie wykorzystuje wiedzę  związaną</w:t>
            </w:r>
          </w:p>
          <w:p w:rsidR="00AE5E26" w:rsidRPr="004D11B7" w:rsidRDefault="00AE5E26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z możliw</w:t>
            </w:r>
            <w:r>
              <w:rPr>
                <w:rFonts w:ascii="Arial" w:hAnsi="Arial" w:cs="Arial"/>
                <w:sz w:val="24"/>
                <w:szCs w:val="24"/>
              </w:rPr>
              <w:t>ościami technicznymi aparatów i </w:t>
            </w:r>
            <w:r w:rsidRPr="004D11B7">
              <w:rPr>
                <w:rFonts w:ascii="Arial" w:hAnsi="Arial" w:cs="Arial"/>
                <w:sz w:val="24"/>
                <w:szCs w:val="24"/>
              </w:rPr>
              <w:t>urzą</w:t>
            </w:r>
            <w:r>
              <w:rPr>
                <w:rFonts w:ascii="Arial" w:hAnsi="Arial" w:cs="Arial"/>
                <w:sz w:val="24"/>
                <w:szCs w:val="24"/>
              </w:rPr>
              <w:t>-dzeń technicz-nych stosowa-nych w proce-sach kontroli materiałów i 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4D11B7" w:rsidRDefault="00AE5E26" w:rsidP="004C38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Student potrafi dokonać samo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dzielnie rozwią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zuje problemy związane</w:t>
            </w:r>
          </w:p>
          <w:p w:rsidR="00AE5E26" w:rsidRPr="004D11B7" w:rsidRDefault="00AE5E26" w:rsidP="004C38C6">
            <w:pPr>
              <w:spacing w:line="360" w:lineRule="auto"/>
              <w:rPr>
                <w:rFonts w:ascii="Arial" w:eastAsia="MyriadPro-Regular" w:hAnsi="Arial" w:cs="Arial"/>
                <w:color w:val="1A171B"/>
                <w:sz w:val="24"/>
                <w:szCs w:val="24"/>
              </w:rPr>
            </w:pPr>
            <w:r w:rsidRPr="004D11B7">
              <w:rPr>
                <w:rFonts w:ascii="Arial" w:hAnsi="Arial" w:cs="Arial"/>
                <w:sz w:val="24"/>
                <w:szCs w:val="24"/>
              </w:rPr>
              <w:t>z możliw</w:t>
            </w:r>
            <w:r>
              <w:rPr>
                <w:rFonts w:ascii="Arial" w:hAnsi="Arial" w:cs="Arial"/>
                <w:sz w:val="24"/>
                <w:szCs w:val="24"/>
              </w:rPr>
              <w:t>ościami technicznymi aparatów i </w:t>
            </w:r>
            <w:r w:rsidRPr="004D11B7">
              <w:rPr>
                <w:rFonts w:ascii="Arial" w:hAnsi="Arial" w:cs="Arial"/>
                <w:sz w:val="24"/>
                <w:szCs w:val="24"/>
              </w:rPr>
              <w:t>urzą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11B7">
              <w:rPr>
                <w:rFonts w:ascii="Arial" w:hAnsi="Arial" w:cs="Arial"/>
                <w:sz w:val="24"/>
                <w:szCs w:val="24"/>
              </w:rPr>
              <w:t>dzeń tec</w:t>
            </w:r>
            <w:r>
              <w:rPr>
                <w:rFonts w:ascii="Arial" w:hAnsi="Arial" w:cs="Arial"/>
                <w:sz w:val="24"/>
                <w:szCs w:val="24"/>
              </w:rPr>
              <w:t>hnicznych stosowanych w procesach kon-troli materiałów i wyrobów z </w:t>
            </w:r>
            <w:r w:rsidRPr="004D11B7">
              <w:rPr>
                <w:rFonts w:ascii="Arial" w:hAnsi="Arial" w:cs="Arial"/>
                <w:sz w:val="24"/>
                <w:szCs w:val="24"/>
              </w:rPr>
              <w:t>tworzyw polimerowych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E5E26" w:rsidRPr="004D11B7" w:rsidRDefault="00AE5E26" w:rsidP="00AE5E26">
      <w:pPr>
        <w:pStyle w:val="Standard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*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AE5E26" w:rsidRPr="004D11B7" w:rsidRDefault="00AE5E26" w:rsidP="00AE5E26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AE5E26" w:rsidRPr="004D11B7" w:rsidRDefault="00AE5E26" w:rsidP="00AE5E26">
      <w:pPr>
        <w:pStyle w:val="Standard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31" w:history="1">
        <w:r w:rsidRPr="004D11B7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4D11B7">
        <w:rPr>
          <w:rFonts w:ascii="Arial" w:hAnsi="Arial" w:cs="Arial"/>
          <w:b/>
          <w:sz w:val="24"/>
          <w:szCs w:val="24"/>
        </w:rPr>
        <w:t xml:space="preserve"> </w:t>
      </w:r>
      <w:r w:rsidRPr="004D11B7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AE5E26" w:rsidRDefault="00AE5E26" w:rsidP="00AE5E26">
      <w:pPr>
        <w:pStyle w:val="Standard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1B7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AE5E26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5E26" w:rsidRDefault="00AE5E26" w:rsidP="00AE5E26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5E26" w:rsidRPr="00280001" w:rsidRDefault="00AE5E26" w:rsidP="00AE5E26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SYLABUS DO PR</w:t>
      </w:r>
      <w:r w:rsidRPr="00280001">
        <w:rPr>
          <w:rFonts w:ascii="Arial" w:hAnsi="Arial" w:cs="Arial"/>
          <w:b/>
          <w:sz w:val="24"/>
          <w:szCs w:val="24"/>
        </w:rPr>
        <w:t>ZEDMIOTU</w:t>
      </w:r>
    </w:p>
    <w:p w:rsidR="00AE5E26" w:rsidRPr="00280001" w:rsidRDefault="00AE5E26" w:rsidP="00AE5E26">
      <w:pPr>
        <w:pStyle w:val="Standard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957"/>
      </w:tblGrid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Nazwa polska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eastAsia="pl-PL"/>
              </w:rPr>
              <w:t>Seminarium dyplomowe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Nazwa angielska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iploma seminar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Rodzaj przedmiotu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obieralny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Klasyfikacja ISCED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0722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Inżynieria mechaniczna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Języki wykładowe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polski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drugiego stopnia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stacjonarne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Liczba punktów ECTS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E5E26" w:rsidRPr="00280001" w:rsidTr="004C38C6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E5E26" w:rsidRPr="00280001" w:rsidRDefault="00AE5E26" w:rsidP="00AE5E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AE5E26" w:rsidRPr="00280001" w:rsidRDefault="00AE5E26" w:rsidP="00AE5E26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Liczba godzin na semestr:</w:t>
      </w:r>
    </w:p>
    <w:p w:rsidR="00AE5E26" w:rsidRPr="00280001" w:rsidRDefault="00AE5E26" w:rsidP="00AE5E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1500"/>
        <w:gridCol w:w="1631"/>
        <w:gridCol w:w="1509"/>
        <w:gridCol w:w="1481"/>
        <w:gridCol w:w="1462"/>
      </w:tblGrid>
      <w:tr w:rsidR="00AE5E26" w:rsidRPr="00280001" w:rsidTr="004C38C6">
        <w:trPr>
          <w:trHeight w:val="29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AE5E26" w:rsidRPr="00280001" w:rsidTr="004C38C6">
        <w:trPr>
          <w:trHeight w:val="60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E5E26" w:rsidRPr="00280001" w:rsidRDefault="00AE5E26" w:rsidP="00AE5E26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CEL PRZEDMIOTU</w:t>
      </w:r>
    </w:p>
    <w:p w:rsidR="00AE5E26" w:rsidRPr="00280001" w:rsidRDefault="00AE5E26" w:rsidP="00AE5E26">
      <w:pPr>
        <w:pStyle w:val="Standard"/>
        <w:spacing w:after="6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 xml:space="preserve">C1. Zapoznanie studentów z metodami opracowywania materiałów do prac </w:t>
      </w:r>
      <w:r w:rsidRPr="00280001">
        <w:rPr>
          <w:rFonts w:ascii="Arial" w:hAnsi="Arial" w:cs="Arial"/>
          <w:sz w:val="24"/>
          <w:szCs w:val="24"/>
        </w:rPr>
        <w:br/>
        <w:t xml:space="preserve">        dyplomowych i prezentacji.</w:t>
      </w:r>
    </w:p>
    <w:p w:rsidR="00AE5E26" w:rsidRPr="00280001" w:rsidRDefault="00AE5E26" w:rsidP="00AE5E26">
      <w:pPr>
        <w:pStyle w:val="Standard"/>
        <w:spacing w:after="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 xml:space="preserve">C2. Zapoznanie studentów z teorią planowania doświadczeń, matematyczną </w:t>
      </w:r>
      <w:r w:rsidRPr="00280001">
        <w:rPr>
          <w:rFonts w:ascii="Arial" w:hAnsi="Arial" w:cs="Arial"/>
          <w:sz w:val="24"/>
          <w:szCs w:val="24"/>
        </w:rPr>
        <w:br/>
        <w:t xml:space="preserve">   interpretacją wyników badań oraz zastosowaniem narzędzi graficznych do </w:t>
      </w:r>
      <w:r w:rsidRPr="00280001">
        <w:rPr>
          <w:rFonts w:ascii="Arial" w:hAnsi="Arial" w:cs="Arial"/>
          <w:sz w:val="24"/>
          <w:szCs w:val="24"/>
        </w:rPr>
        <w:br/>
        <w:t xml:space="preserve">   ich opracowywania.</w:t>
      </w:r>
    </w:p>
    <w:p w:rsidR="00AE5E26" w:rsidRPr="00280001" w:rsidRDefault="00AE5E26" w:rsidP="00AE5E26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AE5E26" w:rsidRPr="00280001" w:rsidRDefault="00AE5E26" w:rsidP="00AE5E26">
      <w:pPr>
        <w:suppressAutoHyphens w:val="0"/>
        <w:autoSpaceDE w:val="0"/>
        <w:adjustRightInd w:val="0"/>
        <w:spacing w:line="360" w:lineRule="auto"/>
        <w:ind w:left="850" w:hanging="510"/>
        <w:textAlignment w:val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>•</w:t>
      </w:r>
      <w:r w:rsidRPr="00280001">
        <w:rPr>
          <w:rFonts w:ascii="Arial" w:hAnsi="Arial" w:cs="Arial"/>
          <w:sz w:val="24"/>
          <w:szCs w:val="24"/>
        </w:rPr>
        <w:tab/>
        <w:t>Podstawowa wiedza z zakresu statystyki i teorii planowania doświadczeń.</w:t>
      </w:r>
    </w:p>
    <w:p w:rsidR="00AE5E26" w:rsidRPr="00280001" w:rsidRDefault="00AE5E26" w:rsidP="00AE5E26">
      <w:pPr>
        <w:pStyle w:val="Standard"/>
        <w:spacing w:line="360" w:lineRule="auto"/>
        <w:ind w:left="850" w:hanging="510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 xml:space="preserve">•  Umiejętność wykonywania działań matematycznych do rozwiązywania </w:t>
      </w:r>
      <w:r w:rsidRPr="00280001">
        <w:rPr>
          <w:rFonts w:ascii="Arial" w:hAnsi="Arial" w:cs="Arial"/>
          <w:sz w:val="24"/>
          <w:szCs w:val="24"/>
        </w:rPr>
        <w:br/>
        <w:t>postawionych zadań.</w:t>
      </w:r>
    </w:p>
    <w:p w:rsidR="00AE5E26" w:rsidRPr="00280001" w:rsidRDefault="00AE5E26" w:rsidP="00AE5E26">
      <w:pPr>
        <w:pStyle w:val="Standard"/>
        <w:spacing w:line="360" w:lineRule="auto"/>
        <w:ind w:left="850" w:hanging="510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>•</w:t>
      </w:r>
      <w:r w:rsidRPr="00280001">
        <w:rPr>
          <w:rFonts w:ascii="Arial" w:hAnsi="Arial" w:cs="Arial"/>
          <w:sz w:val="24"/>
          <w:szCs w:val="24"/>
        </w:rPr>
        <w:tab/>
        <w:t>Umiejętność korzystania z różnych źródeł informacji.</w:t>
      </w:r>
    </w:p>
    <w:p w:rsidR="00AE5E26" w:rsidRPr="00280001" w:rsidRDefault="00AE5E26" w:rsidP="00AE5E26">
      <w:pPr>
        <w:pStyle w:val="Standard"/>
        <w:spacing w:line="360" w:lineRule="auto"/>
        <w:ind w:left="850" w:hanging="510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>•       Umiejętności pracy samodzielnej i w grupie.</w:t>
      </w:r>
    </w:p>
    <w:p w:rsidR="00AE5E26" w:rsidRPr="00280001" w:rsidRDefault="00AE5E26" w:rsidP="00AE5E26">
      <w:pPr>
        <w:suppressAutoHyphens w:val="0"/>
        <w:autoSpaceDE w:val="0"/>
        <w:adjustRightInd w:val="0"/>
        <w:spacing w:line="360" w:lineRule="auto"/>
        <w:ind w:left="850" w:hanging="510"/>
        <w:textAlignment w:val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>•       Umiejętności prawidłowej interpretacji i prezentacji wyników badań.</w:t>
      </w:r>
    </w:p>
    <w:p w:rsidR="00AE5E26" w:rsidRPr="00280001" w:rsidRDefault="00AE5E26" w:rsidP="00AE5E26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4"/>
          <w:szCs w:val="24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EFEKTY UCZENIA SIĘ</w:t>
      </w:r>
    </w:p>
    <w:p w:rsidR="00AE5E26" w:rsidRPr="00280001" w:rsidRDefault="00AE5E26" w:rsidP="00AE5E26">
      <w:pPr>
        <w:pStyle w:val="Standard"/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 xml:space="preserve">EU1 – </w:t>
      </w:r>
      <w:r w:rsidRPr="00083415">
        <w:rPr>
          <w:rFonts w:ascii="Arial" w:hAnsi="Arial" w:cs="Arial"/>
          <w:sz w:val="24"/>
          <w:szCs w:val="24"/>
        </w:rPr>
        <w:t>Student</w:t>
      </w:r>
      <w:r w:rsidRPr="00280001">
        <w:rPr>
          <w:rFonts w:ascii="Arial" w:hAnsi="Arial" w:cs="Arial"/>
          <w:sz w:val="24"/>
          <w:szCs w:val="24"/>
        </w:rPr>
        <w:t xml:space="preserve"> zna ogólne wytyczne potrzebne do opracowania pracy dyplomo</w:t>
      </w:r>
      <w:r>
        <w:rPr>
          <w:rFonts w:ascii="Arial" w:hAnsi="Arial" w:cs="Arial"/>
          <w:sz w:val="24"/>
          <w:szCs w:val="24"/>
        </w:rPr>
        <w:t>-</w:t>
      </w:r>
      <w:r w:rsidRPr="00280001">
        <w:rPr>
          <w:rFonts w:ascii="Arial" w:hAnsi="Arial" w:cs="Arial"/>
          <w:sz w:val="24"/>
          <w:szCs w:val="24"/>
        </w:rPr>
        <w:t>wej o charakterze konstrukcyjnym, technologicznym i badawczym.</w:t>
      </w:r>
      <w:r>
        <w:rPr>
          <w:rFonts w:ascii="Arial" w:hAnsi="Arial" w:cs="Arial"/>
          <w:sz w:val="24"/>
          <w:szCs w:val="24"/>
        </w:rPr>
        <w:t xml:space="preserve"> Z</w:t>
      </w:r>
      <w:r w:rsidRPr="00083415">
        <w:rPr>
          <w:rFonts w:ascii="Arial" w:hAnsi="Arial" w:cs="Arial"/>
          <w:sz w:val="24"/>
          <w:szCs w:val="24"/>
        </w:rPr>
        <w:t>na zasa</w:t>
      </w:r>
      <w:r>
        <w:rPr>
          <w:rFonts w:ascii="Arial" w:hAnsi="Arial" w:cs="Arial"/>
          <w:sz w:val="24"/>
          <w:szCs w:val="24"/>
        </w:rPr>
        <w:t>-</w:t>
      </w:r>
      <w:r w:rsidRPr="00083415">
        <w:rPr>
          <w:rFonts w:ascii="Arial" w:hAnsi="Arial" w:cs="Arial"/>
          <w:sz w:val="24"/>
          <w:szCs w:val="24"/>
        </w:rPr>
        <w:t>dy korzystania z dostępnych źródeł informacji i rozumie podstawowe pojęcia z zakresu ochrony własności intelektualnej</w:t>
      </w:r>
    </w:p>
    <w:p w:rsidR="00AE5E26" w:rsidRPr="00280001" w:rsidRDefault="00AE5E26" w:rsidP="00AE5E26">
      <w:pPr>
        <w:pStyle w:val="Standard"/>
        <w:spacing w:line="360" w:lineRule="auto"/>
        <w:ind w:left="811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EU2</w:t>
      </w:r>
      <w:r w:rsidRPr="00280001">
        <w:rPr>
          <w:rFonts w:ascii="Arial" w:hAnsi="Arial" w:cs="Arial"/>
          <w:sz w:val="24"/>
          <w:szCs w:val="24"/>
        </w:rPr>
        <w:t xml:space="preserve"> – </w:t>
      </w:r>
      <w:r w:rsidRPr="00083415">
        <w:rPr>
          <w:rFonts w:ascii="Arial" w:hAnsi="Arial" w:cs="Arial"/>
          <w:sz w:val="24"/>
          <w:szCs w:val="24"/>
        </w:rPr>
        <w:t>Student ma wiedzę z zakresu zagadnień wł</w:t>
      </w:r>
      <w:r>
        <w:rPr>
          <w:rFonts w:ascii="Arial" w:hAnsi="Arial" w:cs="Arial"/>
          <w:sz w:val="24"/>
          <w:szCs w:val="24"/>
        </w:rPr>
        <w:t>aściwych dla kierunku studiów i </w:t>
      </w:r>
      <w:r w:rsidRPr="00083415">
        <w:rPr>
          <w:rFonts w:ascii="Arial" w:hAnsi="Arial" w:cs="Arial"/>
          <w:sz w:val="24"/>
          <w:szCs w:val="24"/>
        </w:rPr>
        <w:t>specjalności, będących przedmiotem egzaminu dyplomowego.</w:t>
      </w:r>
    </w:p>
    <w:p w:rsidR="00AE5E26" w:rsidRPr="00280001" w:rsidRDefault="00AE5E26" w:rsidP="00AE5E26">
      <w:pPr>
        <w:pStyle w:val="Standard"/>
        <w:spacing w:line="360" w:lineRule="auto"/>
        <w:ind w:left="1077" w:hanging="720"/>
        <w:jc w:val="both"/>
        <w:rPr>
          <w:rFonts w:ascii="Arial" w:hAnsi="Arial" w:cs="Arial"/>
          <w:sz w:val="24"/>
          <w:szCs w:val="24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TREŚCI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0001">
        <w:rPr>
          <w:rFonts w:ascii="Arial" w:hAnsi="Arial" w:cs="Arial"/>
          <w:b/>
          <w:sz w:val="24"/>
          <w:szCs w:val="24"/>
        </w:rPr>
        <w:t xml:space="preserve"> PROGRAMOWE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0"/>
        <w:gridCol w:w="1062"/>
      </w:tblGrid>
      <w:tr w:rsidR="00AE5E26" w:rsidRPr="00280001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Forma </w:t>
            </w:r>
            <w:r w:rsidRPr="0028000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zajęć – </w:t>
            </w: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SEMINARIUM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ind w:lef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AE5E26" w:rsidRPr="00280001" w:rsidTr="004C38C6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Default="00AE5E26" w:rsidP="004C38C6">
            <w:pPr>
              <w:widowControl/>
              <w:spacing w:line="360" w:lineRule="auto"/>
              <w:ind w:left="397" w:hanging="39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1F49">
              <w:rPr>
                <w:rFonts w:ascii="Arial" w:hAnsi="Arial" w:cs="Arial"/>
                <w:b/>
                <w:bCs/>
                <w:sz w:val="24"/>
                <w:szCs w:val="24"/>
              </w:rPr>
              <w:t>S 1-15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 xml:space="preserve"> – Sposoby opracowywania prac obejmujących zagadnienia konstrukcyjne, technologiczne i badawcze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>Zasady planowania doświadczeń i matematyczna interpretacja ich wyników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>Zastosowanie narzędzi graficznych do opracowania wyników doświadczeń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>Opracowanie wyników badań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AE5E26" w:rsidRDefault="00AE5E26" w:rsidP="004C38C6">
            <w:pPr>
              <w:widowControl/>
              <w:spacing w:line="360" w:lineRule="auto"/>
              <w:ind w:left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817">
              <w:rPr>
                <w:rFonts w:ascii="Arial" w:hAnsi="Arial" w:cs="Arial"/>
                <w:sz w:val="24"/>
                <w:szCs w:val="24"/>
              </w:rPr>
              <w:t xml:space="preserve">Wybrane zagadnienia z kodeksu pracy. </w:t>
            </w:r>
            <w:r w:rsidRPr="00083415">
              <w:rPr>
                <w:rFonts w:ascii="Arial" w:hAnsi="Arial" w:cs="Arial"/>
                <w:sz w:val="24"/>
                <w:szCs w:val="24"/>
              </w:rPr>
              <w:t>Ochrona własności intelektualnej. Prawo autorskie i prawa pokrewne. Plagiat. Odpowiedzialność cywilna i karna.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E26" w:rsidRPr="00211F49" w:rsidRDefault="00AE5E26" w:rsidP="004C38C6">
            <w:pPr>
              <w:widowControl/>
              <w:spacing w:line="360" w:lineRule="auto"/>
              <w:ind w:left="3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415">
              <w:rPr>
                <w:rFonts w:ascii="Arial" w:hAnsi="Arial" w:cs="Arial"/>
                <w:sz w:val="24"/>
                <w:szCs w:val="24"/>
              </w:rPr>
              <w:t xml:space="preserve">Omówienie zagadnień właściwych dla </w:t>
            </w:r>
            <w:r>
              <w:rPr>
                <w:rFonts w:ascii="Arial" w:hAnsi="Arial" w:cs="Arial"/>
                <w:sz w:val="24"/>
                <w:szCs w:val="24"/>
              </w:rPr>
              <w:t>kierunku studiów i zakresu dyplomowania</w:t>
            </w:r>
            <w:r w:rsidRPr="00083415">
              <w:rPr>
                <w:rFonts w:ascii="Arial" w:hAnsi="Arial" w:cs="Arial"/>
                <w:sz w:val="24"/>
                <w:szCs w:val="24"/>
              </w:rPr>
              <w:t>, będących przedmiotem egzaminu dyplomowego magisterskiego.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817">
              <w:rPr>
                <w:rFonts w:ascii="Arial" w:hAnsi="Arial" w:cs="Arial"/>
                <w:bCs/>
                <w:sz w:val="24"/>
                <w:szCs w:val="24"/>
              </w:rPr>
              <w:t>Przygoto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wanie do egzaminu dyplomowego i </w:t>
            </w:r>
            <w:r w:rsidRPr="00B04817">
              <w:rPr>
                <w:rFonts w:ascii="Arial" w:hAnsi="Arial" w:cs="Arial"/>
                <w:bCs/>
                <w:sz w:val="24"/>
                <w:szCs w:val="24"/>
              </w:rPr>
              <w:t>prezentacji pracy.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0F5D31" w:rsidRDefault="00AE5E26" w:rsidP="004C38C6">
            <w:pPr>
              <w:pStyle w:val="Standard"/>
              <w:spacing w:after="160" w:line="360" w:lineRule="auto"/>
              <w:ind w:lef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D3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</w:tbl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b/>
          <w:bCs/>
          <w:spacing w:val="-10"/>
          <w:sz w:val="24"/>
          <w:szCs w:val="24"/>
        </w:rPr>
      </w:pPr>
      <w:r w:rsidRPr="00280001">
        <w:rPr>
          <w:rFonts w:ascii="Arial" w:hAnsi="Arial" w:cs="Arial"/>
          <w:b/>
          <w:bCs/>
          <w:spacing w:val="-10"/>
          <w:sz w:val="24"/>
          <w:szCs w:val="24"/>
        </w:rPr>
        <w:t>NARZĘDZIA DYDAKTYCZNE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E5E26" w:rsidRPr="0028000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1. – seminarium z wykorzystaniem prezentacji multimedialnych</w:t>
            </w:r>
          </w:p>
        </w:tc>
      </w:tr>
      <w:tr w:rsidR="00AE5E26" w:rsidRPr="0028000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2. – komputery stacjonarne wraz oprogramowaniem multimedialnym</w:t>
            </w:r>
          </w:p>
        </w:tc>
      </w:tr>
      <w:tr w:rsidR="00AE5E26" w:rsidRPr="0028000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3. – projektor multimedialny oraz rzutnik pisma</w:t>
            </w:r>
          </w:p>
        </w:tc>
      </w:tr>
      <w:tr w:rsidR="00AE5E26" w:rsidRPr="00280001" w:rsidTr="004C38C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4. – literatura fachowa</w:t>
            </w:r>
          </w:p>
        </w:tc>
      </w:tr>
    </w:tbl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b/>
          <w:bCs/>
          <w:spacing w:val="-11"/>
          <w:sz w:val="24"/>
          <w:szCs w:val="24"/>
        </w:rPr>
      </w:pPr>
      <w:r w:rsidRPr="00280001">
        <w:rPr>
          <w:rFonts w:ascii="Arial" w:hAnsi="Arial" w:cs="Arial"/>
          <w:b/>
          <w:bCs/>
          <w:spacing w:val="-11"/>
          <w:sz w:val="24"/>
          <w:szCs w:val="24"/>
        </w:rPr>
        <w:t>SPOSOBY OCENY ( F – FORMUJĄCA, P – PODSUMOWUJĄCA)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F1. – ocena przygotowania do seminarium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F2. – ocena umiejętności stosowania zdobytej wiedzy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F3. – ocena aktywności podczas zajęć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4C38C6">
            <w:pPr>
              <w:spacing w:line="360" w:lineRule="auto"/>
              <w:ind w:left="454" w:hanging="454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>. – ocena opanowania materiału nauczania będącego przedmiotem seminarium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     – zaliczenie na ocenę</w:t>
            </w:r>
          </w:p>
        </w:tc>
      </w:tr>
    </w:tbl>
    <w:p w:rsidR="00AE5E26" w:rsidRPr="00280001" w:rsidRDefault="00AE5E26" w:rsidP="00385582">
      <w:pPr>
        <w:pStyle w:val="Standard"/>
        <w:rPr>
          <w:rFonts w:ascii="Arial" w:hAnsi="Arial" w:cs="Arial"/>
          <w:b/>
          <w:sz w:val="24"/>
          <w:szCs w:val="24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604"/>
        <w:gridCol w:w="2815"/>
      </w:tblGrid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AE5E26" w:rsidRPr="0028000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1. Godziny kontaktowe z prowadzącym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Wykłady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Laboratoria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Seminarium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Egzamin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Razem godzin kontaktowych z prowadzącym: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E5E26" w:rsidRPr="00280001" w:rsidTr="004C38C6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2. Praca własna studenta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Przygotowanie do ćwiczeń oraz kolokwium zaliczeniowego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Przygotowanie do laboratorium, wykonanie sprawozdań z laboratoriów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Przygotowanie projektu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Przygotowanie do zaliczenia końcowego z wykładu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5E26" w:rsidRPr="00280001" w:rsidTr="004C38C6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Zapoznanie ze wskazaną literaturą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Razem godzin pracy własnej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Ogólne obciążenie pracą studenta: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28000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280001">
              <w:rPr>
                <w:rFonts w:ascii="Arial" w:hAnsi="Arial" w:cs="Arial"/>
                <w:sz w:val="24"/>
                <w:szCs w:val="24"/>
              </w:rPr>
              <w:t>, która student uzyskuje na zajęciach wymagających bezpośredniego udziału prowadzącego: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AE5E26" w:rsidRPr="00280001" w:rsidTr="004C38C6">
        <w:trPr>
          <w:jc w:val="center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Pr="00280001">
              <w:rPr>
                <w:rFonts w:ascii="Arial" w:hAnsi="Arial" w:cs="Arial"/>
                <w:b/>
                <w:sz w:val="24"/>
                <w:szCs w:val="24"/>
              </w:rPr>
              <w:t>ECTS</w:t>
            </w:r>
            <w:r w:rsidRPr="00280001">
              <w:rPr>
                <w:rFonts w:ascii="Arial" w:hAnsi="Arial" w:cs="Arial"/>
                <w:sz w:val="24"/>
                <w:szCs w:val="24"/>
              </w:rPr>
              <w:t>, która student uzyskuje w ramach zajęć o charakterze praktycznym, w tym zajęć laboratoryjnych i projektowych: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385582">
            <w:pPr>
              <w:pStyle w:val="Standard"/>
              <w:spacing w:before="40" w:after="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E5E26" w:rsidRPr="00280001" w:rsidRDefault="00AE5E26" w:rsidP="00385582">
      <w:pPr>
        <w:pStyle w:val="Standard"/>
        <w:shd w:val="clear" w:color="auto" w:fill="FFFFFF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AE5E26" w:rsidRPr="00280001" w:rsidRDefault="00AE5E26" w:rsidP="00AE5E26">
      <w:pPr>
        <w:pStyle w:val="Standard"/>
        <w:shd w:val="clear" w:color="auto" w:fill="FFFFFF"/>
        <w:spacing w:line="360" w:lineRule="auto"/>
        <w:rPr>
          <w:rFonts w:ascii="Arial" w:hAnsi="Arial" w:cs="Arial"/>
          <w:b/>
          <w:bCs/>
          <w:spacing w:val="-12"/>
          <w:sz w:val="24"/>
          <w:szCs w:val="24"/>
        </w:rPr>
      </w:pPr>
      <w:r w:rsidRPr="00280001">
        <w:rPr>
          <w:rFonts w:ascii="Arial" w:hAnsi="Arial" w:cs="Arial"/>
          <w:b/>
          <w:bCs/>
          <w:spacing w:val="-12"/>
          <w:sz w:val="24"/>
          <w:szCs w:val="24"/>
        </w:rPr>
        <w:t xml:space="preserve">LITERATURA 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280001">
        <w:rPr>
          <w:rFonts w:ascii="Arial" w:hAnsi="Arial" w:cs="Arial"/>
          <w:b/>
          <w:bCs/>
          <w:spacing w:val="-12"/>
          <w:sz w:val="24"/>
          <w:szCs w:val="24"/>
        </w:rPr>
        <w:t>PODSTAWOWA I UZUPEŁNIAJĄCA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pStyle w:val="Tekstpodstawowywcity"/>
              <w:widowControl/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N/>
              <w:spacing w:after="8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Polański Z.: Metody optymalizacji w technologii maszyn. PWN, Warszawa 1977.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pStyle w:val="Tekstpodstawowywcity"/>
              <w:widowControl/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N/>
              <w:spacing w:after="8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280001">
              <w:rPr>
                <w:rFonts w:ascii="Arial" w:hAnsi="Arial" w:cs="Arial"/>
                <w:bCs/>
                <w:sz w:val="24"/>
                <w:szCs w:val="24"/>
              </w:rPr>
              <w:t>Luszniewicz A., Słaby T.: Statystyka z pakietem komputerowym STATISTICA</w:t>
            </w:r>
            <w:r w:rsidRPr="0028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TM</w:t>
            </w:r>
            <w:r w:rsidRPr="00280001">
              <w:rPr>
                <w:rFonts w:ascii="Arial" w:hAnsi="Arial" w:cs="Arial"/>
                <w:bCs/>
                <w:sz w:val="24"/>
                <w:szCs w:val="24"/>
              </w:rPr>
              <w:t xml:space="preserve"> PL. Teoria i zastosowanie. Wyd. C.H. Beck, Warszawa 2001.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pStyle w:val="Tekstpodstawowywcity"/>
              <w:widowControl/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N/>
              <w:spacing w:after="8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Zastosowanie metod statystycznych w badaniach naukowych. Red. J. Jakubowski, J. Wątroba, Wyd. StatSoft Polska Sp. z o.o., Kraków 2000. 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pStyle w:val="Tekstpodstawowywcity"/>
              <w:widowControl/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N/>
              <w:spacing w:after="80" w:line="360" w:lineRule="auto"/>
              <w:ind w:left="284" w:hanging="28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Pozostałe pozycje literatury wynikają z tematyki realizowanych prac dyplomowych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E w:val="0"/>
              <w:adjustRightInd w:val="0"/>
              <w:spacing w:after="80" w:line="360" w:lineRule="auto"/>
              <w:ind w:left="284" w:hanging="28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Boć J.: </w:t>
            </w:r>
            <w:r w:rsidRPr="00280001">
              <w:rPr>
                <w:rFonts w:ascii="Arial" w:hAnsi="Arial" w:cs="Arial"/>
                <w:iCs/>
                <w:sz w:val="24"/>
                <w:szCs w:val="24"/>
              </w:rPr>
              <w:t>Jak pisać pracę magisterską</w:t>
            </w:r>
            <w:r w:rsidRPr="00280001">
              <w:rPr>
                <w:rFonts w:ascii="Arial" w:hAnsi="Arial" w:cs="Arial"/>
                <w:sz w:val="24"/>
                <w:szCs w:val="24"/>
              </w:rPr>
              <w:t>, Kolonia, Wrocław 2001.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E w:val="0"/>
              <w:adjustRightInd w:val="0"/>
              <w:spacing w:after="80" w:line="360" w:lineRule="auto"/>
              <w:ind w:left="284" w:hanging="28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Pułło A.: </w:t>
            </w:r>
            <w:r w:rsidRPr="00280001">
              <w:rPr>
                <w:rFonts w:ascii="Arial" w:hAnsi="Arial" w:cs="Arial"/>
                <w:iCs/>
                <w:sz w:val="24"/>
                <w:szCs w:val="24"/>
              </w:rPr>
              <w:t>Prace magisterskie i licencjackie. Wskazówki dla studentów</w:t>
            </w:r>
            <w:r w:rsidRPr="00280001">
              <w:rPr>
                <w:rFonts w:ascii="Arial" w:hAnsi="Arial" w:cs="Arial"/>
                <w:sz w:val="24"/>
                <w:szCs w:val="24"/>
              </w:rPr>
              <w:t>, WP PWN, Warszawa 2000.</w:t>
            </w:r>
          </w:p>
        </w:tc>
      </w:tr>
      <w:tr w:rsidR="00AE5E26" w:rsidRPr="00280001" w:rsidTr="004C38C6">
        <w:tc>
          <w:tcPr>
            <w:tcW w:w="9210" w:type="dxa"/>
            <w:shd w:val="clear" w:color="auto" w:fill="auto"/>
          </w:tcPr>
          <w:p w:rsidR="00AE5E26" w:rsidRPr="00280001" w:rsidRDefault="00AE5E26" w:rsidP="00385582">
            <w:pPr>
              <w:numPr>
                <w:ilvl w:val="1"/>
                <w:numId w:val="66"/>
              </w:numPr>
              <w:tabs>
                <w:tab w:val="clear" w:pos="1440"/>
              </w:tabs>
              <w:suppressAutoHyphens w:val="0"/>
              <w:autoSpaceDE w:val="0"/>
              <w:adjustRightInd w:val="0"/>
              <w:spacing w:after="80" w:line="360" w:lineRule="auto"/>
              <w:ind w:left="284" w:hanging="28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Urban S., Ładoński W.: </w:t>
            </w:r>
            <w:r w:rsidRPr="00280001">
              <w:rPr>
                <w:rFonts w:ascii="Arial" w:hAnsi="Arial" w:cs="Arial"/>
                <w:iCs/>
                <w:sz w:val="24"/>
                <w:szCs w:val="24"/>
              </w:rPr>
              <w:t>Jak napisać dobrą pracę magisterską</w:t>
            </w:r>
            <w:r w:rsidRPr="00280001">
              <w:rPr>
                <w:rFonts w:ascii="Arial" w:hAnsi="Arial" w:cs="Arial"/>
                <w:sz w:val="24"/>
                <w:szCs w:val="24"/>
              </w:rPr>
              <w:t>, Wydawnictwo AE im. Oskara Langego, Wrocław 1997.</w:t>
            </w:r>
          </w:p>
        </w:tc>
      </w:tr>
    </w:tbl>
    <w:p w:rsidR="00385582" w:rsidRDefault="00385582" w:rsidP="00385582">
      <w:pPr>
        <w:pStyle w:val="Standard"/>
        <w:shd w:val="clear" w:color="auto" w:fill="FFFFFF"/>
        <w:rPr>
          <w:rFonts w:ascii="Arial" w:hAnsi="Arial" w:cs="Arial"/>
          <w:b/>
          <w:bCs/>
          <w:spacing w:val="-18"/>
          <w:sz w:val="24"/>
          <w:szCs w:val="24"/>
        </w:rPr>
      </w:pPr>
    </w:p>
    <w:p w:rsidR="00AE5E26" w:rsidRPr="00280001" w:rsidRDefault="00AE5E26" w:rsidP="00385582">
      <w:pPr>
        <w:pStyle w:val="Standard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bCs/>
          <w:spacing w:val="-18"/>
          <w:sz w:val="24"/>
          <w:szCs w:val="24"/>
        </w:rPr>
        <w:t xml:space="preserve">KOORDYNATOR </w:t>
      </w:r>
      <w:r w:rsidR="0038558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280001">
        <w:rPr>
          <w:rFonts w:ascii="Arial" w:hAnsi="Arial" w:cs="Arial"/>
          <w:b/>
          <w:bCs/>
          <w:spacing w:val="-18"/>
          <w:sz w:val="24"/>
          <w:szCs w:val="24"/>
        </w:rPr>
        <w:t xml:space="preserve">PRZEDMIOTU ( IMIĘ, </w:t>
      </w:r>
      <w:r w:rsidR="0038558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280001">
        <w:rPr>
          <w:rFonts w:ascii="Arial" w:hAnsi="Arial" w:cs="Arial"/>
          <w:b/>
          <w:bCs/>
          <w:spacing w:val="-18"/>
          <w:sz w:val="24"/>
          <w:szCs w:val="24"/>
        </w:rPr>
        <w:t xml:space="preserve">NAZWISKO, </w:t>
      </w:r>
      <w:r w:rsidR="0038558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280001">
        <w:rPr>
          <w:rFonts w:ascii="Arial" w:hAnsi="Arial" w:cs="Arial"/>
          <w:b/>
          <w:bCs/>
          <w:spacing w:val="-18"/>
          <w:sz w:val="24"/>
          <w:szCs w:val="24"/>
        </w:rPr>
        <w:t>KATEDRA ADRES E-MAIL)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E5E26" w:rsidRPr="00280001" w:rsidTr="004C38C6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dr hab. inż. Adam Gnatowski, prof. PCz, Katedra Technologii i Automatyzacji </w:t>
            </w:r>
            <w:hyperlink r:id="rId132" w:history="1">
              <w:r w:rsidRPr="00280001">
                <w:rPr>
                  <w:rStyle w:val="Hipercze"/>
                  <w:rFonts w:ascii="Arial" w:hAnsi="Arial" w:cs="Arial"/>
                  <w:sz w:val="24"/>
                  <w:szCs w:val="24"/>
                </w:rPr>
                <w:t>adam.gnatowski@pcz.pl</w:t>
              </w:r>
            </w:hyperlink>
            <w:r w:rsidRPr="0028000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E5E26" w:rsidRPr="00280001" w:rsidRDefault="00AE5E26" w:rsidP="004C38C6">
            <w:pPr>
              <w:pStyle w:val="Standar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dr hab. inż. Przemysław Postawa, prof. PCz, Katedra Technologii i Automatyzacji </w:t>
            </w:r>
            <w:hyperlink r:id="rId133" w:history="1">
              <w:r w:rsidRPr="00280001">
                <w:rPr>
                  <w:rStyle w:val="Hipercze"/>
                  <w:rFonts w:ascii="Arial" w:hAnsi="Arial" w:cs="Arial"/>
                  <w:sz w:val="24"/>
                  <w:szCs w:val="24"/>
                </w:rPr>
                <w:t>przemyslaw.postawa@pcz.pl</w:t>
              </w:r>
            </w:hyperlink>
            <w:r w:rsidRPr="00280001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AE5E26" w:rsidRPr="00280001" w:rsidRDefault="00AE5E26" w:rsidP="00AE5E26">
      <w:pPr>
        <w:pStyle w:val="Standard"/>
        <w:rPr>
          <w:rFonts w:ascii="Arial" w:hAnsi="Arial" w:cs="Arial"/>
          <w:b/>
          <w:sz w:val="24"/>
          <w:szCs w:val="24"/>
        </w:rPr>
      </w:pPr>
    </w:p>
    <w:p w:rsidR="00385582" w:rsidRDefault="00385582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E26" w:rsidRPr="00280001" w:rsidRDefault="00AE5E26" w:rsidP="00AE5E26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2030"/>
        <w:gridCol w:w="1543"/>
        <w:gridCol w:w="1418"/>
        <w:gridCol w:w="1861"/>
        <w:gridCol w:w="1110"/>
      </w:tblGrid>
      <w:tr w:rsidR="00AE5E26" w:rsidRPr="00280001" w:rsidTr="004C38C6">
        <w:trPr>
          <w:trHeight w:hRule="exact" w:val="248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 xml:space="preserve">Efekt uczenia się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AE5E26" w:rsidRPr="0028000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K_W04, K_W09 K_U0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S1-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 xml:space="preserve">1- 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F1-3</w:t>
            </w:r>
          </w:p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P1</w:t>
            </w:r>
          </w:p>
        </w:tc>
      </w:tr>
      <w:tr w:rsidR="00AE5E26" w:rsidRPr="00280001" w:rsidTr="004C38C6">
        <w:trPr>
          <w:jc w:val="center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2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K_W04, K_W09 K_U0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C1,C2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S1-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1-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26" w:rsidRPr="00280001" w:rsidRDefault="00AE5E26" w:rsidP="004C38C6">
            <w:pPr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F1-3</w:t>
            </w:r>
          </w:p>
          <w:p w:rsidR="00AE5E26" w:rsidRPr="00280001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P</w:t>
            </w:r>
            <w:r w:rsidRPr="0028000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</w:tbl>
    <w:p w:rsidR="00385582" w:rsidRDefault="00385582" w:rsidP="00385582">
      <w:pPr>
        <w:pStyle w:val="Standard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AE5E26" w:rsidRPr="00280001" w:rsidRDefault="00AE5E26" w:rsidP="00AE5E26">
      <w:pPr>
        <w:pStyle w:val="Standard"/>
        <w:spacing w:before="240"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FORMY OCENY – SZCZEGÓŁY*</w:t>
      </w: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1843"/>
        <w:gridCol w:w="1842"/>
        <w:gridCol w:w="2343"/>
      </w:tblGrid>
      <w:tr w:rsidR="00AE5E26" w:rsidRPr="00280001" w:rsidTr="004C38C6">
        <w:trPr>
          <w:cantSplit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8C1606" w:rsidRDefault="00AE5E26" w:rsidP="004C38C6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sz w:val="24"/>
                <w:szCs w:val="24"/>
              </w:rPr>
              <w:t>Efekty uczenia się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AE5E26" w:rsidRPr="00280001" w:rsidTr="00385582">
        <w:trPr>
          <w:cantSplit/>
          <w:trHeight w:val="580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AE5E26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AE5E26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AE5E26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</w:pPr>
          </w:p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EU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AE5E2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 xml:space="preserve">Student nie opanował podstawowej wiedzy </w:t>
            </w:r>
            <w:r>
              <w:rPr>
                <w:rFonts w:ascii="Arial" w:hAnsi="Arial" w:cs="Arial"/>
                <w:sz w:val="24"/>
                <w:szCs w:val="24"/>
              </w:rPr>
              <w:t>doty-</w:t>
            </w:r>
            <w:r w:rsidRPr="00280001">
              <w:rPr>
                <w:rFonts w:ascii="Arial" w:hAnsi="Arial" w:cs="Arial"/>
                <w:sz w:val="24"/>
                <w:szCs w:val="24"/>
              </w:rPr>
              <w:t>czącej opraco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wania pracy dyplomowej</w:t>
            </w:r>
            <w:r>
              <w:rPr>
                <w:rFonts w:ascii="Arial" w:hAnsi="Arial" w:cs="Arial"/>
                <w:sz w:val="24"/>
                <w:szCs w:val="24"/>
              </w:rPr>
              <w:t xml:space="preserve">. Nie zna i nie </w:t>
            </w:r>
            <w:r w:rsidRPr="00083415">
              <w:rPr>
                <w:rFonts w:ascii="Arial" w:hAnsi="Arial" w:cs="Arial"/>
                <w:sz w:val="24"/>
                <w:szCs w:val="24"/>
              </w:rPr>
              <w:t>rozumie pod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3415">
              <w:rPr>
                <w:rFonts w:ascii="Arial" w:hAnsi="Arial" w:cs="Arial"/>
                <w:sz w:val="24"/>
                <w:szCs w:val="24"/>
              </w:rPr>
              <w:t>stawow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083415">
              <w:rPr>
                <w:rFonts w:ascii="Arial" w:hAnsi="Arial" w:cs="Arial"/>
                <w:sz w:val="24"/>
                <w:szCs w:val="24"/>
              </w:rPr>
              <w:t xml:space="preserve"> poję</w:t>
            </w:r>
            <w:r>
              <w:rPr>
                <w:rFonts w:ascii="Arial" w:hAnsi="Arial" w:cs="Arial"/>
                <w:sz w:val="24"/>
                <w:szCs w:val="24"/>
              </w:rPr>
              <w:t>ć z </w:t>
            </w:r>
            <w:r w:rsidRPr="00083415">
              <w:rPr>
                <w:rFonts w:ascii="Arial" w:hAnsi="Arial" w:cs="Arial"/>
                <w:sz w:val="24"/>
                <w:szCs w:val="24"/>
              </w:rPr>
              <w:t>zakre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3415">
              <w:rPr>
                <w:rFonts w:ascii="Arial" w:hAnsi="Arial" w:cs="Arial"/>
                <w:sz w:val="24"/>
                <w:szCs w:val="24"/>
              </w:rPr>
              <w:t>su ochrony własności intelektualne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 częś-ciowo opanował wiedzę z </w:t>
            </w:r>
            <w:r w:rsidRPr="00280001">
              <w:rPr>
                <w:rFonts w:ascii="Arial" w:hAnsi="Arial" w:cs="Arial"/>
                <w:sz w:val="24"/>
                <w:szCs w:val="24"/>
              </w:rPr>
              <w:t>zak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resu  opracowa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nia pracy dyplo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mowej</w:t>
            </w:r>
            <w:r>
              <w:rPr>
                <w:rFonts w:ascii="Arial" w:hAnsi="Arial" w:cs="Arial"/>
                <w:sz w:val="24"/>
                <w:szCs w:val="24"/>
              </w:rPr>
              <w:t>. Częścio-wo zna i rozu-mie podstawo-we pojęcia z </w:t>
            </w:r>
            <w:r w:rsidRPr="00083415">
              <w:rPr>
                <w:rFonts w:ascii="Arial" w:hAnsi="Arial" w:cs="Arial"/>
                <w:sz w:val="24"/>
                <w:szCs w:val="24"/>
              </w:rPr>
              <w:t>zakresu och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3415">
              <w:rPr>
                <w:rFonts w:ascii="Arial" w:hAnsi="Arial" w:cs="Arial"/>
                <w:sz w:val="24"/>
                <w:szCs w:val="24"/>
              </w:rPr>
              <w:t>rony własności intelektualne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opano-wał wiedzę z </w:t>
            </w:r>
            <w:r w:rsidRPr="00280001">
              <w:rPr>
                <w:rFonts w:ascii="Arial" w:hAnsi="Arial" w:cs="Arial"/>
                <w:sz w:val="24"/>
                <w:szCs w:val="24"/>
              </w:rPr>
              <w:t>zakresu opracowania pracy dyplomo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wej</w:t>
            </w:r>
            <w:r>
              <w:rPr>
                <w:rFonts w:ascii="Arial" w:hAnsi="Arial" w:cs="Arial"/>
                <w:sz w:val="24"/>
                <w:szCs w:val="24"/>
              </w:rPr>
              <w:t>. Zna i rozu-mie podstawo-we pojęcia z </w:t>
            </w:r>
            <w:r w:rsidRPr="00083415">
              <w:rPr>
                <w:rFonts w:ascii="Arial" w:hAnsi="Arial" w:cs="Arial"/>
                <w:sz w:val="24"/>
                <w:szCs w:val="24"/>
              </w:rPr>
              <w:t>zakresu och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3415">
              <w:rPr>
                <w:rFonts w:ascii="Arial" w:hAnsi="Arial" w:cs="Arial"/>
                <w:sz w:val="24"/>
                <w:szCs w:val="24"/>
              </w:rPr>
              <w:t>rony własności intelektualne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AE5E2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sz w:val="24"/>
                <w:szCs w:val="24"/>
              </w:rPr>
              <w:t>Student bardzo dob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rze opanował wiedzę z zakresu opracowa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nia pracy dyplomo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80001">
              <w:rPr>
                <w:rFonts w:ascii="Arial" w:hAnsi="Arial" w:cs="Arial"/>
                <w:sz w:val="24"/>
                <w:szCs w:val="24"/>
              </w:rPr>
              <w:t>we</w:t>
            </w:r>
            <w:r>
              <w:rPr>
                <w:rFonts w:ascii="Arial" w:hAnsi="Arial" w:cs="Arial"/>
                <w:sz w:val="24"/>
                <w:szCs w:val="24"/>
              </w:rPr>
              <w:t>j o </w:t>
            </w:r>
            <w:r w:rsidRPr="00280001">
              <w:rPr>
                <w:rFonts w:ascii="Arial" w:hAnsi="Arial" w:cs="Arial"/>
                <w:sz w:val="24"/>
                <w:szCs w:val="24"/>
              </w:rPr>
              <w:t xml:space="preserve">charakterze </w:t>
            </w:r>
            <w:r>
              <w:rPr>
                <w:rFonts w:ascii="Arial" w:hAnsi="Arial" w:cs="Arial"/>
                <w:sz w:val="24"/>
                <w:szCs w:val="24"/>
              </w:rPr>
              <w:t>kon</w:t>
            </w:r>
            <w:r w:rsidRPr="00280001">
              <w:rPr>
                <w:rFonts w:ascii="Arial" w:hAnsi="Arial" w:cs="Arial"/>
                <w:sz w:val="24"/>
                <w:szCs w:val="24"/>
              </w:rPr>
              <w:t xml:space="preserve">strukcyjnym, technologicznym </w:t>
            </w:r>
            <w:r w:rsidRPr="00280001">
              <w:rPr>
                <w:rFonts w:ascii="Arial" w:hAnsi="Arial" w:cs="Arial"/>
                <w:sz w:val="24"/>
                <w:szCs w:val="24"/>
              </w:rPr>
              <w:br/>
              <w:t>i badawczym</w:t>
            </w:r>
            <w:r>
              <w:rPr>
                <w:rFonts w:ascii="Arial" w:hAnsi="Arial" w:cs="Arial"/>
                <w:sz w:val="24"/>
                <w:szCs w:val="24"/>
              </w:rPr>
              <w:t>; potrafi jasno określić cel i zakres pracy. Zna i r</w:t>
            </w:r>
            <w:r w:rsidRPr="00083415">
              <w:rPr>
                <w:rFonts w:ascii="Arial" w:hAnsi="Arial" w:cs="Arial"/>
                <w:sz w:val="24"/>
                <w:szCs w:val="24"/>
              </w:rPr>
              <w:t>ozumie podstawo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3415">
              <w:rPr>
                <w:rFonts w:ascii="Arial" w:hAnsi="Arial" w:cs="Arial"/>
                <w:sz w:val="24"/>
                <w:szCs w:val="24"/>
              </w:rPr>
              <w:t>we pojęcia z zakresu ochrony własności intelektualne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</w:tr>
      <w:tr w:rsidR="00AE5E26" w:rsidRPr="00280001" w:rsidTr="004C38C6">
        <w:trPr>
          <w:cantSplit/>
          <w:trHeight w:val="491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34295D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E5E26" w:rsidRPr="0034295D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E5E26" w:rsidRPr="0034295D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E5E26" w:rsidRPr="0034295D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E5E26" w:rsidRPr="0034295D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01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 xml:space="preserve">EU </w:t>
            </w:r>
            <w:r w:rsidRPr="00280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41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nie posiadł </w:t>
            </w:r>
            <w:r w:rsidRPr="00083415">
              <w:rPr>
                <w:rFonts w:ascii="Arial" w:hAnsi="Arial" w:cs="Arial"/>
                <w:sz w:val="24"/>
                <w:szCs w:val="24"/>
              </w:rPr>
              <w:t>wiedz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083415">
              <w:rPr>
                <w:rFonts w:ascii="Arial" w:hAnsi="Arial" w:cs="Arial"/>
                <w:sz w:val="24"/>
                <w:szCs w:val="24"/>
              </w:rPr>
              <w:t xml:space="preserve"> wł</w:t>
            </w:r>
            <w:r>
              <w:rPr>
                <w:rFonts w:ascii="Arial" w:hAnsi="Arial" w:cs="Arial"/>
                <w:sz w:val="24"/>
                <w:szCs w:val="24"/>
              </w:rPr>
              <w:t>aściwej dla kierunku studiów i zakresu</w:t>
            </w:r>
            <w:r w:rsidRPr="00083415">
              <w:rPr>
                <w:rFonts w:ascii="Arial" w:hAnsi="Arial" w:cs="Arial"/>
                <w:sz w:val="24"/>
                <w:szCs w:val="24"/>
              </w:rPr>
              <w:t>, będąc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083415">
              <w:rPr>
                <w:rFonts w:ascii="Arial" w:hAnsi="Arial" w:cs="Arial"/>
                <w:sz w:val="24"/>
                <w:szCs w:val="24"/>
              </w:rPr>
              <w:t xml:space="preserve"> przedmiotem egzaminu dyplomowego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41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częściowo opanował </w:t>
            </w:r>
            <w:r w:rsidRPr="00083415">
              <w:rPr>
                <w:rFonts w:ascii="Arial" w:hAnsi="Arial" w:cs="Arial"/>
                <w:sz w:val="24"/>
                <w:szCs w:val="24"/>
              </w:rPr>
              <w:t>wiedzę wł</w:t>
            </w:r>
            <w:r>
              <w:rPr>
                <w:rFonts w:ascii="Arial" w:hAnsi="Arial" w:cs="Arial"/>
                <w:sz w:val="24"/>
                <w:szCs w:val="24"/>
              </w:rPr>
              <w:t>aściwą dla kierunku stu-diów i zakresu</w:t>
            </w:r>
            <w:r w:rsidRPr="00083415">
              <w:rPr>
                <w:rFonts w:ascii="Arial" w:hAnsi="Arial" w:cs="Arial"/>
                <w:sz w:val="24"/>
                <w:szCs w:val="24"/>
              </w:rPr>
              <w:t>, będąc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083415">
              <w:rPr>
                <w:rFonts w:ascii="Arial" w:hAnsi="Arial" w:cs="Arial"/>
                <w:sz w:val="24"/>
                <w:szCs w:val="24"/>
              </w:rPr>
              <w:t xml:space="preserve"> przedmiotem egzaminu dyplomo</w:t>
            </w:r>
            <w:r>
              <w:rPr>
                <w:rFonts w:ascii="Arial" w:hAnsi="Arial" w:cs="Arial"/>
                <w:sz w:val="24"/>
                <w:szCs w:val="24"/>
              </w:rPr>
              <w:t>wego</w:t>
            </w:r>
            <w:r w:rsidRPr="002800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pStyle w:val="Standard"/>
              <w:shd w:val="clear" w:color="auto" w:fill="FFFFFF"/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ma wiedzę z </w:t>
            </w:r>
            <w:r w:rsidRPr="00083415">
              <w:rPr>
                <w:rFonts w:ascii="Arial" w:hAnsi="Arial" w:cs="Arial"/>
                <w:sz w:val="24"/>
                <w:szCs w:val="24"/>
              </w:rPr>
              <w:t>wł</w:t>
            </w:r>
            <w:r>
              <w:rPr>
                <w:rFonts w:ascii="Arial" w:hAnsi="Arial" w:cs="Arial"/>
                <w:sz w:val="24"/>
                <w:szCs w:val="24"/>
              </w:rPr>
              <w:t>aściwą dla kierunku studiów i zakresu</w:t>
            </w:r>
            <w:r w:rsidRPr="00083415">
              <w:rPr>
                <w:rFonts w:ascii="Arial" w:hAnsi="Arial" w:cs="Arial"/>
                <w:sz w:val="24"/>
                <w:szCs w:val="24"/>
              </w:rPr>
              <w:t>, będąc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083415">
              <w:rPr>
                <w:rFonts w:ascii="Arial" w:hAnsi="Arial" w:cs="Arial"/>
                <w:sz w:val="24"/>
                <w:szCs w:val="24"/>
              </w:rPr>
              <w:t xml:space="preserve"> przedmiotem egzaminu dyplomowego.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5E26" w:rsidRPr="00280001" w:rsidRDefault="00AE5E26" w:rsidP="004C38C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415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w stopniu bardzo dobrym opanował wiedzę </w:t>
            </w:r>
            <w:r w:rsidRPr="00083415">
              <w:rPr>
                <w:rFonts w:ascii="Arial" w:hAnsi="Arial" w:cs="Arial"/>
                <w:sz w:val="24"/>
                <w:szCs w:val="24"/>
              </w:rPr>
              <w:t>wł</w:t>
            </w:r>
            <w:r>
              <w:rPr>
                <w:rFonts w:ascii="Arial" w:hAnsi="Arial" w:cs="Arial"/>
                <w:sz w:val="24"/>
                <w:szCs w:val="24"/>
              </w:rPr>
              <w:t>aściwą dla kierunku studiów i zakresu</w:t>
            </w:r>
            <w:r w:rsidRPr="00083415">
              <w:rPr>
                <w:rFonts w:ascii="Arial" w:hAnsi="Arial" w:cs="Arial"/>
                <w:sz w:val="24"/>
                <w:szCs w:val="24"/>
              </w:rPr>
              <w:t>, będąc</w:t>
            </w:r>
            <w:r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Pr="00083415">
              <w:rPr>
                <w:rFonts w:ascii="Arial" w:hAnsi="Arial" w:cs="Arial"/>
                <w:sz w:val="24"/>
                <w:szCs w:val="24"/>
              </w:rPr>
              <w:t>przedmiotem egzaminu dyplomowego</w:t>
            </w:r>
            <w:r w:rsidRPr="002800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E5E26" w:rsidRPr="00280001" w:rsidRDefault="00AE5E26" w:rsidP="00AE5E26">
      <w:pPr>
        <w:pStyle w:val="Standard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80001">
        <w:rPr>
          <w:rFonts w:ascii="Arial" w:hAnsi="Arial" w:cs="Arial"/>
          <w:sz w:val="24"/>
          <w:szCs w:val="24"/>
        </w:rPr>
        <w:t xml:space="preserve"> Ocena połówkowa 3.5 jest wystawiana w przypadku pełnego zaliczenia efektów uczenia się na ocenę 3.0, ale student nie przyswoił w pełni efektów uczenia się na ocenę 4.0. Ocena połówkowa 4.5 jest wystawiana w przypadku pełnego zaliczenia efektów uczenia się na ocenę 4.0, ale student nie przyswoił w pełni efektów uczenia się na ocenę 5.0.</w:t>
      </w:r>
    </w:p>
    <w:p w:rsidR="00AE5E26" w:rsidRPr="00280001" w:rsidRDefault="00AE5E26" w:rsidP="00AE5E26">
      <w:pPr>
        <w:pStyle w:val="Standard"/>
        <w:spacing w:before="456" w:after="200" w:line="360" w:lineRule="auto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b/>
          <w:sz w:val="24"/>
          <w:szCs w:val="24"/>
          <w:u w:val="single"/>
        </w:rPr>
        <w:t>INNE PRZYDATNE INFORMACJE O PRZEDMIOCIE</w:t>
      </w:r>
    </w:p>
    <w:p w:rsidR="00AE5E26" w:rsidRPr="00280001" w:rsidRDefault="00AE5E26" w:rsidP="00AE5E26">
      <w:pPr>
        <w:pStyle w:val="Standard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 xml:space="preserve">Wszelkie informacje dla studentów kierunku są umieszczane na stronie Wydziału </w:t>
      </w:r>
      <w:hyperlink r:id="rId134" w:history="1">
        <w:r w:rsidRPr="00280001">
          <w:rPr>
            <w:rStyle w:val="Internetlink"/>
            <w:rFonts w:ascii="Arial" w:hAnsi="Arial" w:cs="Arial"/>
            <w:b/>
            <w:sz w:val="24"/>
            <w:szCs w:val="24"/>
          </w:rPr>
          <w:t>www.wimii.pcz.pl</w:t>
        </w:r>
      </w:hyperlink>
      <w:r w:rsidRPr="00280001">
        <w:rPr>
          <w:rFonts w:ascii="Arial" w:hAnsi="Arial" w:cs="Arial"/>
          <w:b/>
          <w:sz w:val="24"/>
          <w:szCs w:val="24"/>
        </w:rPr>
        <w:t xml:space="preserve"> </w:t>
      </w:r>
      <w:r w:rsidRPr="00280001">
        <w:rPr>
          <w:rFonts w:ascii="Arial" w:hAnsi="Arial" w:cs="Arial"/>
          <w:sz w:val="24"/>
          <w:szCs w:val="24"/>
        </w:rPr>
        <w:t>oraz na stronach podanych studentom podczas pierwszych zajęć z danego przedmiotu.</w:t>
      </w:r>
    </w:p>
    <w:p w:rsidR="00AE5E26" w:rsidRPr="00280001" w:rsidRDefault="00AE5E26" w:rsidP="00AE5E26">
      <w:pPr>
        <w:pStyle w:val="Standard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001">
        <w:rPr>
          <w:rFonts w:ascii="Arial" w:hAnsi="Arial" w:cs="Arial"/>
          <w:sz w:val="24"/>
          <w:szCs w:val="24"/>
        </w:rPr>
        <w:t>Informacja na temat konsultacji przekazywana jest studentom podczas pierwszych zajęć z danego przedmiotu.</w:t>
      </w:r>
    </w:p>
    <w:p w:rsidR="00AE5E26" w:rsidRDefault="00AE5E26" w:rsidP="00AE5E26"/>
    <w:p w:rsidR="00AE5E26" w:rsidRDefault="00AE5E26" w:rsidP="00AE5E26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AE5E26" w:rsidSect="001E4346">
      <w:headerReference w:type="default" r:id="rId135"/>
      <w:footerReference w:type="default" r:id="rId1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F2" w:rsidRDefault="008F71F2">
      <w:r>
        <w:separator/>
      </w:r>
    </w:p>
  </w:endnote>
  <w:endnote w:type="continuationSeparator" w:id="0">
    <w:p w:rsidR="008F71F2" w:rsidRDefault="008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71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85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94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101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102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137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158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643F36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575B99">
      <w:rPr>
        <w:noProof/>
      </w:rPr>
      <w:t>247</w:t>
    </w:r>
    <w:r>
      <w:rPr>
        <w:noProof/>
      </w:rPr>
      <w:fldChar w:fldCharType="end"/>
    </w:r>
  </w:p>
  <w:p w:rsidR="001C6DE7" w:rsidRDefault="001C6DE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F2" w:rsidRDefault="008F71F2">
      <w:r>
        <w:separator/>
      </w:r>
    </w:p>
  </w:footnote>
  <w:footnote w:type="continuationSeparator" w:id="0">
    <w:p w:rsidR="008F71F2" w:rsidRDefault="008F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E7" w:rsidRDefault="001C6DE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4A1C85E6"/>
    <w:lvl w:ilvl="0">
      <w:start w:val="1"/>
      <w:numFmt w:val="decimal"/>
      <w:lvlText w:val="EU%1.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C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39B0BAF"/>
    <w:multiLevelType w:val="multilevel"/>
    <w:tmpl w:val="1D70BF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4247A25"/>
    <w:multiLevelType w:val="hybridMultilevel"/>
    <w:tmpl w:val="4D320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54038"/>
    <w:multiLevelType w:val="hybridMultilevel"/>
    <w:tmpl w:val="B978AE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1303F3"/>
    <w:multiLevelType w:val="hybridMultilevel"/>
    <w:tmpl w:val="78D6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01A"/>
    <w:multiLevelType w:val="hybridMultilevel"/>
    <w:tmpl w:val="F6FCA8E4"/>
    <w:lvl w:ilvl="0" w:tplc="BBD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D2479"/>
    <w:multiLevelType w:val="hybridMultilevel"/>
    <w:tmpl w:val="DEFE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C4A3C"/>
    <w:multiLevelType w:val="multilevel"/>
    <w:tmpl w:val="A6BAD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D5D53F8"/>
    <w:multiLevelType w:val="hybridMultilevel"/>
    <w:tmpl w:val="F946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C3103"/>
    <w:multiLevelType w:val="hybridMultilevel"/>
    <w:tmpl w:val="1DEEA1E6"/>
    <w:lvl w:ilvl="0" w:tplc="B114C4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73659"/>
    <w:multiLevelType w:val="hybridMultilevel"/>
    <w:tmpl w:val="7A267A28"/>
    <w:lvl w:ilvl="0" w:tplc="0D00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24ADA"/>
    <w:multiLevelType w:val="multilevel"/>
    <w:tmpl w:val="F2F2DD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DD1E2E"/>
    <w:multiLevelType w:val="multilevel"/>
    <w:tmpl w:val="5636DB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1FD5C35"/>
    <w:multiLevelType w:val="hybridMultilevel"/>
    <w:tmpl w:val="314CBE6A"/>
    <w:lvl w:ilvl="0" w:tplc="882A1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14ED8"/>
    <w:multiLevelType w:val="hybridMultilevel"/>
    <w:tmpl w:val="0DD02DFE"/>
    <w:lvl w:ilvl="0" w:tplc="2106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F6B5B"/>
    <w:multiLevelType w:val="hybridMultilevel"/>
    <w:tmpl w:val="AAB2DAB6"/>
    <w:lvl w:ilvl="0" w:tplc="9C307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28014C"/>
    <w:multiLevelType w:val="hybridMultilevel"/>
    <w:tmpl w:val="D3088CA4"/>
    <w:lvl w:ilvl="0" w:tplc="D88A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E64E7"/>
    <w:multiLevelType w:val="multilevel"/>
    <w:tmpl w:val="B8B20D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89E1ED6"/>
    <w:multiLevelType w:val="hybridMultilevel"/>
    <w:tmpl w:val="0E0C541A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19E81808"/>
    <w:multiLevelType w:val="hybridMultilevel"/>
    <w:tmpl w:val="B978AE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B96649"/>
    <w:multiLevelType w:val="hybridMultilevel"/>
    <w:tmpl w:val="4D320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16BE7"/>
    <w:multiLevelType w:val="multilevel"/>
    <w:tmpl w:val="482293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1B19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D783A96"/>
    <w:multiLevelType w:val="multilevel"/>
    <w:tmpl w:val="A922F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E6668B0"/>
    <w:multiLevelType w:val="hybridMultilevel"/>
    <w:tmpl w:val="57CEEED8"/>
    <w:lvl w:ilvl="0" w:tplc="5EA441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469CC"/>
    <w:multiLevelType w:val="multilevel"/>
    <w:tmpl w:val="CEECF2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20B4B3A"/>
    <w:multiLevelType w:val="hybridMultilevel"/>
    <w:tmpl w:val="85B6147E"/>
    <w:lvl w:ilvl="0" w:tplc="1C98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6641F1"/>
    <w:multiLevelType w:val="hybridMultilevel"/>
    <w:tmpl w:val="04C8BFB2"/>
    <w:lvl w:ilvl="0" w:tplc="F27E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BEDBF"/>
    <w:multiLevelType w:val="singleLevel"/>
    <w:tmpl w:val="FA7037F2"/>
    <w:lvl w:ilvl="0">
      <w:start w:val="1"/>
      <w:numFmt w:val="decimal"/>
      <w:suff w:val="space"/>
      <w:lvlText w:val="%1."/>
      <w:lvlJc w:val="left"/>
      <w:rPr>
        <w:lang w:val="pl-PL"/>
      </w:rPr>
    </w:lvl>
  </w:abstractNum>
  <w:abstractNum w:abstractNumId="35" w15:restartNumberingAfterBreak="0">
    <w:nsid w:val="240D4CA5"/>
    <w:multiLevelType w:val="multilevel"/>
    <w:tmpl w:val="0C2AE2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4AD2E56"/>
    <w:multiLevelType w:val="hybridMultilevel"/>
    <w:tmpl w:val="E9F64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E73E5E"/>
    <w:multiLevelType w:val="hybridMultilevel"/>
    <w:tmpl w:val="D49AB6A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50337"/>
    <w:multiLevelType w:val="hybridMultilevel"/>
    <w:tmpl w:val="E884BAC2"/>
    <w:lvl w:ilvl="0" w:tplc="B7F85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CD3F87"/>
    <w:multiLevelType w:val="hybridMultilevel"/>
    <w:tmpl w:val="DFEE6BA8"/>
    <w:lvl w:ilvl="0" w:tplc="5CA6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D635A"/>
    <w:multiLevelType w:val="hybridMultilevel"/>
    <w:tmpl w:val="6204AEF6"/>
    <w:lvl w:ilvl="0" w:tplc="251C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A73459"/>
    <w:multiLevelType w:val="hybridMultilevel"/>
    <w:tmpl w:val="0BB0AE72"/>
    <w:lvl w:ilvl="0" w:tplc="8E40CA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E445E6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703DF2"/>
    <w:multiLevelType w:val="hybridMultilevel"/>
    <w:tmpl w:val="6054D7AA"/>
    <w:lvl w:ilvl="0" w:tplc="DEA4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0E5103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527C5"/>
    <w:multiLevelType w:val="hybridMultilevel"/>
    <w:tmpl w:val="CD6C424C"/>
    <w:lvl w:ilvl="0" w:tplc="3DD20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3C7579"/>
    <w:multiLevelType w:val="hybridMultilevel"/>
    <w:tmpl w:val="DABC2194"/>
    <w:lvl w:ilvl="0" w:tplc="C310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F73880"/>
    <w:multiLevelType w:val="multilevel"/>
    <w:tmpl w:val="5E0EA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31DD2D16"/>
    <w:multiLevelType w:val="multilevel"/>
    <w:tmpl w:val="8B829B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4F426D3"/>
    <w:multiLevelType w:val="hybridMultilevel"/>
    <w:tmpl w:val="C03E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B81FA8"/>
    <w:multiLevelType w:val="hybridMultilevel"/>
    <w:tmpl w:val="59627DEA"/>
    <w:lvl w:ilvl="0" w:tplc="1FCE9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921103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04EC0"/>
    <w:multiLevelType w:val="hybridMultilevel"/>
    <w:tmpl w:val="DE0E8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DF6D16"/>
    <w:multiLevelType w:val="multilevel"/>
    <w:tmpl w:val="697C2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3A1243"/>
    <w:multiLevelType w:val="multilevel"/>
    <w:tmpl w:val="F44A55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3B8404D1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185151"/>
    <w:multiLevelType w:val="multilevel"/>
    <w:tmpl w:val="9F18D6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22B357D"/>
    <w:multiLevelType w:val="multilevel"/>
    <w:tmpl w:val="0874AA8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431E0C30"/>
    <w:multiLevelType w:val="multilevel"/>
    <w:tmpl w:val="8DAA3A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39439D0"/>
    <w:multiLevelType w:val="hybridMultilevel"/>
    <w:tmpl w:val="432E9A80"/>
    <w:lvl w:ilvl="0" w:tplc="587AB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715C8E"/>
    <w:multiLevelType w:val="hybridMultilevel"/>
    <w:tmpl w:val="95E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54F9B"/>
    <w:multiLevelType w:val="multilevel"/>
    <w:tmpl w:val="F8E65B7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473E51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A8C2BC7"/>
    <w:multiLevelType w:val="hybridMultilevel"/>
    <w:tmpl w:val="580404BA"/>
    <w:lvl w:ilvl="0" w:tplc="C04C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A1465C"/>
    <w:multiLevelType w:val="multilevel"/>
    <w:tmpl w:val="6E52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4AFB4FA8"/>
    <w:multiLevelType w:val="multilevel"/>
    <w:tmpl w:val="1CC4F8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4BBD56DF"/>
    <w:multiLevelType w:val="multilevel"/>
    <w:tmpl w:val="4BBD56D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1B52AB"/>
    <w:multiLevelType w:val="hybridMultilevel"/>
    <w:tmpl w:val="48E253FA"/>
    <w:lvl w:ilvl="0" w:tplc="D7BE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7B20B0"/>
    <w:multiLevelType w:val="multilevel"/>
    <w:tmpl w:val="2ACC4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4F466F9C"/>
    <w:multiLevelType w:val="multilevel"/>
    <w:tmpl w:val="E0C2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523B70D2"/>
    <w:multiLevelType w:val="hybridMultilevel"/>
    <w:tmpl w:val="4D320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B837EA"/>
    <w:multiLevelType w:val="hybridMultilevel"/>
    <w:tmpl w:val="82C4393C"/>
    <w:lvl w:ilvl="0" w:tplc="16B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80457D"/>
    <w:multiLevelType w:val="hybridMultilevel"/>
    <w:tmpl w:val="44A600B4"/>
    <w:lvl w:ilvl="0" w:tplc="43DA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4E7B9C"/>
    <w:multiLevelType w:val="hybridMultilevel"/>
    <w:tmpl w:val="2392E2A2"/>
    <w:lvl w:ilvl="0" w:tplc="872E62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F50236"/>
    <w:multiLevelType w:val="hybridMultilevel"/>
    <w:tmpl w:val="F92CA20E"/>
    <w:lvl w:ilvl="0" w:tplc="9EA6D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B7D55"/>
    <w:multiLevelType w:val="multilevel"/>
    <w:tmpl w:val="AC328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B163763"/>
    <w:multiLevelType w:val="hybridMultilevel"/>
    <w:tmpl w:val="11846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C3631F"/>
    <w:multiLevelType w:val="hybridMultilevel"/>
    <w:tmpl w:val="6B3C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D7609"/>
    <w:multiLevelType w:val="multilevel"/>
    <w:tmpl w:val="1BAAA4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5D780BD2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AF0648"/>
    <w:multiLevelType w:val="multilevel"/>
    <w:tmpl w:val="D18465A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61A95C05"/>
    <w:multiLevelType w:val="hybridMultilevel"/>
    <w:tmpl w:val="865852CC"/>
    <w:lvl w:ilvl="0" w:tplc="E8F241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2D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8F3241"/>
    <w:multiLevelType w:val="hybridMultilevel"/>
    <w:tmpl w:val="57CEEED8"/>
    <w:lvl w:ilvl="0" w:tplc="5EA441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025A1F"/>
    <w:multiLevelType w:val="hybridMultilevel"/>
    <w:tmpl w:val="4D320AF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86A08A9"/>
    <w:multiLevelType w:val="multilevel"/>
    <w:tmpl w:val="EB025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68D62943"/>
    <w:multiLevelType w:val="hybridMultilevel"/>
    <w:tmpl w:val="485078A8"/>
    <w:lvl w:ilvl="0" w:tplc="2C9CD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965D51"/>
    <w:multiLevelType w:val="multilevel"/>
    <w:tmpl w:val="68C60D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6AB85E28"/>
    <w:multiLevelType w:val="hybridMultilevel"/>
    <w:tmpl w:val="F8429F7C"/>
    <w:lvl w:ilvl="0" w:tplc="22D25A3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6F3CA5"/>
    <w:multiLevelType w:val="hybridMultilevel"/>
    <w:tmpl w:val="87949CEA"/>
    <w:lvl w:ilvl="0" w:tplc="81DAE5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617EA9"/>
    <w:multiLevelType w:val="multilevel"/>
    <w:tmpl w:val="9D2893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6F6B31E2"/>
    <w:multiLevelType w:val="multilevel"/>
    <w:tmpl w:val="11762B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700659CD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731CC9"/>
    <w:multiLevelType w:val="hybridMultilevel"/>
    <w:tmpl w:val="EE721FCC"/>
    <w:lvl w:ilvl="0" w:tplc="F44A63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2555D9"/>
    <w:multiLevelType w:val="hybridMultilevel"/>
    <w:tmpl w:val="3AE23BCA"/>
    <w:lvl w:ilvl="0" w:tplc="D138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857D1D"/>
    <w:multiLevelType w:val="multilevel"/>
    <w:tmpl w:val="3C8C1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76E61FED"/>
    <w:multiLevelType w:val="hybridMultilevel"/>
    <w:tmpl w:val="5958E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70967EB"/>
    <w:multiLevelType w:val="hybridMultilevel"/>
    <w:tmpl w:val="D2B63E48"/>
    <w:lvl w:ilvl="0" w:tplc="03AA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9C1385"/>
    <w:multiLevelType w:val="multilevel"/>
    <w:tmpl w:val="D018E9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ABB1D00"/>
    <w:multiLevelType w:val="multilevel"/>
    <w:tmpl w:val="C9FA21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B03D85"/>
    <w:multiLevelType w:val="hybridMultilevel"/>
    <w:tmpl w:val="D6261C32"/>
    <w:lvl w:ilvl="0" w:tplc="73C494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1"/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</w:num>
  <w:num w:numId="6">
    <w:abstractNumId w:val="37"/>
  </w:num>
  <w:num w:numId="7">
    <w:abstractNumId w:val="83"/>
  </w:num>
  <w:num w:numId="8">
    <w:abstractNumId w:val="62"/>
  </w:num>
  <w:num w:numId="9">
    <w:abstractNumId w:val="44"/>
  </w:num>
  <w:num w:numId="10">
    <w:abstractNumId w:val="8"/>
  </w:num>
  <w:num w:numId="11">
    <w:abstractNumId w:val="28"/>
  </w:num>
  <w:num w:numId="12">
    <w:abstractNumId w:val="9"/>
  </w:num>
  <w:num w:numId="13">
    <w:abstractNumId w:val="36"/>
  </w:num>
  <w:num w:numId="14">
    <w:abstractNumId w:val="95"/>
  </w:num>
  <w:num w:numId="15">
    <w:abstractNumId w:val="70"/>
  </w:num>
  <w:num w:numId="16">
    <w:abstractNumId w:val="25"/>
  </w:num>
  <w:num w:numId="17">
    <w:abstractNumId w:val="49"/>
  </w:num>
  <w:num w:numId="18">
    <w:abstractNumId w:val="15"/>
  </w:num>
  <w:num w:numId="19">
    <w:abstractNumId w:val="68"/>
  </w:num>
  <w:num w:numId="20">
    <w:abstractNumId w:val="51"/>
  </w:num>
  <w:num w:numId="21">
    <w:abstractNumId w:val="77"/>
  </w:num>
  <w:num w:numId="22">
    <w:abstractNumId w:val="93"/>
  </w:num>
  <w:num w:numId="23">
    <w:abstractNumId w:val="87"/>
  </w:num>
  <w:num w:numId="24">
    <w:abstractNumId w:val="72"/>
  </w:num>
  <w:num w:numId="25">
    <w:abstractNumId w:val="11"/>
  </w:num>
  <w:num w:numId="26">
    <w:abstractNumId w:val="48"/>
  </w:num>
  <w:num w:numId="27">
    <w:abstractNumId w:val="20"/>
  </w:num>
  <w:num w:numId="28">
    <w:abstractNumId w:val="56"/>
  </w:num>
  <w:num w:numId="29">
    <w:abstractNumId w:val="79"/>
  </w:num>
  <w:num w:numId="30">
    <w:abstractNumId w:val="60"/>
  </w:num>
  <w:num w:numId="31">
    <w:abstractNumId w:val="32"/>
  </w:num>
  <w:num w:numId="32">
    <w:abstractNumId w:val="94"/>
  </w:num>
  <w:num w:numId="33">
    <w:abstractNumId w:val="86"/>
  </w:num>
  <w:num w:numId="34">
    <w:abstractNumId w:val="73"/>
  </w:num>
  <w:num w:numId="35">
    <w:abstractNumId w:val="23"/>
  </w:num>
  <w:num w:numId="36">
    <w:abstractNumId w:val="88"/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</w:num>
  <w:num w:numId="39">
    <w:abstractNumId w:val="98"/>
  </w:num>
  <w:num w:numId="40">
    <w:abstractNumId w:val="31"/>
  </w:num>
  <w:num w:numId="41">
    <w:abstractNumId w:val="33"/>
  </w:num>
  <w:num w:numId="42">
    <w:abstractNumId w:val="85"/>
  </w:num>
  <w:num w:numId="43">
    <w:abstractNumId w:val="22"/>
  </w:num>
  <w:num w:numId="44">
    <w:abstractNumId w:val="13"/>
  </w:num>
  <w:num w:numId="45">
    <w:abstractNumId w:val="75"/>
  </w:num>
  <w:num w:numId="46">
    <w:abstractNumId w:val="55"/>
  </w:num>
  <w:num w:numId="47">
    <w:abstractNumId w:val="76"/>
  </w:num>
  <w:num w:numId="48">
    <w:abstractNumId w:val="97"/>
  </w:num>
  <w:num w:numId="49">
    <w:abstractNumId w:val="52"/>
  </w:num>
  <w:num w:numId="50">
    <w:abstractNumId w:val="47"/>
  </w:num>
  <w:num w:numId="51">
    <w:abstractNumId w:val="24"/>
  </w:num>
  <w:num w:numId="52">
    <w:abstractNumId w:val="65"/>
  </w:num>
  <w:num w:numId="53">
    <w:abstractNumId w:val="42"/>
  </w:num>
  <w:num w:numId="54">
    <w:abstractNumId w:val="54"/>
  </w:num>
  <w:num w:numId="55">
    <w:abstractNumId w:val="12"/>
  </w:num>
  <w:num w:numId="56">
    <w:abstractNumId w:val="29"/>
  </w:num>
  <w:num w:numId="57">
    <w:abstractNumId w:val="45"/>
  </w:num>
  <w:num w:numId="58">
    <w:abstractNumId w:val="82"/>
  </w:num>
  <w:num w:numId="59">
    <w:abstractNumId w:val="84"/>
  </w:num>
  <w:num w:numId="60">
    <w:abstractNumId w:val="14"/>
  </w:num>
  <w:num w:numId="61">
    <w:abstractNumId w:val="58"/>
  </w:num>
  <w:num w:numId="62">
    <w:abstractNumId w:val="41"/>
  </w:num>
  <w:num w:numId="63">
    <w:abstractNumId w:val="35"/>
  </w:num>
  <w:num w:numId="64">
    <w:abstractNumId w:val="89"/>
  </w:num>
  <w:num w:numId="65">
    <w:abstractNumId w:val="99"/>
  </w:num>
  <w:num w:numId="66">
    <w:abstractNumId w:val="81"/>
  </w:num>
  <w:num w:numId="67">
    <w:abstractNumId w:val="90"/>
  </w:num>
  <w:num w:numId="68">
    <w:abstractNumId w:val="69"/>
  </w:num>
  <w:num w:numId="69">
    <w:abstractNumId w:val="39"/>
  </w:num>
  <w:num w:numId="70">
    <w:abstractNumId w:val="50"/>
  </w:num>
  <w:num w:numId="71">
    <w:abstractNumId w:val="38"/>
  </w:num>
  <w:num w:numId="72">
    <w:abstractNumId w:val="74"/>
  </w:num>
  <w:num w:numId="73">
    <w:abstractNumId w:val="26"/>
  </w:num>
  <w:num w:numId="74">
    <w:abstractNumId w:val="18"/>
  </w:num>
  <w:num w:numId="75">
    <w:abstractNumId w:val="7"/>
  </w:num>
  <w:num w:numId="76">
    <w:abstractNumId w:val="63"/>
  </w:num>
  <w:num w:numId="77">
    <w:abstractNumId w:val="43"/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</w:num>
  <w:num w:numId="82">
    <w:abstractNumId w:val="17"/>
  </w:num>
  <w:num w:numId="83">
    <w:abstractNumId w:val="67"/>
  </w:num>
  <w:num w:numId="84">
    <w:abstractNumId w:val="27"/>
  </w:num>
  <w:num w:numId="85">
    <w:abstractNumId w:val="96"/>
  </w:num>
  <w:num w:numId="86">
    <w:abstractNumId w:val="40"/>
  </w:num>
  <w:num w:numId="87">
    <w:abstractNumId w:val="59"/>
  </w:num>
  <w:num w:numId="88">
    <w:abstractNumId w:val="2"/>
  </w:num>
  <w:num w:numId="89">
    <w:abstractNumId w:val="4"/>
  </w:num>
  <w:num w:numId="90">
    <w:abstractNumId w:val="5"/>
  </w:num>
  <w:num w:numId="91">
    <w:abstractNumId w:val="6"/>
  </w:num>
  <w:num w:numId="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</w:num>
  <w:num w:numId="94">
    <w:abstractNumId w:val="61"/>
  </w:num>
  <w:num w:numId="95">
    <w:abstractNumId w:val="64"/>
  </w:num>
  <w:num w:numId="96">
    <w:abstractNumId w:val="19"/>
  </w:num>
  <w:num w:numId="97">
    <w:abstractNumId w:val="92"/>
  </w:num>
  <w:num w:numId="98">
    <w:abstractNumId w:val="1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EF"/>
    <w:rsid w:val="0000524E"/>
    <w:rsid w:val="000071C8"/>
    <w:rsid w:val="0001207E"/>
    <w:rsid w:val="0001370A"/>
    <w:rsid w:val="00020D8C"/>
    <w:rsid w:val="0002272E"/>
    <w:rsid w:val="00026CA3"/>
    <w:rsid w:val="00036A06"/>
    <w:rsid w:val="0003756B"/>
    <w:rsid w:val="0004678F"/>
    <w:rsid w:val="00052333"/>
    <w:rsid w:val="0005259D"/>
    <w:rsid w:val="000538DA"/>
    <w:rsid w:val="00057D10"/>
    <w:rsid w:val="000623DD"/>
    <w:rsid w:val="00073A1B"/>
    <w:rsid w:val="00074DD8"/>
    <w:rsid w:val="00077910"/>
    <w:rsid w:val="00081D10"/>
    <w:rsid w:val="000860B2"/>
    <w:rsid w:val="00091DFC"/>
    <w:rsid w:val="000A36DA"/>
    <w:rsid w:val="000A6E5A"/>
    <w:rsid w:val="000B1B9C"/>
    <w:rsid w:val="000B2334"/>
    <w:rsid w:val="000B263D"/>
    <w:rsid w:val="000B774B"/>
    <w:rsid w:val="000D1D52"/>
    <w:rsid w:val="000D5702"/>
    <w:rsid w:val="000E0F80"/>
    <w:rsid w:val="000F01CD"/>
    <w:rsid w:val="000F2362"/>
    <w:rsid w:val="00101047"/>
    <w:rsid w:val="001074B5"/>
    <w:rsid w:val="0011355E"/>
    <w:rsid w:val="00114A17"/>
    <w:rsid w:val="0012747A"/>
    <w:rsid w:val="001302BE"/>
    <w:rsid w:val="0013684A"/>
    <w:rsid w:val="0013713D"/>
    <w:rsid w:val="00140ECC"/>
    <w:rsid w:val="0014324A"/>
    <w:rsid w:val="001604FA"/>
    <w:rsid w:val="00161EB2"/>
    <w:rsid w:val="00166E53"/>
    <w:rsid w:val="00170AF3"/>
    <w:rsid w:val="001813CF"/>
    <w:rsid w:val="001868C2"/>
    <w:rsid w:val="001878BA"/>
    <w:rsid w:val="001946EF"/>
    <w:rsid w:val="00196593"/>
    <w:rsid w:val="001B035F"/>
    <w:rsid w:val="001B41C4"/>
    <w:rsid w:val="001B46C3"/>
    <w:rsid w:val="001C54C2"/>
    <w:rsid w:val="001C6DE7"/>
    <w:rsid w:val="001E123F"/>
    <w:rsid w:val="001E2383"/>
    <w:rsid w:val="001E4346"/>
    <w:rsid w:val="001E5F83"/>
    <w:rsid w:val="001E6649"/>
    <w:rsid w:val="0020328D"/>
    <w:rsid w:val="00211F49"/>
    <w:rsid w:val="00216F93"/>
    <w:rsid w:val="00230A98"/>
    <w:rsid w:val="00235EAE"/>
    <w:rsid w:val="00252B6F"/>
    <w:rsid w:val="00263AA3"/>
    <w:rsid w:val="00271776"/>
    <w:rsid w:val="00273CDA"/>
    <w:rsid w:val="00280001"/>
    <w:rsid w:val="002829B2"/>
    <w:rsid w:val="002A1424"/>
    <w:rsid w:val="002B3AA4"/>
    <w:rsid w:val="002B6879"/>
    <w:rsid w:val="002E30A1"/>
    <w:rsid w:val="002E314A"/>
    <w:rsid w:val="002F5C46"/>
    <w:rsid w:val="0030704F"/>
    <w:rsid w:val="00315327"/>
    <w:rsid w:val="003240BF"/>
    <w:rsid w:val="00326497"/>
    <w:rsid w:val="003269BC"/>
    <w:rsid w:val="0034295D"/>
    <w:rsid w:val="00350640"/>
    <w:rsid w:val="0036135F"/>
    <w:rsid w:val="00362C55"/>
    <w:rsid w:val="00370227"/>
    <w:rsid w:val="003722BA"/>
    <w:rsid w:val="00380B84"/>
    <w:rsid w:val="00383335"/>
    <w:rsid w:val="00385582"/>
    <w:rsid w:val="003907B8"/>
    <w:rsid w:val="00391A7A"/>
    <w:rsid w:val="00395E8A"/>
    <w:rsid w:val="003A011F"/>
    <w:rsid w:val="003A1EA8"/>
    <w:rsid w:val="003A4372"/>
    <w:rsid w:val="003B78C8"/>
    <w:rsid w:val="003C672E"/>
    <w:rsid w:val="003D0982"/>
    <w:rsid w:val="003D1156"/>
    <w:rsid w:val="003D25EF"/>
    <w:rsid w:val="003D6959"/>
    <w:rsid w:val="003D7A45"/>
    <w:rsid w:val="003E4144"/>
    <w:rsid w:val="003E6AC8"/>
    <w:rsid w:val="003E7A87"/>
    <w:rsid w:val="003F47AD"/>
    <w:rsid w:val="00403A5E"/>
    <w:rsid w:val="00440CDA"/>
    <w:rsid w:val="004707F4"/>
    <w:rsid w:val="00480A49"/>
    <w:rsid w:val="00491219"/>
    <w:rsid w:val="00492627"/>
    <w:rsid w:val="004A0A03"/>
    <w:rsid w:val="004B2D37"/>
    <w:rsid w:val="004B50FD"/>
    <w:rsid w:val="004B78C7"/>
    <w:rsid w:val="004C38C6"/>
    <w:rsid w:val="004C7803"/>
    <w:rsid w:val="004D11B7"/>
    <w:rsid w:val="004D254B"/>
    <w:rsid w:val="004D4459"/>
    <w:rsid w:val="004E7D38"/>
    <w:rsid w:val="004E7E3C"/>
    <w:rsid w:val="004F1711"/>
    <w:rsid w:val="004F35BE"/>
    <w:rsid w:val="004F49F8"/>
    <w:rsid w:val="004F5C1E"/>
    <w:rsid w:val="0052044C"/>
    <w:rsid w:val="0053019C"/>
    <w:rsid w:val="00532D32"/>
    <w:rsid w:val="0053702D"/>
    <w:rsid w:val="00550266"/>
    <w:rsid w:val="00555BA9"/>
    <w:rsid w:val="0056356B"/>
    <w:rsid w:val="005647C0"/>
    <w:rsid w:val="00564BA9"/>
    <w:rsid w:val="00575B99"/>
    <w:rsid w:val="00586F52"/>
    <w:rsid w:val="00592827"/>
    <w:rsid w:val="005A5BC9"/>
    <w:rsid w:val="005B09FC"/>
    <w:rsid w:val="005B6646"/>
    <w:rsid w:val="005C43A4"/>
    <w:rsid w:val="005D3590"/>
    <w:rsid w:val="00620532"/>
    <w:rsid w:val="00626AC4"/>
    <w:rsid w:val="00630347"/>
    <w:rsid w:val="006328A8"/>
    <w:rsid w:val="00632E39"/>
    <w:rsid w:val="0063336E"/>
    <w:rsid w:val="00634AD4"/>
    <w:rsid w:val="00643F36"/>
    <w:rsid w:val="00644581"/>
    <w:rsid w:val="00651CA8"/>
    <w:rsid w:val="00652F63"/>
    <w:rsid w:val="006628F7"/>
    <w:rsid w:val="00663268"/>
    <w:rsid w:val="00673553"/>
    <w:rsid w:val="006800A0"/>
    <w:rsid w:val="00683012"/>
    <w:rsid w:val="00687DAB"/>
    <w:rsid w:val="006936CB"/>
    <w:rsid w:val="006C4D82"/>
    <w:rsid w:val="006C50FD"/>
    <w:rsid w:val="006D1123"/>
    <w:rsid w:val="006D1649"/>
    <w:rsid w:val="006D2349"/>
    <w:rsid w:val="006D5F89"/>
    <w:rsid w:val="006D7B33"/>
    <w:rsid w:val="006E0026"/>
    <w:rsid w:val="006E11BD"/>
    <w:rsid w:val="006E1585"/>
    <w:rsid w:val="006E2AC5"/>
    <w:rsid w:val="006E4FB9"/>
    <w:rsid w:val="006E56C3"/>
    <w:rsid w:val="006F0475"/>
    <w:rsid w:val="006F0745"/>
    <w:rsid w:val="0070169F"/>
    <w:rsid w:val="00702834"/>
    <w:rsid w:val="00702D49"/>
    <w:rsid w:val="0070395D"/>
    <w:rsid w:val="00703F2A"/>
    <w:rsid w:val="00707EFB"/>
    <w:rsid w:val="00710E17"/>
    <w:rsid w:val="00714765"/>
    <w:rsid w:val="00721FE5"/>
    <w:rsid w:val="00722363"/>
    <w:rsid w:val="00727761"/>
    <w:rsid w:val="00746701"/>
    <w:rsid w:val="00746AA8"/>
    <w:rsid w:val="007478D5"/>
    <w:rsid w:val="00750298"/>
    <w:rsid w:val="00750315"/>
    <w:rsid w:val="0075291B"/>
    <w:rsid w:val="00762194"/>
    <w:rsid w:val="00771149"/>
    <w:rsid w:val="00784A38"/>
    <w:rsid w:val="00792BCA"/>
    <w:rsid w:val="007A3BAE"/>
    <w:rsid w:val="007B34CC"/>
    <w:rsid w:val="007B3E5D"/>
    <w:rsid w:val="007C3F1F"/>
    <w:rsid w:val="007D246A"/>
    <w:rsid w:val="007E2E90"/>
    <w:rsid w:val="007E50CB"/>
    <w:rsid w:val="00803033"/>
    <w:rsid w:val="008057B2"/>
    <w:rsid w:val="00806841"/>
    <w:rsid w:val="00815D2E"/>
    <w:rsid w:val="00840538"/>
    <w:rsid w:val="008455F2"/>
    <w:rsid w:val="008532F0"/>
    <w:rsid w:val="00855631"/>
    <w:rsid w:val="00856E07"/>
    <w:rsid w:val="0086058A"/>
    <w:rsid w:val="00864D21"/>
    <w:rsid w:val="00864F4B"/>
    <w:rsid w:val="00874D01"/>
    <w:rsid w:val="008809B8"/>
    <w:rsid w:val="00896BC7"/>
    <w:rsid w:val="0089777D"/>
    <w:rsid w:val="008A15E7"/>
    <w:rsid w:val="008B153A"/>
    <w:rsid w:val="008B541F"/>
    <w:rsid w:val="008B71A6"/>
    <w:rsid w:val="008C1606"/>
    <w:rsid w:val="008C6DED"/>
    <w:rsid w:val="008D08C2"/>
    <w:rsid w:val="008E68E1"/>
    <w:rsid w:val="008F71F2"/>
    <w:rsid w:val="009029A5"/>
    <w:rsid w:val="00914DC1"/>
    <w:rsid w:val="00925212"/>
    <w:rsid w:val="00940362"/>
    <w:rsid w:val="0094149F"/>
    <w:rsid w:val="009430C1"/>
    <w:rsid w:val="00947766"/>
    <w:rsid w:val="00956A9D"/>
    <w:rsid w:val="00961540"/>
    <w:rsid w:val="0096613B"/>
    <w:rsid w:val="00974C62"/>
    <w:rsid w:val="009774E0"/>
    <w:rsid w:val="00982158"/>
    <w:rsid w:val="00982466"/>
    <w:rsid w:val="00983D86"/>
    <w:rsid w:val="00984293"/>
    <w:rsid w:val="009900B2"/>
    <w:rsid w:val="009928A7"/>
    <w:rsid w:val="009A0353"/>
    <w:rsid w:val="009A4966"/>
    <w:rsid w:val="009A6CB7"/>
    <w:rsid w:val="009B2DA2"/>
    <w:rsid w:val="009C3705"/>
    <w:rsid w:val="009C42E5"/>
    <w:rsid w:val="009C4B94"/>
    <w:rsid w:val="009D2201"/>
    <w:rsid w:val="009D4296"/>
    <w:rsid w:val="00A00566"/>
    <w:rsid w:val="00A012A8"/>
    <w:rsid w:val="00A055F1"/>
    <w:rsid w:val="00A0599D"/>
    <w:rsid w:val="00A0617E"/>
    <w:rsid w:val="00A13AB2"/>
    <w:rsid w:val="00A20CFF"/>
    <w:rsid w:val="00A22E40"/>
    <w:rsid w:val="00A355E8"/>
    <w:rsid w:val="00A4515D"/>
    <w:rsid w:val="00A4622A"/>
    <w:rsid w:val="00A519D1"/>
    <w:rsid w:val="00A646B9"/>
    <w:rsid w:val="00A82E63"/>
    <w:rsid w:val="00A92A3B"/>
    <w:rsid w:val="00A93356"/>
    <w:rsid w:val="00A96F0C"/>
    <w:rsid w:val="00AA3C56"/>
    <w:rsid w:val="00AB0A0C"/>
    <w:rsid w:val="00AB5C7B"/>
    <w:rsid w:val="00AD5DAF"/>
    <w:rsid w:val="00AE0D43"/>
    <w:rsid w:val="00AE5E26"/>
    <w:rsid w:val="00AF24E7"/>
    <w:rsid w:val="00B047D2"/>
    <w:rsid w:val="00B14D69"/>
    <w:rsid w:val="00B207A0"/>
    <w:rsid w:val="00B22412"/>
    <w:rsid w:val="00B40945"/>
    <w:rsid w:val="00B45989"/>
    <w:rsid w:val="00B53C4F"/>
    <w:rsid w:val="00B613D6"/>
    <w:rsid w:val="00B72EB5"/>
    <w:rsid w:val="00B82580"/>
    <w:rsid w:val="00B82C13"/>
    <w:rsid w:val="00B853D3"/>
    <w:rsid w:val="00B86D03"/>
    <w:rsid w:val="00B86E3D"/>
    <w:rsid w:val="00B908B1"/>
    <w:rsid w:val="00B91AF5"/>
    <w:rsid w:val="00B95251"/>
    <w:rsid w:val="00B963D2"/>
    <w:rsid w:val="00B97D5A"/>
    <w:rsid w:val="00BA2007"/>
    <w:rsid w:val="00BA3E2C"/>
    <w:rsid w:val="00BA5BD0"/>
    <w:rsid w:val="00BB2B94"/>
    <w:rsid w:val="00BC3FDC"/>
    <w:rsid w:val="00BC4AF4"/>
    <w:rsid w:val="00BD4F0B"/>
    <w:rsid w:val="00BE2DFB"/>
    <w:rsid w:val="00BE6A8C"/>
    <w:rsid w:val="00BE7A8E"/>
    <w:rsid w:val="00BF0300"/>
    <w:rsid w:val="00BF407C"/>
    <w:rsid w:val="00C00D1A"/>
    <w:rsid w:val="00C020A6"/>
    <w:rsid w:val="00C036F6"/>
    <w:rsid w:val="00C0776B"/>
    <w:rsid w:val="00C1001C"/>
    <w:rsid w:val="00C1230A"/>
    <w:rsid w:val="00C141CE"/>
    <w:rsid w:val="00C14447"/>
    <w:rsid w:val="00C14600"/>
    <w:rsid w:val="00C14E59"/>
    <w:rsid w:val="00C17332"/>
    <w:rsid w:val="00C32C6C"/>
    <w:rsid w:val="00C409AE"/>
    <w:rsid w:val="00C46ECE"/>
    <w:rsid w:val="00C470D6"/>
    <w:rsid w:val="00C61B18"/>
    <w:rsid w:val="00C6714B"/>
    <w:rsid w:val="00C75AD9"/>
    <w:rsid w:val="00C763B8"/>
    <w:rsid w:val="00CA2C72"/>
    <w:rsid w:val="00CA33FB"/>
    <w:rsid w:val="00CA4015"/>
    <w:rsid w:val="00CA586F"/>
    <w:rsid w:val="00CB4498"/>
    <w:rsid w:val="00CB52A0"/>
    <w:rsid w:val="00CC16FB"/>
    <w:rsid w:val="00CC629F"/>
    <w:rsid w:val="00CD3685"/>
    <w:rsid w:val="00CD4D24"/>
    <w:rsid w:val="00CE2F6F"/>
    <w:rsid w:val="00CF2426"/>
    <w:rsid w:val="00CF5C43"/>
    <w:rsid w:val="00D16A69"/>
    <w:rsid w:val="00D22E19"/>
    <w:rsid w:val="00D235B8"/>
    <w:rsid w:val="00D26EF2"/>
    <w:rsid w:val="00D32CE8"/>
    <w:rsid w:val="00D34348"/>
    <w:rsid w:val="00D37900"/>
    <w:rsid w:val="00D44897"/>
    <w:rsid w:val="00D46868"/>
    <w:rsid w:val="00D6077C"/>
    <w:rsid w:val="00D707C6"/>
    <w:rsid w:val="00D81921"/>
    <w:rsid w:val="00D86261"/>
    <w:rsid w:val="00D873D8"/>
    <w:rsid w:val="00D87637"/>
    <w:rsid w:val="00D90D3D"/>
    <w:rsid w:val="00DA20CA"/>
    <w:rsid w:val="00DA2B90"/>
    <w:rsid w:val="00DA4A38"/>
    <w:rsid w:val="00DB4A0B"/>
    <w:rsid w:val="00DD1C56"/>
    <w:rsid w:val="00DE58CF"/>
    <w:rsid w:val="00DF1E29"/>
    <w:rsid w:val="00DF7DAE"/>
    <w:rsid w:val="00E05419"/>
    <w:rsid w:val="00E0748C"/>
    <w:rsid w:val="00E155F8"/>
    <w:rsid w:val="00E24274"/>
    <w:rsid w:val="00E246CD"/>
    <w:rsid w:val="00E27739"/>
    <w:rsid w:val="00E27B55"/>
    <w:rsid w:val="00E30AD7"/>
    <w:rsid w:val="00E31CC5"/>
    <w:rsid w:val="00E40CA8"/>
    <w:rsid w:val="00E46E1F"/>
    <w:rsid w:val="00E6744C"/>
    <w:rsid w:val="00E706FC"/>
    <w:rsid w:val="00E7073C"/>
    <w:rsid w:val="00E75AE3"/>
    <w:rsid w:val="00E80B26"/>
    <w:rsid w:val="00E9596A"/>
    <w:rsid w:val="00EA3E31"/>
    <w:rsid w:val="00EA6494"/>
    <w:rsid w:val="00EB1AD3"/>
    <w:rsid w:val="00EC210A"/>
    <w:rsid w:val="00EC31C4"/>
    <w:rsid w:val="00EC5033"/>
    <w:rsid w:val="00ED5964"/>
    <w:rsid w:val="00EE1A78"/>
    <w:rsid w:val="00EE7554"/>
    <w:rsid w:val="00EF027B"/>
    <w:rsid w:val="00EF0F99"/>
    <w:rsid w:val="00F0098B"/>
    <w:rsid w:val="00F12782"/>
    <w:rsid w:val="00F143D0"/>
    <w:rsid w:val="00F151A7"/>
    <w:rsid w:val="00F174EE"/>
    <w:rsid w:val="00F27F8F"/>
    <w:rsid w:val="00F37F26"/>
    <w:rsid w:val="00F40FD3"/>
    <w:rsid w:val="00F507BF"/>
    <w:rsid w:val="00F50BD7"/>
    <w:rsid w:val="00F61125"/>
    <w:rsid w:val="00F625C7"/>
    <w:rsid w:val="00F66414"/>
    <w:rsid w:val="00F76CAD"/>
    <w:rsid w:val="00F77017"/>
    <w:rsid w:val="00F80A49"/>
    <w:rsid w:val="00F82886"/>
    <w:rsid w:val="00F8331A"/>
    <w:rsid w:val="00F8494C"/>
    <w:rsid w:val="00F86457"/>
    <w:rsid w:val="00FB6424"/>
    <w:rsid w:val="00FC2BF6"/>
    <w:rsid w:val="00FC36CB"/>
    <w:rsid w:val="00FC4592"/>
    <w:rsid w:val="00FD30FF"/>
    <w:rsid w:val="00FE697C"/>
    <w:rsid w:val="00FF39B1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3D208A-2337-495E-85BD-0B2A74C8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6EF"/>
    <w:pPr>
      <w:widowControl w:val="0"/>
      <w:suppressAutoHyphens/>
      <w:autoSpaceDN w:val="0"/>
      <w:textAlignment w:val="baseline"/>
    </w:pPr>
    <w:rPr>
      <w:rFonts w:cs="Tahom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07F4"/>
    <w:pPr>
      <w:keepNext/>
      <w:keepLines/>
      <w:autoSpaceDN/>
      <w:spacing w:before="480"/>
      <w:jc w:val="both"/>
      <w:textAlignment w:val="auto"/>
      <w:outlineLvl w:val="0"/>
    </w:pPr>
    <w:rPr>
      <w:rFonts w:ascii="Calibri Light" w:eastAsia="Times New Roman" w:hAnsi="Calibri Light" w:cs="Calibri Light"/>
      <w:b/>
      <w:bCs/>
      <w:color w:val="2E74B5"/>
      <w:kern w:val="2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4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46EF"/>
    <w:pPr>
      <w:widowControl w:val="0"/>
      <w:autoSpaceDN w:val="0"/>
      <w:textAlignment w:val="baseline"/>
    </w:pPr>
    <w:rPr>
      <w:rFonts w:cs="Tahoma"/>
      <w:sz w:val="22"/>
      <w:szCs w:val="22"/>
      <w:lang w:eastAsia="en-US"/>
    </w:rPr>
  </w:style>
  <w:style w:type="character" w:customStyle="1" w:styleId="Internetlink">
    <w:name w:val="Internet link"/>
    <w:rsid w:val="001946EF"/>
    <w:rPr>
      <w:color w:val="0000FF"/>
      <w:u w:val="single"/>
    </w:rPr>
  </w:style>
  <w:style w:type="character" w:styleId="Hipercze">
    <w:name w:val="Hyperlink"/>
    <w:unhideWhenUsed/>
    <w:rsid w:val="000623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23DD"/>
    <w:pPr>
      <w:widowControl/>
      <w:suppressAutoHyphens w:val="0"/>
      <w:autoSpaceDN/>
      <w:spacing w:after="160" w:line="254" w:lineRule="auto"/>
      <w:ind w:left="720"/>
      <w:contextualSpacing/>
      <w:textAlignment w:val="auto"/>
    </w:pPr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0623DD"/>
    <w:rPr>
      <w:color w:val="605E5C"/>
      <w:shd w:val="clear" w:color="auto" w:fill="E1DFDD"/>
    </w:rPr>
  </w:style>
  <w:style w:type="paragraph" w:customStyle="1" w:styleId="Tomek">
    <w:name w:val="Tomek"/>
    <w:basedOn w:val="Normalny"/>
    <w:qFormat/>
    <w:rsid w:val="000B2334"/>
    <w:pPr>
      <w:widowControl/>
      <w:suppressAutoHyphens w:val="0"/>
      <w:autoSpaceDN/>
      <w:spacing w:line="360" w:lineRule="auto"/>
      <w:ind w:firstLine="851"/>
      <w:jc w:val="both"/>
      <w:textAlignment w:val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210A"/>
    <w:pPr>
      <w:suppressAutoHyphens w:val="0"/>
      <w:autoSpaceDE w:val="0"/>
      <w:adjustRightInd w:val="0"/>
      <w:spacing w:before="60"/>
      <w:textAlignment w:val="auto"/>
    </w:pPr>
    <w:rPr>
      <w:rFonts w:eastAsia="Times New Roman" w:cs="Arial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210A"/>
    <w:rPr>
      <w:rFonts w:eastAsia="Times New Roman" w:cs="Arial"/>
      <w:sz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4707F4"/>
    <w:rPr>
      <w:rFonts w:ascii="Calibri Light" w:eastAsia="Times New Roman" w:hAnsi="Calibri Light" w:cs="Calibri Light"/>
      <w:b/>
      <w:bCs/>
      <w:color w:val="2E74B5"/>
      <w:kern w:val="2"/>
      <w:sz w:val="28"/>
      <w:szCs w:val="28"/>
      <w:lang w:eastAsia="zh-CN"/>
    </w:rPr>
  </w:style>
  <w:style w:type="paragraph" w:customStyle="1" w:styleId="Default">
    <w:name w:val="Default"/>
    <w:rsid w:val="002B3A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2B3AA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25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259D"/>
    <w:rPr>
      <w:rFonts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259D"/>
    <w:pPr>
      <w:suppressAutoHyphens w:val="0"/>
      <w:autoSpaceDE w:val="0"/>
      <w:adjustRightInd w:val="0"/>
      <w:spacing w:after="120"/>
      <w:textAlignment w:val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259D"/>
    <w:rPr>
      <w:rFonts w:ascii="Arial" w:eastAsia="Times New Roman" w:hAnsi="Arial" w:cs="Arial"/>
    </w:rPr>
  </w:style>
  <w:style w:type="paragraph" w:customStyle="1" w:styleId="wyliczanie">
    <w:name w:val="wyliczanie"/>
    <w:basedOn w:val="Normalny"/>
    <w:rsid w:val="0005259D"/>
    <w:pPr>
      <w:widowControl/>
      <w:suppressAutoHyphens w:val="0"/>
      <w:overflowPunct w:val="0"/>
      <w:autoSpaceDE w:val="0"/>
      <w:adjustRightInd w:val="0"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Bezodstpw">
    <w:name w:val="No Spacing"/>
    <w:uiPriority w:val="1"/>
    <w:qFormat/>
    <w:rsid w:val="0005259D"/>
    <w:pPr>
      <w:widowControl w:val="0"/>
      <w:suppressAutoHyphens/>
      <w:autoSpaceDN w:val="0"/>
      <w:textAlignment w:val="baseline"/>
    </w:pPr>
    <w:rPr>
      <w:rFonts w:cs="Tahoma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25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9D"/>
    <w:rPr>
      <w:rFonts w:cs="Tahoma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99"/>
    <w:rsid w:val="0005259D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5B09FC"/>
    <w:rPr>
      <w:b/>
      <w:bCs/>
      <w:i w:val="0"/>
      <w:iCs w:val="0"/>
    </w:rPr>
  </w:style>
  <w:style w:type="character" w:customStyle="1" w:styleId="rynqvb">
    <w:name w:val="rynqvb"/>
    <w:basedOn w:val="Domylnaczcionkaakapitu"/>
    <w:rsid w:val="006D7B33"/>
  </w:style>
  <w:style w:type="character" w:customStyle="1" w:styleId="hwtze">
    <w:name w:val="hwtze"/>
    <w:basedOn w:val="Domylnaczcionkaakapitu"/>
    <w:rsid w:val="006D7B33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49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n">
    <w:name w:val="fn"/>
    <w:rsid w:val="00CB4498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498"/>
    <w:rPr>
      <w:rFonts w:cs="Tahoma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B4498"/>
    <w:pPr>
      <w:suppressAutoHyphens w:val="0"/>
      <w:autoSpaceDE w:val="0"/>
      <w:adjustRightInd w:val="0"/>
      <w:spacing w:line="360" w:lineRule="auto"/>
      <w:jc w:val="center"/>
      <w:textAlignment w:val="auto"/>
    </w:pPr>
    <w:rPr>
      <w:rFonts w:eastAsia="Times New Roman" w:cs="Arial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CB4498"/>
    <w:rPr>
      <w:rFonts w:eastAsia="Times New Roman" w:cs="Arial"/>
      <w:b/>
      <w:sz w:val="32"/>
      <w:szCs w:val="32"/>
    </w:rPr>
  </w:style>
  <w:style w:type="paragraph" w:customStyle="1" w:styleId="Akapitzlist1">
    <w:name w:val="Akapit z listą1"/>
    <w:basedOn w:val="Normalny"/>
    <w:rsid w:val="00CB4498"/>
    <w:pPr>
      <w:widowControl/>
      <w:suppressAutoHyphens w:val="0"/>
      <w:autoSpaceDN/>
      <w:spacing w:after="160" w:line="252" w:lineRule="auto"/>
      <w:ind w:left="720"/>
    </w:pPr>
  </w:style>
  <w:style w:type="character" w:customStyle="1" w:styleId="st">
    <w:name w:val="st"/>
    <w:rsid w:val="00CB4498"/>
  </w:style>
  <w:style w:type="paragraph" w:styleId="Tekstdymka">
    <w:name w:val="Balloon Text"/>
    <w:basedOn w:val="Normalny"/>
    <w:link w:val="TekstdymkaZnak"/>
    <w:uiPriority w:val="99"/>
    <w:semiHidden/>
    <w:unhideWhenUsed/>
    <w:rsid w:val="00CB449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tlid-translation">
    <w:name w:val="tlid-translation"/>
    <w:rsid w:val="00CB4498"/>
  </w:style>
  <w:style w:type="character" w:customStyle="1" w:styleId="hps">
    <w:name w:val="hps"/>
    <w:rsid w:val="00CB4498"/>
  </w:style>
  <w:style w:type="paragraph" w:styleId="Stopka">
    <w:name w:val="footer"/>
    <w:basedOn w:val="Normalny"/>
    <w:link w:val="StopkaZnak"/>
    <w:rsid w:val="001C54C2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C54C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lena.trzaskalska@pcz.pl" TargetMode="External"/><Relationship Id="rId21" Type="http://schemas.openxmlformats.org/officeDocument/2006/relationships/hyperlink" Target="mailto:przemyslaw.zalecki@pcz.pl" TargetMode="External"/><Relationship Id="rId42" Type="http://schemas.openxmlformats.org/officeDocument/2006/relationships/hyperlink" Target="mailto:leszek.sowa@.pcz.pl" TargetMode="External"/><Relationship Id="rId63" Type="http://schemas.openxmlformats.org/officeDocument/2006/relationships/footer" Target="footer3.xml"/><Relationship Id="rId84" Type="http://schemas.openxmlformats.org/officeDocument/2006/relationships/hyperlink" Target="mailto:dariusz.kwiatkowski@pcz.pl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monika.nitkiewicz@pcz.pl" TargetMode="External"/><Relationship Id="rId107" Type="http://schemas.openxmlformats.org/officeDocument/2006/relationships/hyperlink" Target="http://www.wimii.pcz.pl/" TargetMode="External"/><Relationship Id="rId11" Type="http://schemas.openxmlformats.org/officeDocument/2006/relationships/hyperlink" Target="mailto:aleksandra.glinska@pcz.pl" TargetMode="External"/><Relationship Id="rId32" Type="http://schemas.openxmlformats.org/officeDocument/2006/relationships/hyperlink" Target="mailto:adam.gnatowski@pcz.pl" TargetMode="External"/><Relationship Id="rId37" Type="http://schemas.openxmlformats.org/officeDocument/2006/relationships/hyperlink" Target="http://www.wimii.pcz.pl/" TargetMode="External"/><Relationship Id="rId53" Type="http://schemas.openxmlformats.org/officeDocument/2006/relationships/hyperlink" Target="http://www.wimii.pcz.pl/" TargetMode="External"/><Relationship Id="rId58" Type="http://schemas.openxmlformats.org/officeDocument/2006/relationships/footer" Target="footer2.xml"/><Relationship Id="rId74" Type="http://schemas.openxmlformats.org/officeDocument/2006/relationships/hyperlink" Target="mailto:robert.ulewicz@pcz.pl" TargetMode="External"/><Relationship Id="rId79" Type="http://schemas.openxmlformats.org/officeDocument/2006/relationships/footer" Target="footer5.xml"/><Relationship Id="rId102" Type="http://schemas.openxmlformats.org/officeDocument/2006/relationships/hyperlink" Target="mailto:tomasz.stachowiak@pcz.pl" TargetMode="External"/><Relationship Id="rId123" Type="http://schemas.openxmlformats.org/officeDocument/2006/relationships/hyperlink" Target="mailto:renata.gnatowska@pcz.pl" TargetMode="External"/><Relationship Id="rId128" Type="http://schemas.openxmlformats.org/officeDocument/2006/relationships/hyperlink" Target="http://www.wimii.pcz.pl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wimii.pcz.pl/" TargetMode="External"/><Relationship Id="rId95" Type="http://schemas.openxmlformats.org/officeDocument/2006/relationships/hyperlink" Target="mailto:tomasz.jaruga@pcz.pl" TargetMode="External"/><Relationship Id="rId22" Type="http://schemas.openxmlformats.org/officeDocument/2006/relationships/hyperlink" Target="http://www.sjo.pcz.pl" TargetMode="External"/><Relationship Id="rId27" Type="http://schemas.openxmlformats.org/officeDocument/2006/relationships/hyperlink" Target="mailto:tomasz.derda@pcz.pl" TargetMode="External"/><Relationship Id="rId43" Type="http://schemas.openxmlformats.org/officeDocument/2006/relationships/hyperlink" Target="http://www.wimii.pcz.pl/" TargetMode="External"/><Relationship Id="rId48" Type="http://schemas.openxmlformats.org/officeDocument/2006/relationships/hyperlink" Target="http://www.wimii.pcz.pl" TargetMode="External"/><Relationship Id="rId64" Type="http://schemas.openxmlformats.org/officeDocument/2006/relationships/hyperlink" Target="mailto:jacek.nabialek@pcz.pl" TargetMode="External"/><Relationship Id="rId69" Type="http://schemas.openxmlformats.org/officeDocument/2006/relationships/hyperlink" Target="mailto:tomasz.stachowiak@pcz.pl" TargetMode="External"/><Relationship Id="rId113" Type="http://schemas.openxmlformats.org/officeDocument/2006/relationships/hyperlink" Target="http://www.wimii.pcz.pl/" TargetMode="External"/><Relationship Id="rId118" Type="http://schemas.openxmlformats.org/officeDocument/2006/relationships/hyperlink" Target="mailto:przemyslaw.postawa@pcz.pl" TargetMode="External"/><Relationship Id="rId134" Type="http://schemas.openxmlformats.org/officeDocument/2006/relationships/hyperlink" Target="http://www.wimii.pcz.pl/" TargetMode="External"/><Relationship Id="rId80" Type="http://schemas.openxmlformats.org/officeDocument/2006/relationships/hyperlink" Target="mailto:adam.gnatowski@pcz.pl" TargetMode="External"/><Relationship Id="rId85" Type="http://schemas.openxmlformats.org/officeDocument/2006/relationships/hyperlink" Target="http://www.wimii.pcz.pl/" TargetMode="External"/><Relationship Id="rId12" Type="http://schemas.openxmlformats.org/officeDocument/2006/relationships/hyperlink" Target="mailto:katarzyna.gorniak@pcz.pl" TargetMode="External"/><Relationship Id="rId17" Type="http://schemas.openxmlformats.org/officeDocument/2006/relationships/hyperlink" Target="mailto:j.pabjanczyk-musialska@pcz.pl" TargetMode="External"/><Relationship Id="rId33" Type="http://schemas.openxmlformats.org/officeDocument/2006/relationships/hyperlink" Target="mailto:marek.gucwa@pcz.pl" TargetMode="External"/><Relationship Id="rId38" Type="http://schemas.openxmlformats.org/officeDocument/2006/relationships/hyperlink" Target="mailto:tomasz.skrzypczak@.pcz.pl" TargetMode="External"/><Relationship Id="rId59" Type="http://schemas.openxmlformats.org/officeDocument/2006/relationships/hyperlink" Target="mailto:tomasz.jaruga@pcz.pl" TargetMode="External"/><Relationship Id="rId103" Type="http://schemas.openxmlformats.org/officeDocument/2006/relationships/hyperlink" Target="mailto:jacek.nabialek@pcz.pl" TargetMode="External"/><Relationship Id="rId108" Type="http://schemas.openxmlformats.org/officeDocument/2006/relationships/hyperlink" Target="mailto:milena.trzaskalska@pcz.pl" TargetMode="External"/><Relationship Id="rId124" Type="http://schemas.openxmlformats.org/officeDocument/2006/relationships/hyperlink" Target="mailto:m.kosowska-golachowska@pcz.pl" TargetMode="External"/><Relationship Id="rId129" Type="http://schemas.openxmlformats.org/officeDocument/2006/relationships/hyperlink" Target="mailto:przemyslaw.postawa@pcz.pl" TargetMode="External"/><Relationship Id="rId54" Type="http://schemas.openxmlformats.org/officeDocument/2006/relationships/hyperlink" Target="mailto:tomasz.jaruga@pcz.pl" TargetMode="External"/><Relationship Id="rId70" Type="http://schemas.openxmlformats.org/officeDocument/2006/relationships/hyperlink" Target="mailto:tomasz.jaruga@pcz.pl" TargetMode="External"/><Relationship Id="rId75" Type="http://schemas.openxmlformats.org/officeDocument/2006/relationships/hyperlink" Target="mailto:d.klimecka-tatar@pcz.pl" TargetMode="External"/><Relationship Id="rId91" Type="http://schemas.openxmlformats.org/officeDocument/2006/relationships/hyperlink" Target="mailto:przemyslaw.postawa@pcz.pl" TargetMode="External"/><Relationship Id="rId96" Type="http://schemas.openxmlformats.org/officeDocument/2006/relationships/hyperlink" Target="http://www.wimii.pcz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jolanta.borowska@pcz.pl" TargetMode="External"/><Relationship Id="rId28" Type="http://schemas.openxmlformats.org/officeDocument/2006/relationships/hyperlink" Target="http://www.wimii.pcz.pl/" TargetMode="External"/><Relationship Id="rId49" Type="http://schemas.openxmlformats.org/officeDocument/2006/relationships/header" Target="header1.xml"/><Relationship Id="rId114" Type="http://schemas.openxmlformats.org/officeDocument/2006/relationships/hyperlink" Target="mailto:milena.trzaskalska@pcz.pl" TargetMode="External"/><Relationship Id="rId119" Type="http://schemas.openxmlformats.org/officeDocument/2006/relationships/hyperlink" Target="http://www.wimii.pcz.pl" TargetMode="External"/><Relationship Id="rId44" Type="http://schemas.openxmlformats.org/officeDocument/2006/relationships/hyperlink" Target="mailto:tomasz.skrzypczak@.pcz.pl" TargetMode="External"/><Relationship Id="rId60" Type="http://schemas.openxmlformats.org/officeDocument/2006/relationships/hyperlink" Target="mailto:jacek.nabialek@pcz.pl" TargetMode="External"/><Relationship Id="rId65" Type="http://schemas.openxmlformats.org/officeDocument/2006/relationships/hyperlink" Target="mailto:tomasz.jaruga@pcz.pl" TargetMode="External"/><Relationship Id="rId81" Type="http://schemas.openxmlformats.org/officeDocument/2006/relationships/hyperlink" Target="mailto:andrzej.zaborski@pcz.pl" TargetMode="External"/><Relationship Id="rId86" Type="http://schemas.openxmlformats.org/officeDocument/2006/relationships/header" Target="header6.xml"/><Relationship Id="rId130" Type="http://schemas.openxmlformats.org/officeDocument/2006/relationships/hyperlink" Target="mailto:tomasz.stachowiak@pcz.pl" TargetMode="External"/><Relationship Id="rId135" Type="http://schemas.openxmlformats.org/officeDocument/2006/relationships/header" Target="header8.xml"/><Relationship Id="rId13" Type="http://schemas.openxmlformats.org/officeDocument/2006/relationships/hyperlink" Target="mailto:dorota.imiolczyk@pcz.pl" TargetMode="External"/><Relationship Id="rId18" Type="http://schemas.openxmlformats.org/officeDocument/2006/relationships/hyperlink" Target="mailto:dominika.rachwalik@pcz.pl" TargetMode="External"/><Relationship Id="rId39" Type="http://schemas.openxmlformats.org/officeDocument/2006/relationships/hyperlink" Target="mailto:leszek.sowa@.pcz.pl" TargetMode="External"/><Relationship Id="rId109" Type="http://schemas.openxmlformats.org/officeDocument/2006/relationships/hyperlink" Target="mailto:marcin.kukuryk@pcz.pl" TargetMode="External"/><Relationship Id="rId34" Type="http://schemas.openxmlformats.org/officeDocument/2006/relationships/hyperlink" Target="http://www.wimii.pcz.pl/" TargetMode="External"/><Relationship Id="rId50" Type="http://schemas.openxmlformats.org/officeDocument/2006/relationships/footer" Target="footer1.xml"/><Relationship Id="rId55" Type="http://schemas.openxmlformats.org/officeDocument/2006/relationships/hyperlink" Target="mailto:przemyslaw.postawa@pcz.pl" TargetMode="External"/><Relationship Id="rId76" Type="http://schemas.openxmlformats.org/officeDocument/2006/relationships/hyperlink" Target="mailto:m.jagusiak-kocik@pcz.pl" TargetMode="External"/><Relationship Id="rId97" Type="http://schemas.openxmlformats.org/officeDocument/2006/relationships/header" Target="header7.xml"/><Relationship Id="rId104" Type="http://schemas.openxmlformats.org/officeDocument/2006/relationships/hyperlink" Target="http://www.wimii.pcz.pl/" TargetMode="External"/><Relationship Id="rId120" Type="http://schemas.openxmlformats.org/officeDocument/2006/relationships/hyperlink" Target="mailto:adam.gnatowski@pcz.pl" TargetMode="External"/><Relationship Id="rId125" Type="http://schemas.openxmlformats.org/officeDocument/2006/relationships/hyperlink" Target="http://www.wimii.pcz.p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imii.pcz.pl/" TargetMode="External"/><Relationship Id="rId92" Type="http://schemas.openxmlformats.org/officeDocument/2006/relationships/hyperlink" Target="mailto:tomasz.stachowiak@pcz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dam.gnatowski@pcz.pl" TargetMode="External"/><Relationship Id="rId24" Type="http://schemas.openxmlformats.org/officeDocument/2006/relationships/hyperlink" Target="mailto:tomasz.derda@pcz.pl" TargetMode="External"/><Relationship Id="rId40" Type="http://schemas.openxmlformats.org/officeDocument/2006/relationships/hyperlink" Target="http://www.wimii.pcz.pl" TargetMode="External"/><Relationship Id="rId45" Type="http://schemas.openxmlformats.org/officeDocument/2006/relationships/hyperlink" Target="mailto:leszek.sowa@.pcz.pl" TargetMode="External"/><Relationship Id="rId66" Type="http://schemas.openxmlformats.org/officeDocument/2006/relationships/hyperlink" Target="http://www.wimii.pcz.pl/" TargetMode="External"/><Relationship Id="rId87" Type="http://schemas.openxmlformats.org/officeDocument/2006/relationships/footer" Target="footer6.xml"/><Relationship Id="rId110" Type="http://schemas.openxmlformats.org/officeDocument/2006/relationships/hyperlink" Target="http://www.wimii.pcz.pl/" TargetMode="External"/><Relationship Id="rId115" Type="http://schemas.openxmlformats.org/officeDocument/2006/relationships/hyperlink" Target="mailto:przemyslaw.postawa@pcz.pl" TargetMode="External"/><Relationship Id="rId131" Type="http://schemas.openxmlformats.org/officeDocument/2006/relationships/hyperlink" Target="http://www.wimii.pcz.pl/" TargetMode="External"/><Relationship Id="rId136" Type="http://schemas.openxmlformats.org/officeDocument/2006/relationships/footer" Target="footer8.xml"/><Relationship Id="rId61" Type="http://schemas.openxmlformats.org/officeDocument/2006/relationships/hyperlink" Target="http://www.wimii.pcz.pl/" TargetMode="External"/><Relationship Id="rId82" Type="http://schemas.openxmlformats.org/officeDocument/2006/relationships/hyperlink" Target="http://www.wimii.pcz.pl/" TargetMode="External"/><Relationship Id="rId19" Type="http://schemas.openxmlformats.org/officeDocument/2006/relationships/hyperlink" Target="mailto:katarzyna.stefanczyk@pcz.pl" TargetMode="External"/><Relationship Id="rId14" Type="http://schemas.openxmlformats.org/officeDocument/2006/relationships/hyperlink" Target="mailto:aneta.kot@pcz.pl" TargetMode="External"/><Relationship Id="rId30" Type="http://schemas.openxmlformats.org/officeDocument/2006/relationships/hyperlink" Target="mailto:marek.gucwa@pcz.pl" TargetMode="External"/><Relationship Id="rId35" Type="http://schemas.openxmlformats.org/officeDocument/2006/relationships/hyperlink" Target="mailto:leszek.sowa@.pcz.pl" TargetMode="External"/><Relationship Id="rId56" Type="http://schemas.openxmlformats.org/officeDocument/2006/relationships/hyperlink" Target="http://www.wimii.pcz.pl" TargetMode="External"/><Relationship Id="rId77" Type="http://schemas.openxmlformats.org/officeDocument/2006/relationships/hyperlink" Target="http://www.wimii.pcz.pl/" TargetMode="External"/><Relationship Id="rId100" Type="http://schemas.openxmlformats.org/officeDocument/2006/relationships/hyperlink" Target="mailto:jacek.nabialek@pcz.pl" TargetMode="External"/><Relationship Id="rId105" Type="http://schemas.openxmlformats.org/officeDocument/2006/relationships/hyperlink" Target="mailto:michal.sobocinski@pcz.pl" TargetMode="External"/><Relationship Id="rId126" Type="http://schemas.openxmlformats.org/officeDocument/2006/relationships/hyperlink" Target="mailto:tomasz.walasek@gmail.com" TargetMode="External"/><Relationship Id="rId8" Type="http://schemas.openxmlformats.org/officeDocument/2006/relationships/hyperlink" Target="mailto:wioletta.bedkowska@pcz.pl" TargetMode="External"/><Relationship Id="rId51" Type="http://schemas.openxmlformats.org/officeDocument/2006/relationships/hyperlink" Target="mailto:pawel.palutkiewicz@pcz.pl" TargetMode="External"/><Relationship Id="rId72" Type="http://schemas.openxmlformats.org/officeDocument/2006/relationships/hyperlink" Target="mailto:a.albrychiewicz-slocinska@pcz.pl" TargetMode="External"/><Relationship Id="rId93" Type="http://schemas.openxmlformats.org/officeDocument/2006/relationships/hyperlink" Target="http://www.wimii.pcz.pl/" TargetMode="External"/><Relationship Id="rId98" Type="http://schemas.openxmlformats.org/officeDocument/2006/relationships/footer" Target="footer7.xml"/><Relationship Id="rId121" Type="http://schemas.openxmlformats.org/officeDocument/2006/relationships/hyperlink" Target="mailto:przemyslaw.postawa@pcz.p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imii.pcz.pl/" TargetMode="External"/><Relationship Id="rId46" Type="http://schemas.openxmlformats.org/officeDocument/2006/relationships/hyperlink" Target="http://www.wimii.pcz.pl" TargetMode="External"/><Relationship Id="rId67" Type="http://schemas.openxmlformats.org/officeDocument/2006/relationships/header" Target="header4.xml"/><Relationship Id="rId116" Type="http://schemas.openxmlformats.org/officeDocument/2006/relationships/hyperlink" Target="http://www.wimii.pcz.pl/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marlena.wilk@pcz.pl" TargetMode="External"/><Relationship Id="rId41" Type="http://schemas.openxmlformats.org/officeDocument/2006/relationships/hyperlink" Target="mailto:tomasz.skrzypczak@.pcz.pl" TargetMode="External"/><Relationship Id="rId62" Type="http://schemas.openxmlformats.org/officeDocument/2006/relationships/header" Target="header3.xml"/><Relationship Id="rId83" Type="http://schemas.openxmlformats.org/officeDocument/2006/relationships/hyperlink" Target="mailto:pawel.palutkiewicz@pcz.pl" TargetMode="External"/><Relationship Id="rId88" Type="http://schemas.openxmlformats.org/officeDocument/2006/relationships/hyperlink" Target="mailto:adam.gnatowski@pcz.pl" TargetMode="External"/><Relationship Id="rId111" Type="http://schemas.openxmlformats.org/officeDocument/2006/relationships/hyperlink" Target="mailto:adam.gnatowski@pcz.pl" TargetMode="External"/><Relationship Id="rId132" Type="http://schemas.openxmlformats.org/officeDocument/2006/relationships/hyperlink" Target="mailto:adam.gnatowski@pcz.pl" TargetMode="External"/><Relationship Id="rId15" Type="http://schemas.openxmlformats.org/officeDocument/2006/relationships/hyperlink" Target="mailto:izabela.mishchil@pcz.pl" TargetMode="External"/><Relationship Id="rId36" Type="http://schemas.openxmlformats.org/officeDocument/2006/relationships/hyperlink" Target="mailto:tomasz.skrzypczak@.pcz.pl" TargetMode="External"/><Relationship Id="rId57" Type="http://schemas.openxmlformats.org/officeDocument/2006/relationships/header" Target="header2.xml"/><Relationship Id="rId106" Type="http://schemas.openxmlformats.org/officeDocument/2006/relationships/hyperlink" Target="mailto:marek.kesy@pcz.pl" TargetMode="External"/><Relationship Id="rId127" Type="http://schemas.openxmlformats.org/officeDocument/2006/relationships/hyperlink" Target="mailto:wojciech.wieckowski@pcz.pl" TargetMode="External"/><Relationship Id="rId10" Type="http://schemas.openxmlformats.org/officeDocument/2006/relationships/hyperlink" Target="mailto:marian.galkowski@pcz.pl" TargetMode="External"/><Relationship Id="rId31" Type="http://schemas.openxmlformats.org/officeDocument/2006/relationships/hyperlink" Target="http://www.wimii.pcz.pl/" TargetMode="External"/><Relationship Id="rId52" Type="http://schemas.openxmlformats.org/officeDocument/2006/relationships/hyperlink" Target="mailto:dariusz.kwiatkowski@pcz.pl" TargetMode="External"/><Relationship Id="rId73" Type="http://schemas.openxmlformats.org/officeDocument/2006/relationships/hyperlink" Target="http://www.wimii.pcz.pl/" TargetMode="External"/><Relationship Id="rId78" Type="http://schemas.openxmlformats.org/officeDocument/2006/relationships/header" Target="header5.xml"/><Relationship Id="rId94" Type="http://schemas.openxmlformats.org/officeDocument/2006/relationships/hyperlink" Target="mailto:jacek.nabialek@pcz.pl" TargetMode="External"/><Relationship Id="rId99" Type="http://schemas.openxmlformats.org/officeDocument/2006/relationships/hyperlink" Target="mailto:tomasz.jaruga@pcz.pl" TargetMode="External"/><Relationship Id="rId101" Type="http://schemas.openxmlformats.org/officeDocument/2006/relationships/hyperlink" Target="http://www.wimii.pcz.pl/" TargetMode="External"/><Relationship Id="rId122" Type="http://schemas.openxmlformats.org/officeDocument/2006/relationships/hyperlink" Target="http://www.wimii.pc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engelking@pcz.pl" TargetMode="External"/><Relationship Id="rId26" Type="http://schemas.openxmlformats.org/officeDocument/2006/relationships/hyperlink" Target="mailto:jolanta.borowska@pcz.pl" TargetMode="External"/><Relationship Id="rId47" Type="http://schemas.openxmlformats.org/officeDocument/2006/relationships/hyperlink" Target="mailto:michal.pyrc@pcz.pl" TargetMode="External"/><Relationship Id="rId68" Type="http://schemas.openxmlformats.org/officeDocument/2006/relationships/footer" Target="footer4.xml"/><Relationship Id="rId89" Type="http://schemas.openxmlformats.org/officeDocument/2006/relationships/hyperlink" Target="mailto:pawel.palutkiewicz@pcz.pl" TargetMode="External"/><Relationship Id="rId112" Type="http://schemas.openxmlformats.org/officeDocument/2006/relationships/hyperlink" Target="mailto:przemyslaw.postawa@pcz.pl" TargetMode="External"/><Relationship Id="rId133" Type="http://schemas.openxmlformats.org/officeDocument/2006/relationships/hyperlink" Target="mailto:przemyslaw.postawa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58D4-6C00-4938-BD3A-FEAD6C2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42069</Words>
  <Characters>252419</Characters>
  <Application>Microsoft Office Word</Application>
  <DocSecurity>4</DocSecurity>
  <Lines>2103</Lines>
  <Paragraphs>587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293901</CharactersWithSpaces>
  <SharedDoc>false</SharedDoc>
  <HLinks>
    <vt:vector size="90" baseType="variant"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>http://www.sjo.pcz.pl/</vt:lpwstr>
      </vt:variant>
      <vt:variant>
        <vt:lpwstr/>
      </vt:variant>
      <vt:variant>
        <vt:i4>3604569</vt:i4>
      </vt:variant>
      <vt:variant>
        <vt:i4>39</vt:i4>
      </vt:variant>
      <vt:variant>
        <vt:i4>0</vt:i4>
      </vt:variant>
      <vt:variant>
        <vt:i4>5</vt:i4>
      </vt:variant>
      <vt:variant>
        <vt:lpwstr>mailto:przemyslaw.zalecki@pcz.pl</vt:lpwstr>
      </vt:variant>
      <vt:variant>
        <vt:lpwstr/>
      </vt:variant>
      <vt:variant>
        <vt:i4>196735</vt:i4>
      </vt:variant>
      <vt:variant>
        <vt:i4>36</vt:i4>
      </vt:variant>
      <vt:variant>
        <vt:i4>0</vt:i4>
      </vt:variant>
      <vt:variant>
        <vt:i4>5</vt:i4>
      </vt:variant>
      <vt:variant>
        <vt:lpwstr>mailto:marlena.wilk@pcz.pl</vt:lpwstr>
      </vt:variant>
      <vt:variant>
        <vt:lpwstr/>
      </vt:variant>
      <vt:variant>
        <vt:i4>1769575</vt:i4>
      </vt:variant>
      <vt:variant>
        <vt:i4>33</vt:i4>
      </vt:variant>
      <vt:variant>
        <vt:i4>0</vt:i4>
      </vt:variant>
      <vt:variant>
        <vt:i4>5</vt:i4>
      </vt:variant>
      <vt:variant>
        <vt:lpwstr>mailto:katarzyna.stefanczyk@pcz.pl</vt:lpwstr>
      </vt:variant>
      <vt:variant>
        <vt:lpwstr/>
      </vt:variant>
      <vt:variant>
        <vt:i4>2097247</vt:i4>
      </vt:variant>
      <vt:variant>
        <vt:i4>30</vt:i4>
      </vt:variant>
      <vt:variant>
        <vt:i4>0</vt:i4>
      </vt:variant>
      <vt:variant>
        <vt:i4>5</vt:i4>
      </vt:variant>
      <vt:variant>
        <vt:lpwstr>mailto:dominika.rachwalik@pcz.pl</vt:lpwstr>
      </vt:variant>
      <vt:variant>
        <vt:lpwstr/>
      </vt:variant>
      <vt:variant>
        <vt:i4>3538951</vt:i4>
      </vt:variant>
      <vt:variant>
        <vt:i4>27</vt:i4>
      </vt:variant>
      <vt:variant>
        <vt:i4>0</vt:i4>
      </vt:variant>
      <vt:variant>
        <vt:i4>5</vt:i4>
      </vt:variant>
      <vt:variant>
        <vt:lpwstr>mailto:j.pabjanczyk-musialska@pcz.pl</vt:lpwstr>
      </vt:variant>
      <vt:variant>
        <vt:lpwstr/>
      </vt:variant>
      <vt:variant>
        <vt:i4>2752583</vt:i4>
      </vt:variant>
      <vt:variant>
        <vt:i4>24</vt:i4>
      </vt:variant>
      <vt:variant>
        <vt:i4>0</vt:i4>
      </vt:variant>
      <vt:variant>
        <vt:i4>5</vt:i4>
      </vt:variant>
      <vt:variant>
        <vt:lpwstr>mailto:monika.nitkiewicz@pcz.pl</vt:lpwstr>
      </vt:variant>
      <vt:variant>
        <vt:lpwstr/>
      </vt:variant>
      <vt:variant>
        <vt:i4>1769583</vt:i4>
      </vt:variant>
      <vt:variant>
        <vt:i4>21</vt:i4>
      </vt:variant>
      <vt:variant>
        <vt:i4>0</vt:i4>
      </vt:variant>
      <vt:variant>
        <vt:i4>5</vt:i4>
      </vt:variant>
      <vt:variant>
        <vt:lpwstr>mailto:izabela.mishchil@pcz.pl</vt:lpwstr>
      </vt:variant>
      <vt:variant>
        <vt:lpwstr/>
      </vt:variant>
      <vt:variant>
        <vt:i4>6422556</vt:i4>
      </vt:variant>
      <vt:variant>
        <vt:i4>18</vt:i4>
      </vt:variant>
      <vt:variant>
        <vt:i4>0</vt:i4>
      </vt:variant>
      <vt:variant>
        <vt:i4>5</vt:i4>
      </vt:variant>
      <vt:variant>
        <vt:lpwstr>mailto:aneta.kot@pcz.pl</vt:lpwstr>
      </vt:variant>
      <vt:variant>
        <vt:lpwstr/>
      </vt:variant>
      <vt:variant>
        <vt:i4>5701676</vt:i4>
      </vt:variant>
      <vt:variant>
        <vt:i4>15</vt:i4>
      </vt:variant>
      <vt:variant>
        <vt:i4>0</vt:i4>
      </vt:variant>
      <vt:variant>
        <vt:i4>5</vt:i4>
      </vt:variant>
      <vt:variant>
        <vt:lpwstr>mailto:dorota.imiolczyk@pcz.pl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mailto:katarzyna.gorniak@pcz.pl</vt:lpwstr>
      </vt:variant>
      <vt:variant>
        <vt:lpwstr/>
      </vt:variant>
      <vt:variant>
        <vt:i4>3080271</vt:i4>
      </vt:variant>
      <vt:variant>
        <vt:i4>9</vt:i4>
      </vt:variant>
      <vt:variant>
        <vt:i4>0</vt:i4>
      </vt:variant>
      <vt:variant>
        <vt:i4>5</vt:i4>
      </vt:variant>
      <vt:variant>
        <vt:lpwstr>mailto:aleksandra.glinska@pcz.pl</vt:lpwstr>
      </vt:variant>
      <vt:variant>
        <vt:lpwstr/>
      </vt:variant>
      <vt:variant>
        <vt:i4>4522024</vt:i4>
      </vt:variant>
      <vt:variant>
        <vt:i4>6</vt:i4>
      </vt:variant>
      <vt:variant>
        <vt:i4>0</vt:i4>
      </vt:variant>
      <vt:variant>
        <vt:i4>5</vt:i4>
      </vt:variant>
      <vt:variant>
        <vt:lpwstr>mailto:marian.galkowski@pcz.pl</vt:lpwstr>
      </vt:variant>
      <vt:variant>
        <vt:lpwstr/>
      </vt:variant>
      <vt:variant>
        <vt:i4>4390948</vt:i4>
      </vt:variant>
      <vt:variant>
        <vt:i4>3</vt:i4>
      </vt:variant>
      <vt:variant>
        <vt:i4>0</vt:i4>
      </vt:variant>
      <vt:variant>
        <vt:i4>5</vt:i4>
      </vt:variant>
      <vt:variant>
        <vt:lpwstr>mailto:malgorzata.engelking@pcz.pl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mailto:wioletta.bedkowska@pcz.pl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Ewelina Polit-Pluta</cp:lastModifiedBy>
  <cp:revision>2</cp:revision>
  <dcterms:created xsi:type="dcterms:W3CDTF">2025-04-15T08:12:00Z</dcterms:created>
  <dcterms:modified xsi:type="dcterms:W3CDTF">2025-04-15T08:12:00Z</dcterms:modified>
</cp:coreProperties>
</file>