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DAAAAB" w14:textId="77777777" w:rsidR="00977B7C" w:rsidRPr="000951AB" w:rsidRDefault="00977B7C" w:rsidP="00DC2B04">
      <w:pPr>
        <w:jc w:val="center"/>
        <w:rPr>
          <w:rFonts w:cs="Arial"/>
          <w:bCs/>
          <w:color w:val="002060"/>
          <w:sz w:val="28"/>
          <w:szCs w:val="32"/>
        </w:rPr>
      </w:pPr>
    </w:p>
    <w:p w14:paraId="4CD2440D" w14:textId="77777777" w:rsidR="00885644" w:rsidRPr="009251EA" w:rsidRDefault="00885644" w:rsidP="00DC2B04">
      <w:pPr>
        <w:jc w:val="center"/>
        <w:rPr>
          <w:rFonts w:cs="Arial"/>
          <w:bCs/>
          <w:color w:val="002060"/>
          <w:sz w:val="28"/>
          <w:szCs w:val="32"/>
        </w:rPr>
      </w:pPr>
      <w:r w:rsidRPr="009251EA">
        <w:rPr>
          <w:rFonts w:cs="Arial"/>
          <w:bCs/>
          <w:color w:val="002060"/>
          <w:sz w:val="28"/>
          <w:szCs w:val="32"/>
        </w:rPr>
        <w:t>POLITECHNIKA CZĘSTOCHOWSKA</w:t>
      </w:r>
    </w:p>
    <w:p w14:paraId="39899013" w14:textId="77777777" w:rsidR="00885644" w:rsidRPr="009251EA" w:rsidRDefault="00885644" w:rsidP="008D10BD">
      <w:pPr>
        <w:jc w:val="center"/>
        <w:rPr>
          <w:rFonts w:cs="Arial"/>
          <w:bCs/>
          <w:color w:val="002060"/>
          <w:sz w:val="28"/>
          <w:szCs w:val="32"/>
        </w:rPr>
      </w:pPr>
      <w:r w:rsidRPr="009251EA">
        <w:rPr>
          <w:rFonts w:cs="Arial"/>
          <w:bCs/>
          <w:color w:val="002060"/>
          <w:sz w:val="28"/>
          <w:szCs w:val="32"/>
        </w:rPr>
        <w:t xml:space="preserve">WYDZIAŁ </w:t>
      </w:r>
      <w:r w:rsidR="003476FE">
        <w:rPr>
          <w:rFonts w:cs="Arial"/>
          <w:bCs/>
          <w:color w:val="002060"/>
          <w:sz w:val="28"/>
          <w:szCs w:val="32"/>
        </w:rPr>
        <w:t>INŻYNIERII MECHANICZNEJ</w:t>
      </w:r>
    </w:p>
    <w:p w14:paraId="6D68EB36" w14:textId="77777777" w:rsidR="00885644" w:rsidRPr="009251EA" w:rsidRDefault="00885644" w:rsidP="008D10BD">
      <w:pPr>
        <w:jc w:val="center"/>
        <w:rPr>
          <w:rFonts w:cs="Arial"/>
          <w:bCs/>
          <w:color w:val="002060"/>
          <w:sz w:val="28"/>
          <w:szCs w:val="32"/>
        </w:rPr>
      </w:pPr>
      <w:r w:rsidRPr="009251EA">
        <w:rPr>
          <w:rFonts w:cs="Arial"/>
          <w:bCs/>
          <w:color w:val="002060"/>
          <w:sz w:val="28"/>
          <w:szCs w:val="32"/>
        </w:rPr>
        <w:t>AL. ARMII KRAJOWEJ 21</w:t>
      </w:r>
    </w:p>
    <w:p w14:paraId="6D146D4D" w14:textId="77777777" w:rsidR="00885644" w:rsidRPr="009251EA" w:rsidRDefault="00885644" w:rsidP="008D10BD">
      <w:pPr>
        <w:jc w:val="center"/>
        <w:rPr>
          <w:rFonts w:cs="Arial"/>
          <w:bCs/>
          <w:color w:val="002060"/>
          <w:szCs w:val="24"/>
        </w:rPr>
      </w:pPr>
      <w:r w:rsidRPr="009251EA">
        <w:rPr>
          <w:rFonts w:cs="Arial"/>
          <w:bCs/>
          <w:color w:val="002060"/>
          <w:sz w:val="28"/>
          <w:szCs w:val="32"/>
        </w:rPr>
        <w:t>42-201 CZĘSTOCHOW</w:t>
      </w:r>
      <w:r w:rsidR="008D10BD" w:rsidRPr="009251EA">
        <w:rPr>
          <w:rFonts w:cs="Arial"/>
          <w:bCs/>
          <w:color w:val="002060"/>
          <w:sz w:val="28"/>
          <w:szCs w:val="32"/>
        </w:rPr>
        <w:t>A</w:t>
      </w:r>
    </w:p>
    <w:p w14:paraId="43B21863" w14:textId="77777777" w:rsidR="00885644" w:rsidRPr="009251EA" w:rsidRDefault="00885644" w:rsidP="00DC2B04">
      <w:pPr>
        <w:rPr>
          <w:rFonts w:cs="Arial"/>
          <w:noProof/>
          <w:color w:val="002060"/>
          <w:szCs w:val="24"/>
          <w:lang w:eastAsia="pl-PL"/>
        </w:rPr>
      </w:pPr>
    </w:p>
    <w:p w14:paraId="225E59B8" w14:textId="77777777" w:rsidR="00284413" w:rsidRPr="009251EA" w:rsidRDefault="00284413" w:rsidP="00DC2B04">
      <w:pPr>
        <w:rPr>
          <w:rFonts w:cs="Arial"/>
          <w:noProof/>
          <w:color w:val="002060"/>
          <w:szCs w:val="24"/>
          <w:lang w:eastAsia="pl-PL"/>
        </w:rPr>
      </w:pPr>
    </w:p>
    <w:p w14:paraId="18A4B3D3" w14:textId="77777777" w:rsidR="00284413" w:rsidRPr="009251EA" w:rsidRDefault="00284413" w:rsidP="00DC2B04">
      <w:pPr>
        <w:rPr>
          <w:rFonts w:cs="Arial"/>
          <w:noProof/>
          <w:color w:val="002060"/>
          <w:szCs w:val="24"/>
          <w:lang w:eastAsia="pl-PL"/>
        </w:rPr>
      </w:pPr>
    </w:p>
    <w:p w14:paraId="0193602D" w14:textId="77777777" w:rsidR="00885644" w:rsidRPr="009251EA" w:rsidRDefault="00885644" w:rsidP="008D10BD">
      <w:pPr>
        <w:jc w:val="center"/>
        <w:rPr>
          <w:rFonts w:cs="Arial"/>
          <w:noProof/>
          <w:color w:val="002060"/>
          <w:szCs w:val="24"/>
          <w:lang w:eastAsia="pl-PL"/>
        </w:rPr>
      </w:pPr>
    </w:p>
    <w:p w14:paraId="0DDD4C82" w14:textId="77777777" w:rsidR="00885644" w:rsidRPr="009251EA" w:rsidRDefault="00885644" w:rsidP="008D10BD">
      <w:pPr>
        <w:jc w:val="center"/>
        <w:rPr>
          <w:rFonts w:cs="Arial"/>
          <w:b/>
          <w:color w:val="002060"/>
          <w:sz w:val="36"/>
          <w:szCs w:val="28"/>
        </w:rPr>
      </w:pPr>
      <w:r w:rsidRPr="009251EA">
        <w:rPr>
          <w:rFonts w:cs="Arial"/>
          <w:b/>
          <w:color w:val="002060"/>
          <w:sz w:val="36"/>
          <w:szCs w:val="28"/>
        </w:rPr>
        <w:t>WYDZIAŁOWA KSIĘGA SYSTEMU ZAPEWNIENIA JAKOŚCI KSZTAŁCENIA</w:t>
      </w:r>
    </w:p>
    <w:p w14:paraId="7DCCC681" w14:textId="77777777" w:rsidR="00885644" w:rsidRPr="009251EA" w:rsidRDefault="00885644" w:rsidP="008D10BD">
      <w:pPr>
        <w:rPr>
          <w:rFonts w:cs="Arial"/>
          <w:color w:val="002060"/>
          <w:sz w:val="28"/>
          <w:szCs w:val="28"/>
        </w:rPr>
      </w:pPr>
    </w:p>
    <w:p w14:paraId="33E83FCF" w14:textId="77777777" w:rsidR="00885644" w:rsidRPr="009251EA" w:rsidRDefault="00885644" w:rsidP="008D10BD">
      <w:pPr>
        <w:rPr>
          <w:rFonts w:cs="Arial"/>
          <w:color w:val="002060"/>
          <w:szCs w:val="24"/>
        </w:rPr>
      </w:pPr>
    </w:p>
    <w:p w14:paraId="6FE4AA82" w14:textId="77777777" w:rsidR="00885644" w:rsidRPr="009251EA" w:rsidRDefault="00885644" w:rsidP="008D10BD">
      <w:pPr>
        <w:rPr>
          <w:rFonts w:cs="Arial"/>
          <w:color w:val="002060"/>
          <w:szCs w:val="24"/>
        </w:rPr>
      </w:pPr>
    </w:p>
    <w:p w14:paraId="326E33EA" w14:textId="77777777" w:rsidR="00284413" w:rsidRPr="009251EA" w:rsidRDefault="00284413" w:rsidP="008D10BD">
      <w:pPr>
        <w:rPr>
          <w:rFonts w:cs="Arial"/>
          <w:color w:val="002060"/>
          <w:szCs w:val="24"/>
        </w:rPr>
      </w:pPr>
    </w:p>
    <w:p w14:paraId="48CA670F" w14:textId="77777777" w:rsidR="00284413" w:rsidRPr="009251EA" w:rsidRDefault="00284413" w:rsidP="008D10BD">
      <w:pPr>
        <w:rPr>
          <w:rFonts w:cs="Arial"/>
          <w:color w:val="002060"/>
          <w:szCs w:val="24"/>
        </w:rPr>
      </w:pPr>
    </w:p>
    <w:p w14:paraId="17E07621" w14:textId="77777777" w:rsidR="00885644" w:rsidRPr="009251EA" w:rsidRDefault="00885644" w:rsidP="008D10BD">
      <w:pPr>
        <w:rPr>
          <w:rFonts w:cs="Arial"/>
          <w:color w:val="002060"/>
          <w:szCs w:val="24"/>
        </w:rPr>
      </w:pPr>
    </w:p>
    <w:p w14:paraId="19209500" w14:textId="77777777" w:rsidR="00284413" w:rsidRPr="009251EA" w:rsidRDefault="002A1855" w:rsidP="00977B7C">
      <w:pPr>
        <w:jc w:val="center"/>
        <w:rPr>
          <w:rFonts w:cs="Arial"/>
          <w:color w:val="002060"/>
          <w:szCs w:val="24"/>
        </w:rPr>
      </w:pPr>
      <w:r>
        <w:rPr>
          <w:rFonts w:cs="Arial"/>
          <w:color w:val="002060"/>
          <w:szCs w:val="24"/>
        </w:rPr>
        <w:lastRenderedPageBreak/>
        <w:t>LISTOPAD</w:t>
      </w:r>
      <w:r w:rsidR="00885644" w:rsidRPr="009251EA">
        <w:rPr>
          <w:rFonts w:cs="Arial"/>
          <w:color w:val="002060"/>
          <w:szCs w:val="24"/>
        </w:rPr>
        <w:t xml:space="preserve"> 202</w:t>
      </w:r>
      <w:r w:rsidR="00CC397B" w:rsidRPr="009251EA">
        <w:rPr>
          <w:rFonts w:cs="Arial"/>
          <w:color w:val="002060"/>
          <w:szCs w:val="24"/>
        </w:rPr>
        <w:t>4</w:t>
      </w:r>
    </w:p>
    <w:p w14:paraId="1200DFA5" w14:textId="77777777" w:rsidR="00DE0808" w:rsidRPr="009251EA" w:rsidRDefault="002D74EE" w:rsidP="002D74EE">
      <w:pPr>
        <w:jc w:val="left"/>
        <w:rPr>
          <w:rFonts w:cs="Arial"/>
          <w:b/>
          <w:bCs/>
          <w:color w:val="002060"/>
          <w:sz w:val="28"/>
          <w:szCs w:val="28"/>
        </w:rPr>
      </w:pPr>
      <w:r w:rsidRPr="009251EA">
        <w:rPr>
          <w:rFonts w:cs="Arial"/>
          <w:b/>
          <w:bCs/>
          <w:color w:val="002060"/>
          <w:sz w:val="28"/>
          <w:szCs w:val="28"/>
        </w:rPr>
        <w:t>SPIS TREŚCI</w:t>
      </w:r>
    </w:p>
    <w:p w14:paraId="46906AB9" w14:textId="77777777" w:rsidR="00822FD6" w:rsidRPr="009251EA" w:rsidRDefault="007310D0" w:rsidP="00822FD6">
      <w:pPr>
        <w:pStyle w:val="Spistreci1"/>
        <w:tabs>
          <w:tab w:val="left" w:pos="720"/>
        </w:tabs>
        <w:ind w:left="0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9251EA">
        <w:rPr>
          <w:rFonts w:asciiTheme="minorHAnsi" w:hAnsiTheme="minorHAnsi" w:cs="Arial"/>
          <w:sz w:val="32"/>
          <w:szCs w:val="32"/>
        </w:rPr>
        <w:fldChar w:fldCharType="begin"/>
      </w:r>
      <w:r w:rsidR="002D74EE" w:rsidRPr="009251EA">
        <w:rPr>
          <w:rFonts w:cs="Arial"/>
          <w:sz w:val="32"/>
          <w:szCs w:val="32"/>
        </w:rPr>
        <w:instrText xml:space="preserve"> TOC \o "1-3" \h \z \t "Tytuł;1" </w:instrText>
      </w:r>
      <w:r w:rsidRPr="009251EA">
        <w:rPr>
          <w:rFonts w:asciiTheme="minorHAnsi" w:hAnsiTheme="minorHAnsi" w:cs="Arial"/>
          <w:sz w:val="32"/>
          <w:szCs w:val="32"/>
        </w:rPr>
        <w:fldChar w:fldCharType="separate"/>
      </w:r>
      <w:hyperlink w:anchor="_Toc89967244" w:history="1">
        <w:r w:rsidR="00822FD6" w:rsidRPr="009251EA">
          <w:rPr>
            <w:rStyle w:val="Hipercze"/>
            <w:noProof/>
            <w:color w:val="002060"/>
          </w:rPr>
          <w:t>I.</w:t>
        </w:r>
        <w:r w:rsidR="00822FD6"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="00822FD6" w:rsidRPr="009251EA">
          <w:rPr>
            <w:rStyle w:val="Hipercze"/>
            <w:noProof/>
            <w:color w:val="002060"/>
          </w:rPr>
          <w:t xml:space="preserve">SYSTEM ZAPEWNIENIA JAKOŚCI KSZTAŁCENIA NA WYDZIALE </w:t>
        </w:r>
        <w:r w:rsidR="003476FE">
          <w:rPr>
            <w:rStyle w:val="Hipercze"/>
            <w:noProof/>
            <w:color w:val="002060"/>
          </w:rPr>
          <w:t>InŻYNIERII MECHANICZNEJ</w:t>
        </w:r>
        <w:r w:rsidR="00822FD6" w:rsidRPr="009251EA">
          <w:rPr>
            <w:noProof/>
            <w:webHidden/>
          </w:rPr>
          <w:tab/>
        </w:r>
        <w:r w:rsidRPr="009251EA">
          <w:rPr>
            <w:noProof/>
            <w:webHidden/>
          </w:rPr>
          <w:fldChar w:fldCharType="begin"/>
        </w:r>
        <w:r w:rsidR="00822FD6" w:rsidRPr="009251EA">
          <w:rPr>
            <w:noProof/>
            <w:webHidden/>
          </w:rPr>
          <w:instrText xml:space="preserve"> PAGEREF _Toc89967244 \h </w:instrText>
        </w:r>
        <w:r w:rsidRPr="009251EA">
          <w:rPr>
            <w:noProof/>
            <w:webHidden/>
          </w:rPr>
        </w:r>
        <w:r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5</w:t>
        </w:r>
        <w:r w:rsidRPr="009251EA">
          <w:rPr>
            <w:noProof/>
            <w:webHidden/>
          </w:rPr>
          <w:fldChar w:fldCharType="end"/>
        </w:r>
      </w:hyperlink>
    </w:p>
    <w:p w14:paraId="2D5B1460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45" w:history="1">
        <w:r w:rsidRPr="009251EA">
          <w:rPr>
            <w:rStyle w:val="Hipercze"/>
            <w:iCs/>
            <w:noProof/>
            <w:color w:val="002060"/>
          </w:rPr>
          <w:t>1.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OPIS WYDZIAŁU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_Toc89967245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5</w:t>
        </w:r>
        <w:r w:rsidR="007310D0" w:rsidRPr="009251EA">
          <w:rPr>
            <w:noProof/>
            <w:webHidden/>
          </w:rPr>
          <w:fldChar w:fldCharType="end"/>
        </w:r>
      </w:hyperlink>
    </w:p>
    <w:p w14:paraId="1A296033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46" w:history="1">
        <w:r w:rsidRPr="009251EA">
          <w:rPr>
            <w:rStyle w:val="Hipercze"/>
            <w:iCs/>
            <w:noProof/>
            <w:color w:val="002060"/>
          </w:rPr>
          <w:t>2.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WYDZIAŁOWA POLITYKA JAKOŚCI KSZTAŁCENIA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_Toc89967246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6</w:t>
        </w:r>
        <w:r w:rsidR="007310D0" w:rsidRPr="009251EA">
          <w:rPr>
            <w:noProof/>
            <w:webHidden/>
          </w:rPr>
          <w:fldChar w:fldCharType="end"/>
        </w:r>
      </w:hyperlink>
    </w:p>
    <w:p w14:paraId="405C3648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47" w:history="1">
        <w:r w:rsidRPr="009251EA">
          <w:rPr>
            <w:rStyle w:val="Hipercze"/>
            <w:iCs/>
            <w:noProof/>
            <w:color w:val="002060"/>
          </w:rPr>
          <w:t>3.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STRUKTURA WYDZIAŁOWEGO SYSTEMU ZAPEWNIANIA JAKOŚCI KSZTAŁCENIA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_Toc89967247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6</w:t>
        </w:r>
        <w:r w:rsidR="007310D0" w:rsidRPr="009251EA">
          <w:rPr>
            <w:noProof/>
            <w:webHidden/>
          </w:rPr>
          <w:fldChar w:fldCharType="end"/>
        </w:r>
      </w:hyperlink>
    </w:p>
    <w:p w14:paraId="2C9B3303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48" w:history="1">
        <w:r w:rsidRPr="009251EA">
          <w:rPr>
            <w:rStyle w:val="Hipercze"/>
            <w:iCs/>
            <w:noProof/>
            <w:color w:val="002060"/>
          </w:rPr>
          <w:t>4.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ZAKRES ODPOWIEDZIALNOŚCI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_Toc89967248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8</w:t>
        </w:r>
        <w:r w:rsidR="007310D0" w:rsidRPr="009251EA">
          <w:rPr>
            <w:noProof/>
            <w:webHidden/>
          </w:rPr>
          <w:fldChar w:fldCharType="end"/>
        </w:r>
      </w:hyperlink>
    </w:p>
    <w:p w14:paraId="5900BF2C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49" w:history="1">
        <w:r w:rsidRPr="009251EA">
          <w:rPr>
            <w:rStyle w:val="Hipercze"/>
            <w:iCs/>
            <w:noProof/>
            <w:color w:val="002060"/>
          </w:rPr>
          <w:t>5.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ZAŁOŻENIA WYDZIAŁOWEGO SYSTEMU ZAPEWNIENIA JAKOŚCI KSZTAŁCENIA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_Toc89967249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9</w:t>
        </w:r>
        <w:r w:rsidR="007310D0" w:rsidRPr="009251EA">
          <w:rPr>
            <w:noProof/>
            <w:webHidden/>
          </w:rPr>
          <w:fldChar w:fldCharType="end"/>
        </w:r>
      </w:hyperlink>
    </w:p>
    <w:p w14:paraId="0CB2E6F6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50" w:history="1">
        <w:r w:rsidRPr="009251EA">
          <w:rPr>
            <w:rStyle w:val="Hipercze"/>
            <w:iCs/>
            <w:noProof/>
            <w:color w:val="002060"/>
            <w:lang w:bidi="pl-PL"/>
          </w:rPr>
          <w:t>6.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="003476FE">
          <w:rPr>
            <w:rStyle w:val="Hipercze"/>
            <w:noProof/>
            <w:color w:val="002060"/>
            <w:lang w:bidi="pl-PL"/>
          </w:rPr>
          <w:t>MISJA I WIZJA WYDZIAŁU INŻYNIERII MECHANICZNEJ………………….</w:t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_Toc89967250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11</w:t>
        </w:r>
        <w:r w:rsidR="007310D0" w:rsidRPr="009251EA">
          <w:rPr>
            <w:noProof/>
            <w:webHidden/>
          </w:rPr>
          <w:fldChar w:fldCharType="end"/>
        </w:r>
      </w:hyperlink>
    </w:p>
    <w:p w14:paraId="46531507" w14:textId="77777777" w:rsidR="00822FD6" w:rsidRPr="009251EA" w:rsidRDefault="00822FD6">
      <w:pPr>
        <w:pStyle w:val="Spistreci2"/>
        <w:rPr>
          <w:rFonts w:asciiTheme="minorHAnsi" w:eastAsiaTheme="minorEastAsia" w:hAnsiTheme="minorHAnsi" w:cstheme="minorBidi"/>
          <w:smallCaps w:val="0"/>
          <w:sz w:val="22"/>
          <w:szCs w:val="22"/>
          <w:lang w:eastAsia="pl-PL" w:bidi="ar-SA"/>
        </w:rPr>
      </w:pPr>
      <w:hyperlink w:anchor="_Toc89967251" w:history="1">
        <w:r w:rsidRPr="009251EA">
          <w:rPr>
            <w:rStyle w:val="Hipercze"/>
            <w:b/>
            <w:color w:val="002060"/>
          </w:rPr>
          <w:t>6.1</w:t>
        </w:r>
        <w:r w:rsidRPr="009251EA">
          <w:rPr>
            <w:rStyle w:val="Hipercze"/>
            <w:color w:val="002060"/>
          </w:rPr>
          <w:t>.</w:t>
        </w:r>
        <w:r w:rsidRPr="009251EA">
          <w:rPr>
            <w:rFonts w:asciiTheme="minorHAnsi" w:eastAsiaTheme="minorEastAsia" w:hAnsiTheme="minorHAnsi" w:cstheme="minorBidi"/>
            <w:smallCaps w:val="0"/>
            <w:sz w:val="22"/>
            <w:szCs w:val="22"/>
            <w:lang w:eastAsia="pl-PL" w:bidi="ar-SA"/>
          </w:rPr>
          <w:tab/>
        </w:r>
        <w:r w:rsidRPr="009251EA">
          <w:rPr>
            <w:rStyle w:val="Hipercze"/>
            <w:color w:val="002060"/>
          </w:rPr>
          <w:t>Misja Wydziału</w:t>
        </w:r>
        <w:r w:rsidRPr="009251EA">
          <w:rPr>
            <w:webHidden/>
          </w:rPr>
          <w:tab/>
        </w:r>
        <w:r w:rsidR="007310D0" w:rsidRPr="009251EA">
          <w:rPr>
            <w:webHidden/>
          </w:rPr>
          <w:fldChar w:fldCharType="begin"/>
        </w:r>
        <w:r w:rsidRPr="009251EA">
          <w:rPr>
            <w:webHidden/>
          </w:rPr>
          <w:instrText xml:space="preserve"> PAGEREF _Toc89967251 \h </w:instrText>
        </w:r>
        <w:r w:rsidR="007310D0" w:rsidRPr="009251EA">
          <w:rPr>
            <w:webHidden/>
          </w:rPr>
        </w:r>
        <w:r w:rsidR="007310D0" w:rsidRPr="009251EA">
          <w:rPr>
            <w:webHidden/>
          </w:rPr>
          <w:fldChar w:fldCharType="separate"/>
        </w:r>
        <w:r w:rsidR="00E15318" w:rsidRPr="009251EA">
          <w:rPr>
            <w:webHidden/>
          </w:rPr>
          <w:t>11</w:t>
        </w:r>
        <w:r w:rsidR="007310D0" w:rsidRPr="009251EA">
          <w:rPr>
            <w:webHidden/>
          </w:rPr>
          <w:fldChar w:fldCharType="end"/>
        </w:r>
      </w:hyperlink>
    </w:p>
    <w:p w14:paraId="7C5A8714" w14:textId="77777777" w:rsidR="00822FD6" w:rsidRPr="009251EA" w:rsidRDefault="00822FD6">
      <w:pPr>
        <w:pStyle w:val="Spistreci2"/>
        <w:rPr>
          <w:rFonts w:asciiTheme="minorHAnsi" w:eastAsiaTheme="minorEastAsia" w:hAnsiTheme="minorHAnsi" w:cstheme="minorBidi"/>
          <w:smallCaps w:val="0"/>
          <w:sz w:val="22"/>
          <w:szCs w:val="22"/>
          <w:lang w:eastAsia="pl-PL" w:bidi="ar-SA"/>
        </w:rPr>
      </w:pPr>
      <w:hyperlink w:anchor="_Toc89967252" w:history="1">
        <w:r w:rsidRPr="009251EA">
          <w:rPr>
            <w:rStyle w:val="Hipercze"/>
            <w:b/>
            <w:color w:val="002060"/>
          </w:rPr>
          <w:t>6.2</w:t>
        </w:r>
        <w:r w:rsidRPr="009251EA">
          <w:rPr>
            <w:rStyle w:val="Hipercze"/>
            <w:color w:val="002060"/>
          </w:rPr>
          <w:t>.</w:t>
        </w:r>
        <w:r w:rsidRPr="009251EA">
          <w:rPr>
            <w:rFonts w:asciiTheme="minorHAnsi" w:eastAsiaTheme="minorEastAsia" w:hAnsiTheme="minorHAnsi" w:cstheme="minorBidi"/>
            <w:smallCaps w:val="0"/>
            <w:sz w:val="22"/>
            <w:szCs w:val="22"/>
            <w:lang w:eastAsia="pl-PL" w:bidi="ar-SA"/>
          </w:rPr>
          <w:tab/>
        </w:r>
        <w:r w:rsidRPr="009251EA">
          <w:rPr>
            <w:rStyle w:val="Hipercze"/>
            <w:color w:val="002060"/>
          </w:rPr>
          <w:t>Wizja Wydziału</w:t>
        </w:r>
        <w:r w:rsidRPr="009251EA">
          <w:rPr>
            <w:webHidden/>
          </w:rPr>
          <w:tab/>
        </w:r>
        <w:r w:rsidR="007310D0" w:rsidRPr="009251EA">
          <w:rPr>
            <w:webHidden/>
          </w:rPr>
          <w:fldChar w:fldCharType="begin"/>
        </w:r>
        <w:r w:rsidRPr="009251EA">
          <w:rPr>
            <w:webHidden/>
          </w:rPr>
          <w:instrText xml:space="preserve"> PAGEREF _Toc89967252 \h </w:instrText>
        </w:r>
        <w:r w:rsidR="007310D0" w:rsidRPr="009251EA">
          <w:rPr>
            <w:webHidden/>
          </w:rPr>
        </w:r>
        <w:r w:rsidR="007310D0" w:rsidRPr="009251EA">
          <w:rPr>
            <w:webHidden/>
          </w:rPr>
          <w:fldChar w:fldCharType="separate"/>
        </w:r>
        <w:r w:rsidR="00E15318" w:rsidRPr="009251EA">
          <w:rPr>
            <w:webHidden/>
          </w:rPr>
          <w:t>12</w:t>
        </w:r>
        <w:r w:rsidR="007310D0" w:rsidRPr="009251EA">
          <w:rPr>
            <w:webHidden/>
          </w:rPr>
          <w:fldChar w:fldCharType="end"/>
        </w:r>
      </w:hyperlink>
    </w:p>
    <w:p w14:paraId="37FD0CCB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53" w:history="1">
        <w:r w:rsidRPr="009251EA">
          <w:rPr>
            <w:rStyle w:val="Hipercze"/>
            <w:iCs/>
            <w:noProof/>
            <w:color w:val="002060"/>
            <w:lang w:bidi="pl-PL"/>
          </w:rPr>
          <w:t>7.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  <w:lang w:bidi="pl-PL"/>
          </w:rPr>
          <w:t>PRIORYTETOWE CELE OGÓLNE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_Toc89967253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12</w:t>
        </w:r>
        <w:r w:rsidR="007310D0" w:rsidRPr="009251EA">
          <w:rPr>
            <w:noProof/>
            <w:webHidden/>
          </w:rPr>
          <w:fldChar w:fldCharType="end"/>
        </w:r>
      </w:hyperlink>
    </w:p>
    <w:p w14:paraId="01E08B69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54" w:history="1">
        <w:r w:rsidRPr="009251EA">
          <w:rPr>
            <w:rStyle w:val="Hipercze"/>
            <w:iCs/>
            <w:noProof/>
            <w:color w:val="002060"/>
            <w:lang w:bidi="pl-PL"/>
          </w:rPr>
          <w:t>8.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  <w:lang w:bidi="pl-PL"/>
          </w:rPr>
          <w:t>PRIORYTETOWE CELE SZCZEGÓŁOWE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_Toc89967254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13</w:t>
        </w:r>
        <w:r w:rsidR="007310D0" w:rsidRPr="009251EA">
          <w:rPr>
            <w:noProof/>
            <w:webHidden/>
          </w:rPr>
          <w:fldChar w:fldCharType="end"/>
        </w:r>
      </w:hyperlink>
    </w:p>
    <w:p w14:paraId="1E50EF72" w14:textId="77777777" w:rsidR="00822FD6" w:rsidRPr="009251EA" w:rsidRDefault="00822FD6">
      <w:pPr>
        <w:pStyle w:val="Spistreci2"/>
        <w:rPr>
          <w:rFonts w:asciiTheme="minorHAnsi" w:eastAsiaTheme="minorEastAsia" w:hAnsiTheme="minorHAnsi" w:cstheme="minorBidi"/>
          <w:smallCaps w:val="0"/>
          <w:sz w:val="22"/>
          <w:szCs w:val="22"/>
          <w:lang w:eastAsia="pl-PL" w:bidi="ar-SA"/>
        </w:rPr>
      </w:pPr>
      <w:hyperlink w:anchor="_Toc89967255" w:history="1">
        <w:r w:rsidRPr="009251EA">
          <w:rPr>
            <w:rStyle w:val="Hipercze"/>
            <w:b/>
            <w:color w:val="002060"/>
          </w:rPr>
          <w:t>8.1.</w:t>
        </w:r>
        <w:r w:rsidRPr="009251EA">
          <w:rPr>
            <w:rFonts w:asciiTheme="minorHAnsi" w:eastAsiaTheme="minorEastAsia" w:hAnsiTheme="minorHAnsi" w:cstheme="minorBidi"/>
            <w:smallCaps w:val="0"/>
            <w:sz w:val="22"/>
            <w:szCs w:val="22"/>
            <w:lang w:eastAsia="pl-PL" w:bidi="ar-SA"/>
          </w:rPr>
          <w:tab/>
        </w:r>
        <w:r w:rsidRPr="009251EA">
          <w:rPr>
            <w:rStyle w:val="Hipercze"/>
            <w:color w:val="002060"/>
          </w:rPr>
          <w:t>Kształcenie</w:t>
        </w:r>
        <w:r w:rsidRPr="009251EA">
          <w:rPr>
            <w:webHidden/>
          </w:rPr>
          <w:tab/>
        </w:r>
        <w:r w:rsidR="007310D0" w:rsidRPr="009251EA">
          <w:rPr>
            <w:webHidden/>
          </w:rPr>
          <w:fldChar w:fldCharType="begin"/>
        </w:r>
        <w:r w:rsidRPr="009251EA">
          <w:rPr>
            <w:webHidden/>
          </w:rPr>
          <w:instrText xml:space="preserve"> PAGEREF _Toc89967255 \h </w:instrText>
        </w:r>
        <w:r w:rsidR="007310D0" w:rsidRPr="009251EA">
          <w:rPr>
            <w:webHidden/>
          </w:rPr>
        </w:r>
        <w:r w:rsidR="007310D0" w:rsidRPr="009251EA">
          <w:rPr>
            <w:webHidden/>
          </w:rPr>
          <w:fldChar w:fldCharType="separate"/>
        </w:r>
        <w:r w:rsidR="00E15318" w:rsidRPr="009251EA">
          <w:rPr>
            <w:webHidden/>
          </w:rPr>
          <w:t>13</w:t>
        </w:r>
        <w:r w:rsidR="007310D0" w:rsidRPr="009251EA">
          <w:rPr>
            <w:webHidden/>
          </w:rPr>
          <w:fldChar w:fldCharType="end"/>
        </w:r>
      </w:hyperlink>
    </w:p>
    <w:p w14:paraId="21FEBA04" w14:textId="77777777" w:rsidR="00822FD6" w:rsidRPr="009251EA" w:rsidRDefault="00822FD6">
      <w:pPr>
        <w:pStyle w:val="Spistreci2"/>
        <w:rPr>
          <w:rFonts w:asciiTheme="minorHAnsi" w:eastAsiaTheme="minorEastAsia" w:hAnsiTheme="minorHAnsi" w:cstheme="minorBidi"/>
          <w:smallCaps w:val="0"/>
          <w:sz w:val="22"/>
          <w:szCs w:val="22"/>
          <w:lang w:eastAsia="pl-PL" w:bidi="ar-SA"/>
        </w:rPr>
      </w:pPr>
      <w:hyperlink w:anchor="_Toc89967256" w:history="1">
        <w:r w:rsidRPr="009251EA">
          <w:rPr>
            <w:rStyle w:val="Hipercze"/>
            <w:b/>
            <w:color w:val="002060"/>
          </w:rPr>
          <w:t>8.2</w:t>
        </w:r>
        <w:r w:rsidRPr="009251EA">
          <w:rPr>
            <w:rStyle w:val="Hipercze"/>
            <w:color w:val="002060"/>
          </w:rPr>
          <w:t>.</w:t>
        </w:r>
        <w:r w:rsidRPr="009251EA">
          <w:rPr>
            <w:rFonts w:asciiTheme="minorHAnsi" w:eastAsiaTheme="minorEastAsia" w:hAnsiTheme="minorHAnsi" w:cstheme="minorBidi"/>
            <w:smallCaps w:val="0"/>
            <w:sz w:val="22"/>
            <w:szCs w:val="22"/>
            <w:lang w:eastAsia="pl-PL" w:bidi="ar-SA"/>
          </w:rPr>
          <w:tab/>
        </w:r>
        <w:r w:rsidRPr="009251EA">
          <w:rPr>
            <w:rStyle w:val="Hipercze"/>
            <w:color w:val="002060"/>
          </w:rPr>
          <w:t>Działalność naukowo-badawcza</w:t>
        </w:r>
        <w:r w:rsidRPr="009251EA">
          <w:rPr>
            <w:webHidden/>
          </w:rPr>
          <w:tab/>
        </w:r>
        <w:r w:rsidR="007310D0" w:rsidRPr="009251EA">
          <w:rPr>
            <w:webHidden/>
          </w:rPr>
          <w:fldChar w:fldCharType="begin"/>
        </w:r>
        <w:r w:rsidRPr="009251EA">
          <w:rPr>
            <w:webHidden/>
          </w:rPr>
          <w:instrText xml:space="preserve"> PAGEREF _Toc89967256 \h </w:instrText>
        </w:r>
        <w:r w:rsidR="007310D0" w:rsidRPr="009251EA">
          <w:rPr>
            <w:webHidden/>
          </w:rPr>
        </w:r>
        <w:r w:rsidR="007310D0" w:rsidRPr="009251EA">
          <w:rPr>
            <w:webHidden/>
          </w:rPr>
          <w:fldChar w:fldCharType="separate"/>
        </w:r>
        <w:r w:rsidR="00E15318" w:rsidRPr="009251EA">
          <w:rPr>
            <w:webHidden/>
          </w:rPr>
          <w:t>15</w:t>
        </w:r>
        <w:r w:rsidR="007310D0" w:rsidRPr="009251EA">
          <w:rPr>
            <w:webHidden/>
          </w:rPr>
          <w:fldChar w:fldCharType="end"/>
        </w:r>
      </w:hyperlink>
    </w:p>
    <w:p w14:paraId="4432EE84" w14:textId="77777777" w:rsidR="00822FD6" w:rsidRPr="009251EA" w:rsidRDefault="00822FD6">
      <w:pPr>
        <w:pStyle w:val="Spistreci2"/>
        <w:rPr>
          <w:rFonts w:asciiTheme="minorHAnsi" w:eastAsiaTheme="minorEastAsia" w:hAnsiTheme="minorHAnsi" w:cstheme="minorBidi"/>
          <w:smallCaps w:val="0"/>
          <w:sz w:val="22"/>
          <w:szCs w:val="22"/>
          <w:lang w:eastAsia="pl-PL" w:bidi="ar-SA"/>
        </w:rPr>
      </w:pPr>
      <w:hyperlink w:anchor="_Toc89967257" w:history="1">
        <w:r w:rsidRPr="009251EA">
          <w:rPr>
            <w:rStyle w:val="Hipercze"/>
            <w:b/>
            <w:color w:val="002060"/>
          </w:rPr>
          <w:t>8.3.</w:t>
        </w:r>
        <w:r w:rsidRPr="009251EA">
          <w:rPr>
            <w:rFonts w:asciiTheme="minorHAnsi" w:eastAsiaTheme="minorEastAsia" w:hAnsiTheme="minorHAnsi" w:cstheme="minorBidi"/>
            <w:smallCaps w:val="0"/>
            <w:sz w:val="22"/>
            <w:szCs w:val="22"/>
            <w:lang w:eastAsia="pl-PL" w:bidi="ar-SA"/>
          </w:rPr>
          <w:tab/>
        </w:r>
        <w:r w:rsidRPr="009251EA">
          <w:rPr>
            <w:rStyle w:val="Hipercze"/>
            <w:color w:val="002060"/>
          </w:rPr>
          <w:t>Zarządzanie</w:t>
        </w:r>
        <w:r w:rsidRPr="009251EA">
          <w:rPr>
            <w:webHidden/>
          </w:rPr>
          <w:tab/>
        </w:r>
        <w:r w:rsidR="007310D0" w:rsidRPr="009251EA">
          <w:rPr>
            <w:webHidden/>
          </w:rPr>
          <w:fldChar w:fldCharType="begin"/>
        </w:r>
        <w:r w:rsidRPr="009251EA">
          <w:rPr>
            <w:webHidden/>
          </w:rPr>
          <w:instrText xml:space="preserve"> PAGEREF _Toc89967257 \h </w:instrText>
        </w:r>
        <w:r w:rsidR="007310D0" w:rsidRPr="009251EA">
          <w:rPr>
            <w:webHidden/>
          </w:rPr>
        </w:r>
        <w:r w:rsidR="007310D0" w:rsidRPr="009251EA">
          <w:rPr>
            <w:webHidden/>
          </w:rPr>
          <w:fldChar w:fldCharType="separate"/>
        </w:r>
        <w:r w:rsidR="00E15318" w:rsidRPr="009251EA">
          <w:rPr>
            <w:webHidden/>
          </w:rPr>
          <w:t>16</w:t>
        </w:r>
        <w:r w:rsidR="007310D0" w:rsidRPr="009251EA">
          <w:rPr>
            <w:webHidden/>
          </w:rPr>
          <w:fldChar w:fldCharType="end"/>
        </w:r>
      </w:hyperlink>
    </w:p>
    <w:p w14:paraId="70F5073B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58" w:history="1">
        <w:r w:rsidRPr="009251EA">
          <w:rPr>
            <w:rStyle w:val="Hipercze"/>
            <w:iCs/>
            <w:noProof/>
            <w:color w:val="002060"/>
            <w:lang w:bidi="pl-PL"/>
          </w:rPr>
          <w:t>9.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  <w:lang w:bidi="pl-PL"/>
          </w:rPr>
          <w:t>PODSUMOWANIE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_Toc89967258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17</w:t>
        </w:r>
        <w:r w:rsidR="007310D0" w:rsidRPr="009251EA">
          <w:rPr>
            <w:noProof/>
            <w:webHidden/>
          </w:rPr>
          <w:fldChar w:fldCharType="end"/>
        </w:r>
      </w:hyperlink>
    </w:p>
    <w:p w14:paraId="03235501" w14:textId="77777777" w:rsidR="00822FD6" w:rsidRPr="009251EA" w:rsidRDefault="00822FD6" w:rsidP="00822FD6">
      <w:pPr>
        <w:pStyle w:val="Spistreci1"/>
        <w:tabs>
          <w:tab w:val="left" w:pos="720"/>
        </w:tabs>
        <w:ind w:left="0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59" w:history="1">
        <w:r w:rsidRPr="009251EA">
          <w:rPr>
            <w:rStyle w:val="Hipercze"/>
            <w:noProof/>
            <w:color w:val="002060"/>
          </w:rPr>
          <w:t>II.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PROGRAM STUDIÓW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_Toc89967259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17</w:t>
        </w:r>
        <w:r w:rsidR="007310D0" w:rsidRPr="009251EA">
          <w:rPr>
            <w:noProof/>
            <w:webHidden/>
          </w:rPr>
          <w:fldChar w:fldCharType="end"/>
        </w:r>
      </w:hyperlink>
    </w:p>
    <w:p w14:paraId="7D80B07F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60" w:history="1">
        <w:r w:rsidRPr="009251EA">
          <w:rPr>
            <w:rStyle w:val="Hipercze"/>
            <w:iCs/>
            <w:noProof/>
            <w:color w:val="002060"/>
          </w:rPr>
          <w:t>1.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USTAWODAWSTWO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_Toc89967260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17</w:t>
        </w:r>
        <w:r w:rsidR="007310D0" w:rsidRPr="009251EA">
          <w:rPr>
            <w:noProof/>
            <w:webHidden/>
          </w:rPr>
          <w:fldChar w:fldCharType="end"/>
        </w:r>
      </w:hyperlink>
    </w:p>
    <w:p w14:paraId="4CFFEDA0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61" w:history="1">
        <w:r w:rsidRPr="009251EA">
          <w:rPr>
            <w:rStyle w:val="Hipercze"/>
            <w:iCs/>
            <w:noProof/>
            <w:color w:val="002060"/>
          </w:rPr>
          <w:t>2.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WSKAŹNIKI DOTYCZĄCE PROGRAMÓW STUDIÓW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_Toc89967261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17</w:t>
        </w:r>
        <w:r w:rsidR="007310D0" w:rsidRPr="009251EA">
          <w:rPr>
            <w:noProof/>
            <w:webHidden/>
          </w:rPr>
          <w:fldChar w:fldCharType="end"/>
        </w:r>
      </w:hyperlink>
    </w:p>
    <w:p w14:paraId="114BFCDA" w14:textId="77777777" w:rsidR="00822FD6" w:rsidRPr="009251EA" w:rsidRDefault="00822FD6" w:rsidP="00822FD6">
      <w:pPr>
        <w:pStyle w:val="Spistreci1"/>
        <w:tabs>
          <w:tab w:val="left" w:pos="960"/>
        </w:tabs>
        <w:ind w:left="0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62" w:history="1">
        <w:r w:rsidRPr="009251EA">
          <w:rPr>
            <w:rStyle w:val="Hipercze"/>
            <w:noProof/>
            <w:color w:val="002060"/>
          </w:rPr>
          <w:t>III.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PROCES KSZTAŁCENIA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_Toc89967262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18</w:t>
        </w:r>
        <w:r w:rsidR="007310D0" w:rsidRPr="009251EA">
          <w:rPr>
            <w:noProof/>
            <w:webHidden/>
          </w:rPr>
          <w:fldChar w:fldCharType="end"/>
        </w:r>
      </w:hyperlink>
    </w:p>
    <w:p w14:paraId="2B2FF5FD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63" w:history="1">
        <w:r w:rsidRPr="009251EA">
          <w:rPr>
            <w:rStyle w:val="Hipercze"/>
            <w:iCs/>
            <w:noProof/>
            <w:color w:val="002060"/>
          </w:rPr>
          <w:t>1.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EFEKTY UCZENIA SIĘ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_Toc89967263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18</w:t>
        </w:r>
        <w:r w:rsidR="007310D0" w:rsidRPr="009251EA">
          <w:rPr>
            <w:noProof/>
            <w:webHidden/>
          </w:rPr>
          <w:fldChar w:fldCharType="end"/>
        </w:r>
      </w:hyperlink>
    </w:p>
    <w:p w14:paraId="69FCA6A0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64" w:history="1">
        <w:r w:rsidRPr="009251EA">
          <w:rPr>
            <w:rStyle w:val="Hipercze"/>
            <w:iCs/>
            <w:noProof/>
            <w:color w:val="002060"/>
          </w:rPr>
          <w:t>2.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KSZTAŁCENIE E-LEARNINGOWE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_Toc89967264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19</w:t>
        </w:r>
        <w:r w:rsidR="007310D0" w:rsidRPr="009251EA">
          <w:rPr>
            <w:noProof/>
            <w:webHidden/>
          </w:rPr>
          <w:fldChar w:fldCharType="end"/>
        </w:r>
      </w:hyperlink>
    </w:p>
    <w:p w14:paraId="1C913F6A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65" w:history="1">
        <w:r w:rsidRPr="009251EA">
          <w:rPr>
            <w:rStyle w:val="Hipercze"/>
            <w:iCs/>
            <w:noProof/>
            <w:color w:val="002060"/>
          </w:rPr>
          <w:t>3.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STRUKTURA STUDIÓW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_Toc89967265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19</w:t>
        </w:r>
        <w:r w:rsidR="007310D0" w:rsidRPr="009251EA">
          <w:rPr>
            <w:noProof/>
            <w:webHidden/>
          </w:rPr>
          <w:fldChar w:fldCharType="end"/>
        </w:r>
      </w:hyperlink>
    </w:p>
    <w:p w14:paraId="0B3A7F95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66" w:history="1">
        <w:r w:rsidRPr="009251EA">
          <w:rPr>
            <w:rStyle w:val="Hipercze"/>
            <w:iCs/>
            <w:noProof/>
            <w:color w:val="002060"/>
          </w:rPr>
          <w:t>4.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PRAKTYKA ZAWODOWA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_Toc89967266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19</w:t>
        </w:r>
        <w:r w:rsidR="007310D0" w:rsidRPr="009251EA">
          <w:rPr>
            <w:noProof/>
            <w:webHidden/>
          </w:rPr>
          <w:fldChar w:fldCharType="end"/>
        </w:r>
      </w:hyperlink>
    </w:p>
    <w:p w14:paraId="5E3D21D6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67" w:history="1">
        <w:r w:rsidRPr="009251EA">
          <w:rPr>
            <w:rStyle w:val="Hipercze"/>
            <w:iCs/>
            <w:noProof/>
            <w:color w:val="002060"/>
          </w:rPr>
          <w:t>5.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REKRUTACJA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_Toc89967267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19</w:t>
        </w:r>
        <w:r w:rsidR="007310D0" w:rsidRPr="009251EA">
          <w:rPr>
            <w:noProof/>
            <w:webHidden/>
          </w:rPr>
          <w:fldChar w:fldCharType="end"/>
        </w:r>
      </w:hyperlink>
    </w:p>
    <w:p w14:paraId="6A47FD1C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68" w:history="1">
        <w:r w:rsidRPr="009251EA">
          <w:rPr>
            <w:rStyle w:val="Hipercze"/>
            <w:iCs/>
            <w:noProof/>
            <w:color w:val="002060"/>
          </w:rPr>
          <w:t>6.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STUDIA PODYPLOMOWE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_Toc89967268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19</w:t>
        </w:r>
        <w:r w:rsidR="007310D0" w:rsidRPr="009251EA">
          <w:rPr>
            <w:noProof/>
            <w:webHidden/>
          </w:rPr>
          <w:fldChar w:fldCharType="end"/>
        </w:r>
      </w:hyperlink>
    </w:p>
    <w:p w14:paraId="66C60A5D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69" w:history="1">
        <w:r w:rsidRPr="009251EA">
          <w:rPr>
            <w:rStyle w:val="Hipercze"/>
            <w:iCs/>
            <w:noProof/>
            <w:color w:val="002060"/>
          </w:rPr>
          <w:t>7.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PROCES DYPLOMOWANIA. FORMA EGZAMINU DYPLOMOWEGO. PRZECIWDZIAŁANIE PLAGIATOM PRAC DYPLOMOWYCH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_Toc89967269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19</w:t>
        </w:r>
        <w:r w:rsidR="007310D0" w:rsidRPr="009251EA">
          <w:rPr>
            <w:noProof/>
            <w:webHidden/>
          </w:rPr>
          <w:fldChar w:fldCharType="end"/>
        </w:r>
      </w:hyperlink>
    </w:p>
    <w:p w14:paraId="568880E7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70" w:history="1">
        <w:r w:rsidRPr="009251EA">
          <w:rPr>
            <w:rStyle w:val="Hipercze"/>
            <w:iCs/>
            <w:noProof/>
            <w:color w:val="002060"/>
          </w:rPr>
          <w:t>8.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NAGRODY I WYRÓŻNIENIA DLA STUDENTÓW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_Toc89967270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20</w:t>
        </w:r>
        <w:r w:rsidR="007310D0" w:rsidRPr="009251EA">
          <w:rPr>
            <w:noProof/>
            <w:webHidden/>
          </w:rPr>
          <w:fldChar w:fldCharType="end"/>
        </w:r>
      </w:hyperlink>
    </w:p>
    <w:p w14:paraId="4DC60611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71" w:history="1">
        <w:r w:rsidRPr="009251EA">
          <w:rPr>
            <w:rStyle w:val="Hipercze"/>
            <w:iCs/>
            <w:noProof/>
            <w:color w:val="002060"/>
          </w:rPr>
          <w:t>9.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DZIAŁANIA DOSKONALĄCE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_Toc89967271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20</w:t>
        </w:r>
        <w:r w:rsidR="007310D0" w:rsidRPr="009251EA">
          <w:rPr>
            <w:noProof/>
            <w:webHidden/>
          </w:rPr>
          <w:fldChar w:fldCharType="end"/>
        </w:r>
      </w:hyperlink>
    </w:p>
    <w:p w14:paraId="40E3A673" w14:textId="77777777" w:rsidR="00822FD6" w:rsidRPr="009251EA" w:rsidRDefault="00822FD6" w:rsidP="00822FD6">
      <w:pPr>
        <w:pStyle w:val="Spistreci1"/>
        <w:tabs>
          <w:tab w:val="left" w:pos="960"/>
        </w:tabs>
        <w:ind w:left="0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72" w:history="1">
        <w:r w:rsidRPr="009251EA">
          <w:rPr>
            <w:rStyle w:val="Hipercze"/>
            <w:noProof/>
            <w:color w:val="002060"/>
          </w:rPr>
          <w:t>IV.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KADRA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_Toc89967272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20</w:t>
        </w:r>
        <w:r w:rsidR="007310D0" w:rsidRPr="009251EA">
          <w:rPr>
            <w:noProof/>
            <w:webHidden/>
          </w:rPr>
          <w:fldChar w:fldCharType="end"/>
        </w:r>
      </w:hyperlink>
    </w:p>
    <w:p w14:paraId="78754F4F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73" w:history="1">
        <w:r w:rsidRPr="009251EA">
          <w:rPr>
            <w:rStyle w:val="Hipercze"/>
            <w:iCs/>
            <w:noProof/>
            <w:color w:val="002060"/>
          </w:rPr>
          <w:t>1.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HOSPITACJE ZAJĘĆ DYDAKTYCZNYCH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_Toc89967273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21</w:t>
        </w:r>
        <w:r w:rsidR="007310D0" w:rsidRPr="009251EA">
          <w:rPr>
            <w:noProof/>
            <w:webHidden/>
          </w:rPr>
          <w:fldChar w:fldCharType="end"/>
        </w:r>
      </w:hyperlink>
    </w:p>
    <w:p w14:paraId="4770791E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74" w:history="1">
        <w:r w:rsidRPr="009251EA">
          <w:rPr>
            <w:rStyle w:val="Hipercze"/>
            <w:iCs/>
            <w:noProof/>
            <w:color w:val="002060"/>
          </w:rPr>
          <w:t>2.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REALIZACJA PROCESU DYDAKTYCZNEGO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_Toc89967274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21</w:t>
        </w:r>
        <w:r w:rsidR="007310D0" w:rsidRPr="009251EA">
          <w:rPr>
            <w:noProof/>
            <w:webHidden/>
          </w:rPr>
          <w:fldChar w:fldCharType="end"/>
        </w:r>
      </w:hyperlink>
    </w:p>
    <w:p w14:paraId="40E351A2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75" w:history="1">
        <w:r w:rsidRPr="009251EA">
          <w:rPr>
            <w:rStyle w:val="Hipercze"/>
            <w:iCs/>
            <w:noProof/>
            <w:color w:val="002060"/>
          </w:rPr>
          <w:t>3.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KWALIFIKACJE/KOMPETENCJE I ROZWÓJ KADRY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_Toc89967275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21</w:t>
        </w:r>
        <w:r w:rsidR="007310D0" w:rsidRPr="009251EA">
          <w:rPr>
            <w:noProof/>
            <w:webHidden/>
          </w:rPr>
          <w:fldChar w:fldCharType="end"/>
        </w:r>
      </w:hyperlink>
    </w:p>
    <w:p w14:paraId="6BBF969B" w14:textId="77777777" w:rsidR="00822FD6" w:rsidRPr="009251EA" w:rsidRDefault="00822FD6" w:rsidP="00822FD6">
      <w:pPr>
        <w:pStyle w:val="Spistreci1"/>
        <w:tabs>
          <w:tab w:val="left" w:pos="960"/>
        </w:tabs>
        <w:ind w:left="0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76" w:history="1">
        <w:r w:rsidRPr="009251EA">
          <w:rPr>
            <w:rStyle w:val="Hipercze"/>
            <w:noProof/>
            <w:color w:val="002060"/>
          </w:rPr>
          <w:t>V.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INTERESARIUSZE ZEWNĘTRZNI I WEWNĘTRZNI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_Toc89967276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21</w:t>
        </w:r>
        <w:r w:rsidR="007310D0" w:rsidRPr="009251EA">
          <w:rPr>
            <w:noProof/>
            <w:webHidden/>
          </w:rPr>
          <w:fldChar w:fldCharType="end"/>
        </w:r>
      </w:hyperlink>
    </w:p>
    <w:p w14:paraId="3001A196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77" w:history="1">
        <w:r w:rsidRPr="009251EA">
          <w:rPr>
            <w:rStyle w:val="Hipercze"/>
            <w:rFonts w:eastAsia="Calibri"/>
            <w:iCs/>
            <w:noProof/>
            <w:color w:val="002060"/>
          </w:rPr>
          <w:t>1.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WSPÓŁPRACA ZE ŚRODOWISKIEM SPOŁECZNO-GOSPODARCZYM.</w:t>
        </w:r>
        <w:r w:rsidR="002A1855">
          <w:rPr>
            <w:rStyle w:val="Hipercze"/>
            <w:noProof/>
            <w:color w:val="002060"/>
          </w:rPr>
          <w:t xml:space="preserve"> </w:t>
        </w:r>
        <w:r w:rsidRPr="009251EA">
          <w:rPr>
            <w:rStyle w:val="Hipercze"/>
            <w:noProof/>
            <w:color w:val="002060"/>
          </w:rPr>
          <w:t>BADANIA ANKIETOWE INTERESARIUSZY ZEWNĘTRZNYCH ZATRUDNIAJĄCYCH ABSOLWENTÓW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_Toc89967277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21</w:t>
        </w:r>
        <w:r w:rsidR="007310D0" w:rsidRPr="009251EA">
          <w:rPr>
            <w:noProof/>
            <w:webHidden/>
          </w:rPr>
          <w:fldChar w:fldCharType="end"/>
        </w:r>
      </w:hyperlink>
    </w:p>
    <w:p w14:paraId="49A0B2E9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78" w:history="1">
        <w:r w:rsidRPr="009251EA">
          <w:rPr>
            <w:rStyle w:val="Hipercze"/>
            <w:iCs/>
            <w:noProof/>
            <w:color w:val="002060"/>
          </w:rPr>
          <w:t>2.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INTERESARIUSZE WEWNĘTRZNI. DZIEKANAT. INTERNACJONALIZACJA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_Toc89967278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22</w:t>
        </w:r>
        <w:r w:rsidR="007310D0" w:rsidRPr="009251EA">
          <w:rPr>
            <w:noProof/>
            <w:webHidden/>
          </w:rPr>
          <w:fldChar w:fldCharType="end"/>
        </w:r>
      </w:hyperlink>
    </w:p>
    <w:p w14:paraId="34FC700F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79" w:history="1">
        <w:r w:rsidRPr="009251EA">
          <w:rPr>
            <w:rStyle w:val="Hipercze"/>
            <w:iCs/>
            <w:noProof/>
            <w:color w:val="002060"/>
          </w:rPr>
          <w:t>3.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OCENA CAŁEGO TOKU STUDIÓW. LOSY ABSOLWENTÓW I RYNEK PRACY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_Toc89967279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22</w:t>
        </w:r>
        <w:r w:rsidR="007310D0" w:rsidRPr="009251EA">
          <w:rPr>
            <w:noProof/>
            <w:webHidden/>
          </w:rPr>
          <w:fldChar w:fldCharType="end"/>
        </w:r>
      </w:hyperlink>
    </w:p>
    <w:p w14:paraId="5363BA01" w14:textId="77777777" w:rsidR="00822FD6" w:rsidRPr="009251EA" w:rsidRDefault="00822FD6" w:rsidP="00822FD6">
      <w:pPr>
        <w:pStyle w:val="Spistreci1"/>
        <w:tabs>
          <w:tab w:val="left" w:pos="960"/>
        </w:tabs>
        <w:ind w:left="0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80" w:history="1">
        <w:r w:rsidRPr="009251EA">
          <w:rPr>
            <w:rStyle w:val="Hipercze"/>
            <w:noProof/>
            <w:color w:val="002060"/>
          </w:rPr>
          <w:t>VI.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ZASOBY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_Toc89967280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23</w:t>
        </w:r>
        <w:r w:rsidR="007310D0" w:rsidRPr="009251EA">
          <w:rPr>
            <w:noProof/>
            <w:webHidden/>
          </w:rPr>
          <w:fldChar w:fldCharType="end"/>
        </w:r>
      </w:hyperlink>
    </w:p>
    <w:p w14:paraId="33E387F0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81" w:history="1">
        <w:r w:rsidRPr="009251EA">
          <w:rPr>
            <w:rStyle w:val="Hipercze"/>
            <w:iCs/>
            <w:noProof/>
            <w:color w:val="002060"/>
          </w:rPr>
          <w:t>1.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INFRASTRUKTURA. BIBLIOTEKA/CZYTELNIA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_Toc89967281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23</w:t>
        </w:r>
        <w:r w:rsidR="007310D0" w:rsidRPr="009251EA">
          <w:rPr>
            <w:noProof/>
            <w:webHidden/>
          </w:rPr>
          <w:fldChar w:fldCharType="end"/>
        </w:r>
      </w:hyperlink>
    </w:p>
    <w:p w14:paraId="3AE2D848" w14:textId="77777777" w:rsidR="00822FD6" w:rsidRPr="009251EA" w:rsidRDefault="00822FD6">
      <w:pPr>
        <w:pStyle w:val="Spistreci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82" w:history="1">
        <w:r w:rsidRPr="009251EA">
          <w:rPr>
            <w:rStyle w:val="Hipercze"/>
            <w:iCs/>
            <w:noProof/>
            <w:color w:val="002060"/>
          </w:rPr>
          <w:t>2.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PUBLICZNY DOSTĘP DO INFORMACJI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_Toc89967282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24</w:t>
        </w:r>
        <w:r w:rsidR="007310D0" w:rsidRPr="009251EA">
          <w:rPr>
            <w:noProof/>
            <w:webHidden/>
          </w:rPr>
          <w:fldChar w:fldCharType="end"/>
        </w:r>
      </w:hyperlink>
    </w:p>
    <w:p w14:paraId="2B9010AF" w14:textId="77777777" w:rsidR="00822FD6" w:rsidRDefault="00822FD6" w:rsidP="00822FD6">
      <w:pPr>
        <w:pStyle w:val="Spistreci1"/>
        <w:tabs>
          <w:tab w:val="left" w:pos="960"/>
        </w:tabs>
        <w:ind w:left="0"/>
        <w:rPr>
          <w:noProof/>
        </w:rPr>
      </w:pPr>
      <w:hyperlink w:anchor="_Toc89967283" w:history="1">
        <w:r w:rsidRPr="009251EA">
          <w:rPr>
            <w:rStyle w:val="Hipercze"/>
            <w:noProof/>
            <w:color w:val="002060"/>
          </w:rPr>
          <w:t>VII.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 xml:space="preserve">ROZWÓJ KIERUNKÓW STUDIÓW. </w:t>
        </w:r>
        <w:r w:rsidR="002A1855">
          <w:rPr>
            <w:rStyle w:val="Hipercze"/>
            <w:noProof/>
            <w:color w:val="002060"/>
          </w:rPr>
          <w:t xml:space="preserve"> </w:t>
        </w:r>
        <w:r w:rsidRPr="009251EA">
          <w:rPr>
            <w:rStyle w:val="Hipercze"/>
            <w:noProof/>
            <w:color w:val="002060"/>
          </w:rPr>
          <w:t>PRZEGLĄD FUNKCJONOWANIA SYSTEMU ZAPEWNIENIA JAKOŚCI KSZTAŁCENIA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_Toc89967283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24</w:t>
        </w:r>
        <w:r w:rsidR="007310D0" w:rsidRPr="009251EA">
          <w:rPr>
            <w:noProof/>
            <w:webHidden/>
          </w:rPr>
          <w:fldChar w:fldCharType="end"/>
        </w:r>
      </w:hyperlink>
    </w:p>
    <w:p w14:paraId="50DCCAD6" w14:textId="77777777" w:rsidR="009831B7" w:rsidRPr="009831B7" w:rsidRDefault="009831B7" w:rsidP="009831B7">
      <w:pPr>
        <w:pStyle w:val="Akapitzlist"/>
        <w:numPr>
          <w:ilvl w:val="0"/>
          <w:numId w:val="20"/>
        </w:numPr>
        <w:ind w:left="284"/>
        <w:rPr>
          <w:b/>
          <w:color w:val="002060"/>
          <w:szCs w:val="24"/>
        </w:rPr>
      </w:pPr>
      <w:r w:rsidRPr="009831B7">
        <w:rPr>
          <w:b/>
          <w:bCs/>
          <w:color w:val="002060"/>
          <w:szCs w:val="24"/>
        </w:rPr>
        <w:t>RAPORT. WNIOSKI I ZALECENIA</w:t>
      </w:r>
      <w:r w:rsidR="002A1855">
        <w:rPr>
          <w:b/>
          <w:bCs/>
          <w:color w:val="002060"/>
          <w:szCs w:val="24"/>
        </w:rPr>
        <w:t xml:space="preserve"> …………………………………..</w:t>
      </w:r>
      <w:r w:rsidRPr="009831B7">
        <w:rPr>
          <w:b/>
          <w:bCs/>
          <w:color w:val="002060"/>
          <w:szCs w:val="24"/>
        </w:rPr>
        <w:t>……………...24</w:t>
      </w:r>
    </w:p>
    <w:p w14:paraId="415E5599" w14:textId="77777777" w:rsidR="009831B7" w:rsidRPr="009831B7" w:rsidRDefault="002A1855" w:rsidP="009831B7">
      <w:pPr>
        <w:pStyle w:val="Akapitzlist"/>
        <w:numPr>
          <w:ilvl w:val="0"/>
          <w:numId w:val="20"/>
        </w:numPr>
        <w:spacing w:after="0" w:afterAutospacing="0"/>
        <w:ind w:left="284"/>
        <w:rPr>
          <w:b/>
          <w:color w:val="002060"/>
          <w:szCs w:val="24"/>
        </w:rPr>
      </w:pPr>
      <w:r>
        <w:rPr>
          <w:b/>
          <w:bCs/>
          <w:color w:val="002060"/>
          <w:szCs w:val="24"/>
        </w:rPr>
        <w:t>AUDYT WEWNĘTRZNY…………………..</w:t>
      </w:r>
      <w:r w:rsidR="009831B7" w:rsidRPr="009831B7">
        <w:rPr>
          <w:b/>
          <w:bCs/>
          <w:color w:val="002060"/>
          <w:szCs w:val="24"/>
        </w:rPr>
        <w:t>…………………………………………..25</w:t>
      </w:r>
    </w:p>
    <w:p w14:paraId="5B06B0F6" w14:textId="77777777" w:rsidR="009831B7" w:rsidRPr="009831B7" w:rsidRDefault="009831B7" w:rsidP="009831B7">
      <w:pPr>
        <w:pStyle w:val="Akapitzlist"/>
        <w:numPr>
          <w:ilvl w:val="0"/>
          <w:numId w:val="20"/>
        </w:numPr>
        <w:ind w:left="284"/>
        <w:rPr>
          <w:b/>
          <w:color w:val="002060"/>
          <w:szCs w:val="24"/>
        </w:rPr>
      </w:pPr>
      <w:r w:rsidRPr="009831B7">
        <w:rPr>
          <w:b/>
          <w:color w:val="002060"/>
          <w:szCs w:val="24"/>
        </w:rPr>
        <w:t>ANALIZA SWOT……………………………………………………………...…………25</w:t>
      </w:r>
    </w:p>
    <w:p w14:paraId="2ABFBA2A" w14:textId="77777777" w:rsidR="00822FD6" w:rsidRPr="009251EA" w:rsidRDefault="00822FD6" w:rsidP="00822FD6">
      <w:pPr>
        <w:pStyle w:val="Spistreci1"/>
        <w:tabs>
          <w:tab w:val="left" w:pos="960"/>
        </w:tabs>
        <w:ind w:left="0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9967284" w:history="1">
        <w:r w:rsidRPr="009251EA">
          <w:rPr>
            <w:rStyle w:val="Hipercze"/>
            <w:noProof/>
            <w:color w:val="002060"/>
          </w:rPr>
          <w:t>VIII.</w:t>
        </w:r>
        <w:r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Pr="009251EA">
          <w:rPr>
            <w:rStyle w:val="Hipercze"/>
            <w:noProof/>
            <w:color w:val="002060"/>
          </w:rPr>
          <w:t>NADZÓR NAD DOKUMENTACJĄ I ZAPISAMI WSZJK</w:t>
        </w:r>
        <w:r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Pr="009251EA">
          <w:rPr>
            <w:noProof/>
            <w:webHidden/>
          </w:rPr>
          <w:instrText xml:space="preserve"> PAGEREF _Toc89967284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25</w:t>
        </w:r>
        <w:r w:rsidR="007310D0" w:rsidRPr="009251EA">
          <w:rPr>
            <w:noProof/>
            <w:webHidden/>
          </w:rPr>
          <w:fldChar w:fldCharType="end"/>
        </w:r>
      </w:hyperlink>
    </w:p>
    <w:p w14:paraId="1855AD36" w14:textId="77777777" w:rsidR="00822FD6" w:rsidRPr="009251EA" w:rsidRDefault="00D83ACC" w:rsidP="00822FD6">
      <w:pPr>
        <w:pStyle w:val="Spistreci1"/>
        <w:tabs>
          <w:tab w:val="left" w:pos="960"/>
        </w:tabs>
        <w:ind w:left="0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>
        <w:t>i</w:t>
      </w:r>
      <w:hyperlink w:anchor="_Toc89967286" w:history="1">
        <w:r w:rsidR="00822FD6" w:rsidRPr="009251EA">
          <w:rPr>
            <w:rStyle w:val="Hipercze"/>
            <w:noProof/>
            <w:color w:val="002060"/>
          </w:rPr>
          <w:t>X.</w:t>
        </w:r>
        <w:r w:rsidR="00822FD6" w:rsidRPr="009251E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="00822FD6" w:rsidRPr="009251EA">
          <w:rPr>
            <w:rStyle w:val="Hipercze"/>
            <w:noProof/>
            <w:color w:val="002060"/>
          </w:rPr>
          <w:t>WYKAZ PROCEDUR WYDZIAŁOWEGO SYSTEMU ZAPEWNIENIA JAKOŚCI KSZTAŁCENIA</w:t>
        </w:r>
        <w:r w:rsidR="00822FD6" w:rsidRPr="009251EA">
          <w:rPr>
            <w:noProof/>
            <w:webHidden/>
          </w:rPr>
          <w:tab/>
        </w:r>
        <w:r w:rsidR="007310D0" w:rsidRPr="009251EA">
          <w:rPr>
            <w:noProof/>
            <w:webHidden/>
          </w:rPr>
          <w:fldChar w:fldCharType="begin"/>
        </w:r>
        <w:r w:rsidR="00822FD6" w:rsidRPr="009251EA">
          <w:rPr>
            <w:noProof/>
            <w:webHidden/>
          </w:rPr>
          <w:instrText xml:space="preserve"> PAGEREF _Toc89967286 \h </w:instrText>
        </w:r>
        <w:r w:rsidR="007310D0" w:rsidRPr="009251EA">
          <w:rPr>
            <w:noProof/>
            <w:webHidden/>
          </w:rPr>
        </w:r>
        <w:r w:rsidR="007310D0" w:rsidRPr="009251EA">
          <w:rPr>
            <w:noProof/>
            <w:webHidden/>
          </w:rPr>
          <w:fldChar w:fldCharType="separate"/>
        </w:r>
        <w:r w:rsidR="00E15318" w:rsidRPr="009251EA">
          <w:rPr>
            <w:noProof/>
            <w:webHidden/>
          </w:rPr>
          <w:t>25</w:t>
        </w:r>
        <w:r w:rsidR="007310D0" w:rsidRPr="009251EA">
          <w:rPr>
            <w:noProof/>
            <w:webHidden/>
          </w:rPr>
          <w:fldChar w:fldCharType="end"/>
        </w:r>
      </w:hyperlink>
    </w:p>
    <w:p w14:paraId="29E29CD4" w14:textId="77777777" w:rsidR="00DC2B04" w:rsidRPr="009251EA" w:rsidRDefault="007310D0">
      <w:pPr>
        <w:rPr>
          <w:rFonts w:eastAsiaTheme="majorEastAsia" w:cs="Arial"/>
          <w:b/>
          <w:bCs/>
          <w:color w:val="002060"/>
          <w:spacing w:val="-10"/>
          <w:kern w:val="28"/>
          <w:sz w:val="32"/>
          <w:szCs w:val="32"/>
          <w:u w:val="single"/>
        </w:rPr>
      </w:pPr>
      <w:r w:rsidRPr="009251EA">
        <w:rPr>
          <w:rFonts w:cs="Arial"/>
          <w:b/>
          <w:bCs/>
          <w:color w:val="002060"/>
          <w:sz w:val="32"/>
          <w:szCs w:val="32"/>
          <w:u w:val="single"/>
        </w:rPr>
        <w:fldChar w:fldCharType="end"/>
      </w:r>
      <w:r w:rsidR="00DC2B04" w:rsidRPr="009251EA">
        <w:rPr>
          <w:rFonts w:cs="Arial"/>
          <w:b/>
          <w:bCs/>
          <w:color w:val="002060"/>
          <w:sz w:val="32"/>
          <w:szCs w:val="32"/>
          <w:u w:val="single"/>
        </w:rPr>
        <w:br w:type="page"/>
      </w:r>
    </w:p>
    <w:p w14:paraId="75A72AEF" w14:textId="77777777" w:rsidR="00885644" w:rsidRPr="009251EA" w:rsidRDefault="00885644" w:rsidP="009251EA">
      <w:pPr>
        <w:pStyle w:val="Tytu"/>
      </w:pPr>
      <w:bookmarkStart w:id="0" w:name="_Toc89967244"/>
      <w:r w:rsidRPr="009251EA">
        <w:lastRenderedPageBreak/>
        <w:t>SYSTEM ZAPEWNIENIA JAKOŚCI</w:t>
      </w:r>
      <w:r w:rsidR="002A1855">
        <w:t xml:space="preserve"> </w:t>
      </w:r>
      <w:r w:rsidRPr="009251EA">
        <w:t>KSZTAŁCENIA</w:t>
      </w:r>
      <w:r w:rsidR="00DC2B04" w:rsidRPr="009251EA">
        <w:t xml:space="preserve"> NA</w:t>
      </w:r>
      <w:r w:rsidR="00225BEB" w:rsidRPr="009251EA">
        <w:t> </w:t>
      </w:r>
      <w:r w:rsidR="00DC2B04" w:rsidRPr="009251EA">
        <w:t xml:space="preserve">WYDZIALE </w:t>
      </w:r>
      <w:bookmarkEnd w:id="0"/>
      <w:r w:rsidR="003476FE">
        <w:t>INŻYNIERII MECHANICZNEJ</w:t>
      </w:r>
    </w:p>
    <w:p w14:paraId="2926FC53" w14:textId="77777777" w:rsidR="00DC2B04" w:rsidRPr="00E1378B" w:rsidRDefault="00DC2B04" w:rsidP="002B110A">
      <w:pPr>
        <w:rPr>
          <w:b/>
        </w:rPr>
      </w:pPr>
      <w:bookmarkStart w:id="1" w:name="_Toc87433735"/>
      <w:r w:rsidRPr="00E1378B">
        <w:t xml:space="preserve">Celem </w:t>
      </w:r>
      <w:r w:rsidR="001E4DBB" w:rsidRPr="00E1378B">
        <w:t xml:space="preserve">Wydziałowego </w:t>
      </w:r>
      <w:r w:rsidRPr="00E1378B">
        <w:t xml:space="preserve">Systemu Zapewnienia Jakości Kształcenia jest podnoszenie poziomu wykształcenia absolwentów Politechniki Częstochowskiej, budowa kultury jakości, tworzenie mechanizmów odpowiedzialnych za wysoką jakość kształcenia oraz podejmowanie działań mających doskonalić </w:t>
      </w:r>
      <w:r w:rsidR="001E4DBB" w:rsidRPr="00E1378B">
        <w:t xml:space="preserve">ten </w:t>
      </w:r>
      <w:r w:rsidRPr="00E1378B">
        <w:t>system</w:t>
      </w:r>
      <w:r w:rsidR="001E4DBB" w:rsidRPr="00E1378B">
        <w:t>.</w:t>
      </w:r>
      <w:bookmarkEnd w:id="1"/>
    </w:p>
    <w:p w14:paraId="57AACC66" w14:textId="77777777" w:rsidR="00284413" w:rsidRPr="009251EA" w:rsidRDefault="00284413" w:rsidP="00284413">
      <w:pPr>
        <w:pStyle w:val="Nagwek1"/>
        <w:spacing w:before="100" w:after="100"/>
        <w:rPr>
          <w:color w:val="002060"/>
        </w:rPr>
      </w:pPr>
      <w:bookmarkStart w:id="2" w:name="_Toc89967245"/>
      <w:r w:rsidRPr="009251EA">
        <w:rPr>
          <w:color w:val="002060"/>
        </w:rPr>
        <w:t>OPIS WYDZIAŁU</w:t>
      </w:r>
      <w:bookmarkEnd w:id="2"/>
    </w:p>
    <w:p w14:paraId="4E705380" w14:textId="79973243" w:rsidR="009A3233" w:rsidRPr="004329E7" w:rsidRDefault="009A3233" w:rsidP="009A3233">
      <w:pPr>
        <w:rPr>
          <w:strike/>
          <w:color w:val="002060"/>
        </w:rPr>
      </w:pPr>
      <w:r w:rsidRPr="00E1378B">
        <w:t>Wydział, mający najdłuższą historię i najbogatsze tradycje spośród wydziałów Politechniki Częstochowskiej, powstał wraz z utworzeniem Uczelni w 1949 roku jako Wydział Mechaniczny (później Budowy Maszyn). Z uwagi na zmianę profilu kształcenia, powstanie nowych specjalności oraz uruchomienie kierunku Informatyka, decyzją Ministra Edukacji Narodowej</w:t>
      </w:r>
      <w:r w:rsidR="00005989">
        <w:t>,</w:t>
      </w:r>
      <w:r w:rsidRPr="00E1378B">
        <w:t xml:space="preserve"> w 2000 roku </w:t>
      </w:r>
      <w:r w:rsidR="004760CC" w:rsidRPr="00E1378B">
        <w:t xml:space="preserve">nastąpiła </w:t>
      </w:r>
      <w:r w:rsidRPr="00E1378B">
        <w:t xml:space="preserve">zmiana nazwy na </w:t>
      </w:r>
      <w:r w:rsidRPr="00523C3C">
        <w:t xml:space="preserve">Wydział </w:t>
      </w:r>
      <w:r w:rsidR="00005989" w:rsidRPr="00523C3C">
        <w:t xml:space="preserve">Inżynierii Mechanicznej i </w:t>
      </w:r>
      <w:r w:rsidR="000D23AD" w:rsidRPr="00523C3C">
        <w:t>Informatyki</w:t>
      </w:r>
      <w:r w:rsidR="006E59CA" w:rsidRPr="00523C3C">
        <w:t>. W</w:t>
      </w:r>
      <w:r w:rsidR="00184ED3" w:rsidRPr="00523C3C">
        <w:t xml:space="preserve"> roku 2024 na </w:t>
      </w:r>
      <w:r w:rsidR="00184ED3" w:rsidRPr="00523C3C">
        <w:rPr>
          <w:rFonts w:cs="Arial"/>
        </w:rPr>
        <w:t xml:space="preserve">mocy </w:t>
      </w:r>
      <w:r w:rsidR="00005989" w:rsidRPr="00523C3C">
        <w:rPr>
          <w:rFonts w:cs="Arial"/>
          <w:color w:val="000000"/>
          <w:shd w:val="clear" w:color="auto" w:fill="FFFFFF"/>
        </w:rPr>
        <w:t xml:space="preserve">zarządzenia Rektora Politechniki Częstochowskiej nr 458/2024 </w:t>
      </w:r>
      <w:r w:rsidR="006E59CA" w:rsidRPr="00523C3C">
        <w:rPr>
          <w:rFonts w:cs="Arial"/>
          <w:color w:val="000000"/>
          <w:shd w:val="clear" w:color="auto" w:fill="FFFFFF"/>
        </w:rPr>
        <w:t>zmieniona została</w:t>
      </w:r>
      <w:r w:rsidR="006E59CA" w:rsidRPr="00523C3C">
        <w:rPr>
          <w:rFonts w:eastAsia="Calibri" w:cs="Times New Roman"/>
          <w:szCs w:val="24"/>
        </w:rPr>
        <w:t xml:space="preserve"> nazwa dotychczasowego Wydziału Inżynierii Mechanicznej i Informatyki na Wydział Inżynierii Mechanicznej oraz utworzono nowy Wydział Informatyki i Sztucznej Inteligencji.</w:t>
      </w:r>
      <w:r w:rsidR="00184ED3" w:rsidRPr="00005989">
        <w:rPr>
          <w:rFonts w:cs="Arial"/>
        </w:rPr>
        <w:t xml:space="preserve"> </w:t>
      </w:r>
      <w:r w:rsidRPr="00E1378B">
        <w:t xml:space="preserve">W 1993 roku Wydział uzyskał akredytację FEANI (Federacja Europejskich Narodowych Stowarzyszeń Inżynierskich), co pozwala absolwentom, po odpowiedniej rejestracji dyplomu, ubiegać się o tytuł zawodowy inżyniera europejskiego EUR ING. Dyplom EUR ING jest honorowany w krajach Unii Europejskiej, co znacznie ułatwia podjęcie pracy za granicą, bez konieczności nostryfikacji dyplomu naszej Uczelni. </w:t>
      </w:r>
    </w:p>
    <w:p w14:paraId="4640254C" w14:textId="77777777" w:rsidR="00284413" w:rsidRPr="009251EA" w:rsidRDefault="00284413" w:rsidP="00284413">
      <w:pPr>
        <w:pStyle w:val="Nagwek1"/>
        <w:spacing w:before="100" w:after="100"/>
        <w:rPr>
          <w:color w:val="002060"/>
        </w:rPr>
      </w:pPr>
      <w:bookmarkStart w:id="3" w:name="_Toc89967246"/>
      <w:r w:rsidRPr="009251EA">
        <w:rPr>
          <w:color w:val="002060"/>
        </w:rPr>
        <w:t>WYDZIAŁOWA POLITYKA JAKOŚCI KSZTAŁCENIA</w:t>
      </w:r>
      <w:bookmarkEnd w:id="3"/>
    </w:p>
    <w:p w14:paraId="25E3BF9C" w14:textId="77777777" w:rsidR="00284413" w:rsidRPr="00E1378B" w:rsidRDefault="00284413" w:rsidP="00435A4C">
      <w:pPr>
        <w:rPr>
          <w:rFonts w:cs="Arial"/>
          <w:szCs w:val="24"/>
        </w:rPr>
      </w:pPr>
      <w:r w:rsidRPr="00E1378B">
        <w:rPr>
          <w:rFonts w:cs="Arial"/>
          <w:szCs w:val="24"/>
        </w:rPr>
        <w:t xml:space="preserve">Decyzję o wdrażaniu Systemu Zapewnienia Jakości Kształcenia na Politechnice Częstochowskiej podjęto Uchwałą nr 192/2007 Senatu </w:t>
      </w:r>
      <w:proofErr w:type="spellStart"/>
      <w:r w:rsidRPr="00E1378B">
        <w:rPr>
          <w:rFonts w:cs="Arial"/>
          <w:szCs w:val="24"/>
        </w:rPr>
        <w:t>PCz</w:t>
      </w:r>
      <w:proofErr w:type="spellEnd"/>
      <w:r w:rsidRPr="00E1378B">
        <w:rPr>
          <w:rFonts w:cs="Arial"/>
          <w:szCs w:val="24"/>
        </w:rPr>
        <w:t xml:space="preserve"> z dnia 21.11.2007 r. oraz Uchwałą nr 363/2011/2012 Senatu </w:t>
      </w:r>
      <w:proofErr w:type="spellStart"/>
      <w:r w:rsidRPr="00E1378B">
        <w:rPr>
          <w:rFonts w:cs="Arial"/>
          <w:szCs w:val="24"/>
        </w:rPr>
        <w:t>PCz</w:t>
      </w:r>
      <w:proofErr w:type="spellEnd"/>
      <w:r w:rsidRPr="00E1378B">
        <w:rPr>
          <w:rFonts w:cs="Arial"/>
          <w:szCs w:val="24"/>
        </w:rPr>
        <w:t xml:space="preserve"> z dnia 28 marca 2012 r. z późniejszymi </w:t>
      </w:r>
      <w:r w:rsidRPr="00E1378B">
        <w:rPr>
          <w:rFonts w:cs="Arial"/>
          <w:szCs w:val="24"/>
        </w:rPr>
        <w:lastRenderedPageBreak/>
        <w:t>zmianami. Wydziałowa polityka jakości kształcenia jest zgodna z przyjętą polityką jakości kształcenia w uczelni.</w:t>
      </w:r>
    </w:p>
    <w:p w14:paraId="2D3A85D6" w14:textId="77777777" w:rsidR="00284413" w:rsidRPr="000951AB" w:rsidRDefault="00284413" w:rsidP="00284413">
      <w:pPr>
        <w:rPr>
          <w:rFonts w:cs="Arial"/>
          <w:iCs/>
          <w:color w:val="002060"/>
          <w:szCs w:val="24"/>
        </w:rPr>
      </w:pPr>
      <w:r w:rsidRPr="00E1378B">
        <w:rPr>
          <w:rFonts w:cs="Arial"/>
          <w:szCs w:val="24"/>
        </w:rPr>
        <w:t xml:space="preserve">Miejsce </w:t>
      </w:r>
      <w:r w:rsidR="00971FBA">
        <w:rPr>
          <w:rFonts w:cs="Arial"/>
          <w:szCs w:val="24"/>
        </w:rPr>
        <w:t>wydzia</w:t>
      </w:r>
      <w:r w:rsidR="001B0056">
        <w:rPr>
          <w:rFonts w:cs="Arial"/>
          <w:szCs w:val="24"/>
        </w:rPr>
        <w:t xml:space="preserve">łowego </w:t>
      </w:r>
      <w:r w:rsidRPr="00E1378B">
        <w:rPr>
          <w:rFonts w:cs="Arial"/>
          <w:szCs w:val="24"/>
        </w:rPr>
        <w:t xml:space="preserve">systemu </w:t>
      </w:r>
      <w:r w:rsidR="001B0056">
        <w:rPr>
          <w:rFonts w:cs="Arial"/>
          <w:szCs w:val="24"/>
        </w:rPr>
        <w:t xml:space="preserve">zapewnienia jakości kształcenia </w:t>
      </w:r>
      <w:r w:rsidRPr="00E1378B">
        <w:rPr>
          <w:rFonts w:cs="Arial"/>
          <w:szCs w:val="24"/>
        </w:rPr>
        <w:t xml:space="preserve">w ramowej strukturze organizacyjnej </w:t>
      </w:r>
      <w:r w:rsidR="009A3233" w:rsidRPr="00E1378B">
        <w:rPr>
          <w:rFonts w:cs="Arial"/>
          <w:szCs w:val="24"/>
        </w:rPr>
        <w:t>u</w:t>
      </w:r>
      <w:r w:rsidRPr="00E1378B">
        <w:rPr>
          <w:rFonts w:cs="Arial"/>
          <w:szCs w:val="24"/>
        </w:rPr>
        <w:t>czelni przedstawia</w:t>
      </w:r>
      <w:r w:rsidR="00885376">
        <w:rPr>
          <w:rFonts w:cs="Arial"/>
          <w:szCs w:val="24"/>
        </w:rPr>
        <w:t xml:space="preserve"> </w:t>
      </w:r>
      <w:r w:rsidR="007310D0" w:rsidRPr="00E1378B">
        <w:rPr>
          <w:rFonts w:cs="Arial"/>
          <w:szCs w:val="24"/>
        </w:rPr>
        <w:fldChar w:fldCharType="begin"/>
      </w:r>
      <w:r w:rsidR="009A3233" w:rsidRPr="00E1378B">
        <w:rPr>
          <w:rFonts w:cs="Arial"/>
          <w:szCs w:val="24"/>
        </w:rPr>
        <w:instrText xml:space="preserve"> REF _Ref87432556 \h </w:instrText>
      </w:r>
      <w:r w:rsidR="007310D0" w:rsidRPr="00E1378B">
        <w:rPr>
          <w:rFonts w:cs="Arial"/>
          <w:szCs w:val="24"/>
        </w:rPr>
      </w:r>
      <w:r w:rsidR="007310D0" w:rsidRPr="00E1378B">
        <w:rPr>
          <w:rFonts w:cs="Arial"/>
          <w:szCs w:val="24"/>
        </w:rPr>
        <w:fldChar w:fldCharType="separate"/>
      </w:r>
      <w:r w:rsidR="00E15318" w:rsidRPr="000951AB">
        <w:rPr>
          <w:color w:val="002060"/>
        </w:rPr>
        <w:t xml:space="preserve">Rysunek </w:t>
      </w:r>
      <w:r w:rsidR="00E15318">
        <w:rPr>
          <w:noProof/>
          <w:color w:val="002060"/>
        </w:rPr>
        <w:t>1</w:t>
      </w:r>
      <w:r w:rsidR="007310D0" w:rsidRPr="00E1378B">
        <w:rPr>
          <w:rFonts w:cs="Arial"/>
          <w:szCs w:val="24"/>
        </w:rPr>
        <w:fldChar w:fldCharType="end"/>
      </w:r>
      <w:r w:rsidRPr="00E1378B">
        <w:rPr>
          <w:rFonts w:cs="Arial"/>
          <w:iCs/>
          <w:szCs w:val="24"/>
        </w:rPr>
        <w:t>.</w:t>
      </w:r>
    </w:p>
    <w:p w14:paraId="392D2521" w14:textId="77777777" w:rsidR="00284413" w:rsidRPr="000951AB" w:rsidRDefault="00284413" w:rsidP="00284413">
      <w:pPr>
        <w:keepNext/>
        <w:ind w:left="-426"/>
        <w:jc w:val="center"/>
        <w:rPr>
          <w:color w:val="002060"/>
        </w:rPr>
      </w:pPr>
      <w:r w:rsidRPr="000951AB">
        <w:rPr>
          <w:rFonts w:cs="Arial"/>
          <w:noProof/>
          <w:color w:val="002060"/>
          <w:szCs w:val="24"/>
          <w:lang w:eastAsia="pl-PL"/>
        </w:rPr>
        <w:drawing>
          <wp:inline distT="0" distB="0" distL="0" distR="0" wp14:anchorId="59346D38" wp14:editId="4B4EF54E">
            <wp:extent cx="6373262" cy="3309508"/>
            <wp:effectExtent l="0" t="0" r="889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262" cy="330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63A48" w14:textId="77777777" w:rsidR="00284413" w:rsidRPr="000951AB" w:rsidRDefault="00284413" w:rsidP="00977B7C">
      <w:pPr>
        <w:pStyle w:val="Legenda"/>
        <w:jc w:val="left"/>
        <w:rPr>
          <w:rFonts w:cs="Arial"/>
          <w:color w:val="002060"/>
          <w:szCs w:val="24"/>
        </w:rPr>
      </w:pPr>
      <w:bookmarkStart w:id="4" w:name="_Ref87432556"/>
      <w:r w:rsidRPr="000951AB">
        <w:rPr>
          <w:color w:val="002060"/>
        </w:rPr>
        <w:t xml:space="preserve">Rysunek </w:t>
      </w:r>
      <w:r w:rsidR="007310D0" w:rsidRPr="000951AB">
        <w:rPr>
          <w:color w:val="002060"/>
        </w:rPr>
        <w:fldChar w:fldCharType="begin"/>
      </w:r>
      <w:r w:rsidR="009A02E1" w:rsidRPr="000951AB">
        <w:rPr>
          <w:color w:val="002060"/>
        </w:rPr>
        <w:instrText xml:space="preserve"> SEQ Rysunek \* ARABIC </w:instrText>
      </w:r>
      <w:r w:rsidR="007310D0" w:rsidRPr="000951AB">
        <w:rPr>
          <w:color w:val="002060"/>
        </w:rPr>
        <w:fldChar w:fldCharType="separate"/>
      </w:r>
      <w:r w:rsidR="00E15318">
        <w:rPr>
          <w:noProof/>
          <w:color w:val="002060"/>
        </w:rPr>
        <w:t>1</w:t>
      </w:r>
      <w:r w:rsidR="007310D0" w:rsidRPr="000951AB">
        <w:rPr>
          <w:noProof/>
          <w:color w:val="002060"/>
        </w:rPr>
        <w:fldChar w:fldCharType="end"/>
      </w:r>
      <w:bookmarkEnd w:id="4"/>
      <w:r w:rsidRPr="000951AB">
        <w:rPr>
          <w:color w:val="002060"/>
        </w:rPr>
        <w:t>. Umiejscowienie systemu w organizacyjnej strukturze Uczelni</w:t>
      </w:r>
    </w:p>
    <w:p w14:paraId="6826A715" w14:textId="77777777" w:rsidR="00284413" w:rsidRPr="009251EA" w:rsidRDefault="00284413" w:rsidP="00284413">
      <w:pPr>
        <w:pStyle w:val="Nagwek1"/>
        <w:rPr>
          <w:color w:val="002060"/>
        </w:rPr>
      </w:pPr>
      <w:bookmarkStart w:id="5" w:name="_Toc89967247"/>
      <w:r w:rsidRPr="009251EA">
        <w:rPr>
          <w:color w:val="002060"/>
        </w:rPr>
        <w:t>STRUKTURA WYDZIAŁOWEGO SYSTEMU ZAPEWNIANIA JAKOŚCI KSZTAŁCENIA</w:t>
      </w:r>
      <w:bookmarkEnd w:id="5"/>
    </w:p>
    <w:p w14:paraId="2DE4C30C" w14:textId="1D7DFAAD" w:rsidR="00284413" w:rsidRDefault="00284413" w:rsidP="00284413">
      <w:r w:rsidRPr="00E1378B">
        <w:t>W celu zapewnienia wysokiej jakości kształcenia</w:t>
      </w:r>
      <w:r w:rsidRPr="006E59CA">
        <w:t xml:space="preserve"> zdefiniowano</w:t>
      </w:r>
      <w:r w:rsidRPr="00E1378B">
        <w:t xml:space="preserve"> strukturę Wydziałowego Systemu Zapewnienia Jakości Kształcenia, uwzględniającą współdziałanie komisji i zespołów według schematu </w:t>
      </w:r>
      <w:r w:rsidRPr="00946EAC">
        <w:t>przedstawi</w:t>
      </w:r>
      <w:r w:rsidR="00885376" w:rsidRPr="00946EAC">
        <w:t xml:space="preserve">onego na </w:t>
      </w:r>
      <w:r w:rsidRPr="00946EAC">
        <w:fldChar w:fldCharType="begin"/>
      </w:r>
      <w:r w:rsidRPr="00946EAC">
        <w:instrText xml:space="preserve"> REF _Ref87435186 \h  \* MERGEFORMAT </w:instrText>
      </w:r>
      <w:r w:rsidRPr="00946EAC">
        <w:fldChar w:fldCharType="separate"/>
      </w:r>
      <w:r w:rsidRPr="00946EAC">
        <w:rPr>
          <w:szCs w:val="24"/>
        </w:rPr>
        <w:t>Rysunku 2</w:t>
      </w:r>
      <w:r w:rsidRPr="00946EAC">
        <w:fldChar w:fldCharType="end"/>
      </w:r>
      <w:r w:rsidRPr="00946EAC">
        <w:rPr>
          <w:szCs w:val="24"/>
        </w:rPr>
        <w:t>.</w:t>
      </w:r>
      <w:r w:rsidRPr="00946EAC">
        <w:t xml:space="preserve"> Określone także zostały podstawowe działania</w:t>
      </w:r>
      <w:r w:rsidR="00885376" w:rsidRPr="00946EAC">
        <w:t xml:space="preserve"> zapewniające</w:t>
      </w:r>
      <w:r w:rsidRPr="00E1378B">
        <w:t xml:space="preserve"> poprawność funkcjonowania tego systemu.</w:t>
      </w:r>
    </w:p>
    <w:p w14:paraId="194876BC" w14:textId="1238861E" w:rsidR="00946EAC" w:rsidRDefault="00946EAC" w:rsidP="00284413"/>
    <w:p w14:paraId="082BB170" w14:textId="1582E31C" w:rsidR="006E59CA" w:rsidRPr="00E1378B" w:rsidRDefault="006E59CA" w:rsidP="006E59CA">
      <w:pPr>
        <w:jc w:val="center"/>
      </w:pPr>
      <w:r>
        <w:object w:dxaOrig="9041" w:dyaOrig="6461" w14:anchorId="009E6E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6pt;height:254.4pt" o:ole="">
            <v:imagedata r:id="rId9" o:title="" croptop="4423f"/>
          </v:shape>
          <o:OLEObject Type="Embed" ProgID="Visio.Drawing.11" ShapeID="_x0000_i1025" DrawAspect="Content" ObjectID="_1797764862" r:id="rId10"/>
        </w:object>
      </w:r>
    </w:p>
    <w:p w14:paraId="01F8A93C" w14:textId="77777777" w:rsidR="00284413" w:rsidRPr="000951AB" w:rsidRDefault="00284413" w:rsidP="00284413">
      <w:pPr>
        <w:pStyle w:val="Legenda"/>
        <w:rPr>
          <w:color w:val="002060"/>
          <w:sz w:val="20"/>
          <w:szCs w:val="20"/>
        </w:rPr>
      </w:pPr>
      <w:bookmarkStart w:id="6" w:name="_Ref87435186"/>
      <w:r w:rsidRPr="000951AB">
        <w:rPr>
          <w:color w:val="002060"/>
          <w:sz w:val="20"/>
          <w:szCs w:val="20"/>
        </w:rPr>
        <w:t xml:space="preserve">Rysunek </w:t>
      </w:r>
      <w:r w:rsidR="007310D0" w:rsidRPr="000951AB">
        <w:rPr>
          <w:color w:val="002060"/>
          <w:sz w:val="20"/>
          <w:szCs w:val="20"/>
        </w:rPr>
        <w:fldChar w:fldCharType="begin"/>
      </w:r>
      <w:r w:rsidRPr="000951AB">
        <w:rPr>
          <w:color w:val="002060"/>
          <w:sz w:val="20"/>
          <w:szCs w:val="20"/>
        </w:rPr>
        <w:instrText xml:space="preserve"> SEQ Rysunek \* ARABIC </w:instrText>
      </w:r>
      <w:r w:rsidR="007310D0" w:rsidRPr="000951AB">
        <w:rPr>
          <w:color w:val="002060"/>
          <w:sz w:val="20"/>
          <w:szCs w:val="20"/>
        </w:rPr>
        <w:fldChar w:fldCharType="separate"/>
      </w:r>
      <w:r w:rsidR="00E15318">
        <w:rPr>
          <w:noProof/>
          <w:color w:val="002060"/>
          <w:sz w:val="20"/>
          <w:szCs w:val="20"/>
        </w:rPr>
        <w:t>2</w:t>
      </w:r>
      <w:r w:rsidR="007310D0" w:rsidRPr="000951AB">
        <w:rPr>
          <w:color w:val="002060"/>
          <w:sz w:val="20"/>
          <w:szCs w:val="20"/>
        </w:rPr>
        <w:fldChar w:fldCharType="end"/>
      </w:r>
      <w:bookmarkEnd w:id="6"/>
      <w:r w:rsidRPr="000951AB">
        <w:rPr>
          <w:color w:val="002060"/>
          <w:sz w:val="20"/>
          <w:szCs w:val="20"/>
        </w:rPr>
        <w:t>. Struktura Wydziałowego Systemu Zapewnienia Jakości Kształcenia</w:t>
      </w:r>
    </w:p>
    <w:p w14:paraId="3B811274" w14:textId="77777777" w:rsidR="00284413" w:rsidRPr="00E1378B" w:rsidRDefault="00284413" w:rsidP="00284413">
      <w:r w:rsidRPr="00E1378B">
        <w:t xml:space="preserve">Dziekan </w:t>
      </w:r>
      <w:r w:rsidR="00885376" w:rsidRPr="001F7DC3">
        <w:t>W</w:t>
      </w:r>
      <w:r w:rsidRPr="00E1378B">
        <w:t>ydziału powołuje/odwołuje Wydziałową Komisję ds. Zapewnienia Jakości Kształcenia oraz jej zespoły realizujące zadania Wydziałowego Systemu Zapewnienia Jakości Kształcenia.</w:t>
      </w:r>
    </w:p>
    <w:p w14:paraId="61ADB3B3" w14:textId="77777777" w:rsidR="00284413" w:rsidRPr="00E1378B" w:rsidRDefault="00284413" w:rsidP="00284413">
      <w:r w:rsidRPr="00E1378B">
        <w:t xml:space="preserve">Pełnomocnik </w:t>
      </w:r>
      <w:r w:rsidR="00F6408E" w:rsidRPr="001F7DC3">
        <w:t>D</w:t>
      </w:r>
      <w:r w:rsidRPr="00E1378B">
        <w:t>ziekana ds. Zapewnienia Jakości Kształcenia zostaje przewodniczącym Wydziałowej Komisji ds. Zapewnienia Jakości Kształcenia</w:t>
      </w:r>
      <w:r w:rsidR="00F6408E">
        <w:t>.</w:t>
      </w:r>
    </w:p>
    <w:p w14:paraId="5FD3B66A" w14:textId="253340F6" w:rsidR="00284413" w:rsidRPr="00E1378B" w:rsidRDefault="00284413" w:rsidP="00284413">
      <w:r w:rsidRPr="00E1378B">
        <w:t>Wydziałowa Komisja ds. Zapewnienia Jakości Kształcenia działa zgodnie z</w:t>
      </w:r>
      <w:r w:rsidR="006E59CA">
        <w:t> </w:t>
      </w:r>
      <w:r w:rsidRPr="00E1378B">
        <w:t>Uczelnianą Księgą Zapewnienia Jakości Kształcenia oraz realizuje jej założenia i</w:t>
      </w:r>
      <w:r w:rsidR="006E59CA">
        <w:t> </w:t>
      </w:r>
      <w:r w:rsidRPr="00E1378B">
        <w:t>zadania zgodnie z procedurami Uczelnianego Systemu Zapewnienia Jakości Kształcenia.</w:t>
      </w:r>
    </w:p>
    <w:p w14:paraId="5809D8EC" w14:textId="77777777" w:rsidR="00284413" w:rsidRPr="000951AB" w:rsidRDefault="00284413" w:rsidP="00284413">
      <w:pPr>
        <w:rPr>
          <w:color w:val="002060"/>
        </w:rPr>
      </w:pPr>
      <w:r w:rsidRPr="00E1378B">
        <w:rPr>
          <w:rFonts w:cs="Arial"/>
          <w:szCs w:val="24"/>
        </w:rPr>
        <w:t xml:space="preserve">Opracowane procedury mają na celu zapewnienie właściwych warunków kształcenia, które umożliwią uzyskanie założonych efektów uczenia się poprzez nowoczesny, dostosowany do potrzeb interesariuszy zewnętrznych </w:t>
      </w:r>
      <w:r w:rsidR="00F6408E" w:rsidRPr="00523C3C">
        <w:rPr>
          <w:rFonts w:cs="Arial"/>
          <w:szCs w:val="24"/>
        </w:rPr>
        <w:t>i wewnętrznych</w:t>
      </w:r>
      <w:r w:rsidR="00F6408E">
        <w:rPr>
          <w:rFonts w:cs="Arial"/>
          <w:szCs w:val="24"/>
        </w:rPr>
        <w:t xml:space="preserve"> </w:t>
      </w:r>
      <w:r w:rsidRPr="00E1378B">
        <w:rPr>
          <w:rFonts w:cs="Arial"/>
          <w:szCs w:val="24"/>
        </w:rPr>
        <w:t>program kształcenia.</w:t>
      </w:r>
    </w:p>
    <w:p w14:paraId="0CD3BC77" w14:textId="77777777" w:rsidR="00284413" w:rsidRPr="009251EA" w:rsidRDefault="00284413" w:rsidP="008D10BD">
      <w:pPr>
        <w:pStyle w:val="Nagwek1"/>
        <w:spacing w:before="100" w:after="100"/>
        <w:rPr>
          <w:color w:val="002060"/>
        </w:rPr>
      </w:pPr>
      <w:bookmarkStart w:id="7" w:name="_Toc89967248"/>
      <w:r w:rsidRPr="009251EA">
        <w:rPr>
          <w:color w:val="002060"/>
        </w:rPr>
        <w:lastRenderedPageBreak/>
        <w:t>ZAKRES ODPOWIEDZIALNOŚCI</w:t>
      </w:r>
      <w:bookmarkEnd w:id="7"/>
    </w:p>
    <w:p w14:paraId="31F1D5D5" w14:textId="77777777" w:rsidR="00435A4C" w:rsidRPr="00E1378B" w:rsidRDefault="00435A4C" w:rsidP="00435A4C">
      <w:r w:rsidRPr="00523C3C">
        <w:t xml:space="preserve">Kierownictwo wykazuje przywództwo w odniesieniu do systemu zarządzania jakością poprzez zapewnienie ustanowienia polityki jakości i celów jakościowych oraz ich zgodności z kontekstem i strategicznym kierunkiem rozwoju Wydziału </w:t>
      </w:r>
      <w:r w:rsidR="003476FE" w:rsidRPr="00523C3C">
        <w:t>Inżynierii Mechanicznej</w:t>
      </w:r>
      <w:r w:rsidRPr="00523C3C">
        <w:t xml:space="preserve"> Politechniki Częstochowskiej.</w:t>
      </w:r>
      <w:r w:rsidRPr="00E1378B">
        <w:t xml:space="preserve"> </w:t>
      </w:r>
    </w:p>
    <w:p w14:paraId="25A5137D" w14:textId="77777777" w:rsidR="00435A4C" w:rsidRPr="00E1378B" w:rsidRDefault="00435A4C" w:rsidP="00435A4C">
      <w:r w:rsidRPr="00E1378B">
        <w:t xml:space="preserve">Kierownictwem Wydziału </w:t>
      </w:r>
      <w:r w:rsidR="003476FE">
        <w:t>Inżynierii Mechanicznej</w:t>
      </w:r>
      <w:r w:rsidRPr="00E1378B">
        <w:t xml:space="preserve"> w zakresie zapewnienia jakości kształcenia są:</w:t>
      </w:r>
    </w:p>
    <w:p w14:paraId="48E96459" w14:textId="77777777" w:rsidR="00977B7C" w:rsidRPr="00523C3C" w:rsidRDefault="001F7DC3" w:rsidP="00D50A57">
      <w:pPr>
        <w:pStyle w:val="Akapitzlist"/>
        <w:numPr>
          <w:ilvl w:val="0"/>
          <w:numId w:val="14"/>
        </w:numPr>
        <w:spacing w:before="0" w:beforeAutospacing="0" w:after="0" w:afterAutospacing="0"/>
      </w:pPr>
      <w:r w:rsidRPr="00523C3C">
        <w:t>D</w:t>
      </w:r>
      <w:r w:rsidR="00435A4C" w:rsidRPr="00523C3C">
        <w:t xml:space="preserve">ziekan </w:t>
      </w:r>
      <w:r w:rsidRPr="00523C3C">
        <w:t>W</w:t>
      </w:r>
      <w:r w:rsidR="00435A4C" w:rsidRPr="00523C3C">
        <w:t>ydziału,</w:t>
      </w:r>
    </w:p>
    <w:p w14:paraId="3CBB7E2D" w14:textId="77777777" w:rsidR="00977B7C" w:rsidRPr="00523C3C" w:rsidRDefault="001F7DC3" w:rsidP="00D50A57">
      <w:pPr>
        <w:pStyle w:val="Akapitzlist"/>
        <w:numPr>
          <w:ilvl w:val="0"/>
          <w:numId w:val="14"/>
        </w:numPr>
        <w:spacing w:before="0" w:beforeAutospacing="0" w:after="0" w:afterAutospacing="0"/>
      </w:pPr>
      <w:r w:rsidRPr="00523C3C">
        <w:t>P</w:t>
      </w:r>
      <w:r w:rsidR="00DF3E86" w:rsidRPr="00523C3C">
        <w:t>rodziekan ds.</w:t>
      </w:r>
      <w:r w:rsidR="00435A4C" w:rsidRPr="00523C3C">
        <w:t xml:space="preserve"> dydaktyczn</w:t>
      </w:r>
      <w:r w:rsidR="00DF3E86" w:rsidRPr="00523C3C">
        <w:t>ych</w:t>
      </w:r>
      <w:r w:rsidR="00435A4C" w:rsidRPr="00523C3C">
        <w:t>,</w:t>
      </w:r>
    </w:p>
    <w:p w14:paraId="7FE46800" w14:textId="77777777" w:rsidR="00435A4C" w:rsidRPr="00E1378B" w:rsidRDefault="00435A4C" w:rsidP="00D50A57">
      <w:pPr>
        <w:pStyle w:val="Akapitzlist"/>
        <w:numPr>
          <w:ilvl w:val="0"/>
          <w:numId w:val="14"/>
        </w:numPr>
        <w:spacing w:before="0" w:beforeAutospacing="0" w:after="0" w:afterAutospacing="0"/>
      </w:pPr>
      <w:r w:rsidRPr="00E1378B">
        <w:t>przewodniczący Wydziałowych Komisji ds. Zapewnienia Jakości Kształcenia.</w:t>
      </w:r>
    </w:p>
    <w:p w14:paraId="7876B82A" w14:textId="77777777" w:rsidR="00EA4F90" w:rsidRPr="00523C3C" w:rsidRDefault="00435A4C" w:rsidP="009A3233">
      <w:r w:rsidRPr="00523C3C">
        <w:t xml:space="preserve">Kierownictwo deklaruje promowanie stosowania podejścia procesowego opartego na analizie ryzyka i szans w zdefiniowanych procesach. </w:t>
      </w:r>
    </w:p>
    <w:p w14:paraId="7D84204F" w14:textId="77777777" w:rsidR="009A3233" w:rsidRPr="00E1378B" w:rsidRDefault="009A3233" w:rsidP="009A3233">
      <w:r w:rsidRPr="00523C3C">
        <w:t>Kompetencje i obowiązki kierownik</w:t>
      </w:r>
      <w:r w:rsidR="00435A4C" w:rsidRPr="00523C3C">
        <w:t>a</w:t>
      </w:r>
      <w:r w:rsidRPr="00523C3C">
        <w:t xml:space="preserve"> jednostk</w:t>
      </w:r>
      <w:r w:rsidR="00435A4C" w:rsidRPr="00523C3C">
        <w:t>i</w:t>
      </w:r>
      <w:r w:rsidRPr="00523C3C">
        <w:t xml:space="preserve"> organizacyjn</w:t>
      </w:r>
      <w:r w:rsidR="00435A4C" w:rsidRPr="00523C3C">
        <w:t>ej</w:t>
      </w:r>
      <w:r w:rsidR="00EA4F90" w:rsidRPr="00523C3C">
        <w:t xml:space="preserve"> U</w:t>
      </w:r>
      <w:r w:rsidRPr="00523C3C">
        <w:t>czelni, a</w:t>
      </w:r>
      <w:r w:rsidRPr="00E1378B">
        <w:t xml:space="preserve"> także zakres działania komórek administracyjnych określają:</w:t>
      </w:r>
    </w:p>
    <w:p w14:paraId="50D87D0C" w14:textId="77777777" w:rsidR="009A3233" w:rsidRPr="00E1378B" w:rsidRDefault="009A3233" w:rsidP="00D50A57">
      <w:pPr>
        <w:numPr>
          <w:ilvl w:val="0"/>
          <w:numId w:val="11"/>
        </w:numPr>
      </w:pPr>
      <w:r w:rsidRPr="00E1378B">
        <w:t>Statut Politechniki Częstochowskiej,</w:t>
      </w:r>
    </w:p>
    <w:p w14:paraId="1C420310" w14:textId="77777777" w:rsidR="009A3233" w:rsidRPr="00E1378B" w:rsidRDefault="009A3233" w:rsidP="00D50A57">
      <w:pPr>
        <w:numPr>
          <w:ilvl w:val="0"/>
          <w:numId w:val="11"/>
        </w:numPr>
      </w:pPr>
      <w:r w:rsidRPr="00E1378B">
        <w:t>Regulamin organizacyjny Politechniki Częstochowskiej,</w:t>
      </w:r>
    </w:p>
    <w:p w14:paraId="2B7C3E27" w14:textId="360EA167" w:rsidR="009A3233" w:rsidRPr="00E1378B" w:rsidRDefault="009A3233" w:rsidP="00D50A57">
      <w:pPr>
        <w:numPr>
          <w:ilvl w:val="0"/>
          <w:numId w:val="11"/>
        </w:numPr>
      </w:pPr>
      <w:r w:rsidRPr="00E1378B">
        <w:t>zarządzenia rektora</w:t>
      </w:r>
      <w:r w:rsidR="00EA4F90">
        <w:t>,</w:t>
      </w:r>
    </w:p>
    <w:p w14:paraId="586920A1" w14:textId="77777777" w:rsidR="00435A4C" w:rsidRPr="00E1378B" w:rsidRDefault="00435A4C" w:rsidP="00D50A57">
      <w:pPr>
        <w:numPr>
          <w:ilvl w:val="0"/>
          <w:numId w:val="11"/>
        </w:numPr>
      </w:pPr>
      <w:r w:rsidRPr="00E1378B">
        <w:t>inne regulaminy.</w:t>
      </w:r>
    </w:p>
    <w:p w14:paraId="54159EBF" w14:textId="0CB93C24" w:rsidR="009A3233" w:rsidRPr="000951AB" w:rsidRDefault="009A3233" w:rsidP="009A3233">
      <w:pPr>
        <w:rPr>
          <w:color w:val="002060"/>
        </w:rPr>
      </w:pPr>
      <w:r w:rsidRPr="00E1378B">
        <w:t xml:space="preserve">W imieniu </w:t>
      </w:r>
      <w:r w:rsidR="00435A4C" w:rsidRPr="00E1378B">
        <w:t>kierownika jednostki organizacyjnej</w:t>
      </w:r>
      <w:r w:rsidRPr="00E1378B">
        <w:t xml:space="preserve">, za funkcjonowanie systemu jest odpowiedzialny przewodniczący </w:t>
      </w:r>
      <w:r w:rsidR="00435A4C" w:rsidRPr="00E1378B">
        <w:t>Wydziałowej</w:t>
      </w:r>
      <w:r w:rsidRPr="00E1378B">
        <w:t xml:space="preserve"> Komisji ds. Zapewnienia Jakości Kształcenia. Zadania i kompetencje przewodniczącego Wydziałowej Komisji ds. Zapewnienia Jakości Kształcenia oraz zadania i regulamin Wydziałowej Komisji ds. Zapewnienia Jakości Kształcenia są określone odpowiednio w załączniku </w:t>
      </w:r>
      <w:r w:rsidRPr="006A7AA8">
        <w:rPr>
          <w:b/>
        </w:rPr>
        <w:t>Z3/UKSZJK</w:t>
      </w:r>
      <w:r w:rsidRPr="00E1378B">
        <w:t xml:space="preserve"> oraz w załączniku </w:t>
      </w:r>
      <w:r w:rsidRPr="006A7AA8">
        <w:rPr>
          <w:b/>
        </w:rPr>
        <w:t>Z4/UKSZJK</w:t>
      </w:r>
      <w:r w:rsidR="00435A4C" w:rsidRPr="00E1378B">
        <w:t xml:space="preserve"> Uczelnianej Księgi Systemu Zapewnienia Jakości </w:t>
      </w:r>
      <w:r w:rsidR="00435A4C" w:rsidRPr="00E1378B">
        <w:lastRenderedPageBreak/>
        <w:t>Kształcenia</w:t>
      </w:r>
      <w:r w:rsidRPr="00E1378B">
        <w:t>. Przewodniczący Wydziałowej Komisji ds. Zapewnienia Jakości Kształcenia uczestniczy w radzie programowej dyscypliny lub dyscyplin, w których odbywa się proces kształcenia.</w:t>
      </w:r>
    </w:p>
    <w:p w14:paraId="5C77F28E" w14:textId="77777777" w:rsidR="00885644" w:rsidRPr="009251EA" w:rsidRDefault="00885644" w:rsidP="008D10BD">
      <w:pPr>
        <w:pStyle w:val="Nagwek1"/>
        <w:spacing w:before="100" w:after="100"/>
        <w:rPr>
          <w:color w:val="002060"/>
        </w:rPr>
      </w:pPr>
      <w:bookmarkStart w:id="8" w:name="_Toc89967249"/>
      <w:r w:rsidRPr="009251EA">
        <w:rPr>
          <w:color w:val="002060"/>
        </w:rPr>
        <w:t>ZAŁOŻENIA</w:t>
      </w:r>
      <w:r w:rsidR="00284413" w:rsidRPr="009251EA">
        <w:rPr>
          <w:color w:val="002060"/>
        </w:rPr>
        <w:t xml:space="preserve"> WYDZIAŁOWEGO SYSTEMU ZAPEWNIENIA JAKOŚCI KSZTAŁCENIA</w:t>
      </w:r>
      <w:bookmarkEnd w:id="8"/>
    </w:p>
    <w:p w14:paraId="628BCD15" w14:textId="1A3467AC" w:rsidR="00CD4A81" w:rsidRPr="00E1378B" w:rsidRDefault="00CD4A81" w:rsidP="008D10BD">
      <w:pPr>
        <w:rPr>
          <w:rFonts w:cs="Arial"/>
          <w:szCs w:val="24"/>
        </w:rPr>
      </w:pPr>
      <w:r>
        <w:rPr>
          <w:rFonts w:cs="Arial"/>
          <w:szCs w:val="24"/>
        </w:rPr>
        <w:t>Podstawowe założenia systemu:</w:t>
      </w:r>
    </w:p>
    <w:p w14:paraId="40FD5B34" w14:textId="77777777" w:rsidR="00885644" w:rsidRPr="00E1378B" w:rsidRDefault="00885644" w:rsidP="00946B1D">
      <w:pPr>
        <w:pStyle w:val="Akapitzlist"/>
        <w:numPr>
          <w:ilvl w:val="0"/>
          <w:numId w:val="1"/>
        </w:numPr>
        <w:suppressAutoHyphens/>
        <w:ind w:left="567" w:hanging="357"/>
        <w:textAlignment w:val="baseline"/>
        <w:rPr>
          <w:rFonts w:cs="Arial"/>
          <w:szCs w:val="24"/>
        </w:rPr>
      </w:pPr>
      <w:r w:rsidRPr="00E1378B">
        <w:rPr>
          <w:rFonts w:cs="Arial"/>
          <w:szCs w:val="24"/>
        </w:rPr>
        <w:t>Monitorowanie zgodności programów kształcenia z Polskimi Ramami Kwalifikacji.</w:t>
      </w:r>
    </w:p>
    <w:p w14:paraId="52A0BC0C" w14:textId="267E5184" w:rsidR="00885644" w:rsidRPr="00E1378B" w:rsidRDefault="00885644" w:rsidP="00946B1D">
      <w:pPr>
        <w:pStyle w:val="Akapitzlist"/>
        <w:numPr>
          <w:ilvl w:val="0"/>
          <w:numId w:val="1"/>
        </w:numPr>
        <w:suppressAutoHyphens/>
        <w:ind w:left="567" w:hanging="357"/>
        <w:textAlignment w:val="baseline"/>
        <w:rPr>
          <w:rFonts w:cs="Arial"/>
          <w:szCs w:val="24"/>
        </w:rPr>
      </w:pPr>
      <w:r w:rsidRPr="00E1378B">
        <w:rPr>
          <w:rFonts w:cs="Arial"/>
          <w:szCs w:val="24"/>
        </w:rPr>
        <w:t xml:space="preserve">Ocenę, weryfikację i doskonalenie procesu kształcenia poprzez </w:t>
      </w:r>
      <w:r w:rsidR="001E4DBB" w:rsidRPr="00E1378B">
        <w:rPr>
          <w:rFonts w:cs="Arial"/>
          <w:szCs w:val="24"/>
        </w:rPr>
        <w:t>ankietyzację zajęć dydaktycznych</w:t>
      </w:r>
      <w:r w:rsidRPr="00E1378B">
        <w:rPr>
          <w:rFonts w:cs="Arial"/>
          <w:szCs w:val="24"/>
        </w:rPr>
        <w:t>, hospitacj</w:t>
      </w:r>
      <w:r w:rsidR="001E4DBB" w:rsidRPr="00E1378B">
        <w:rPr>
          <w:rFonts w:cs="Arial"/>
          <w:szCs w:val="24"/>
        </w:rPr>
        <w:t>e</w:t>
      </w:r>
      <w:r w:rsidRPr="00E1378B">
        <w:rPr>
          <w:rFonts w:cs="Arial"/>
          <w:szCs w:val="24"/>
        </w:rPr>
        <w:t xml:space="preserve"> zajęć dydaktycznych, </w:t>
      </w:r>
      <w:r w:rsidR="00CD4A81">
        <w:rPr>
          <w:rFonts w:cs="Arial"/>
          <w:szCs w:val="24"/>
        </w:rPr>
        <w:t>weryfikację osiąganych efektów uczenia się,</w:t>
      </w:r>
      <w:r w:rsidR="008762FE">
        <w:rPr>
          <w:rFonts w:cs="Arial"/>
          <w:szCs w:val="24"/>
        </w:rPr>
        <w:t xml:space="preserve"> </w:t>
      </w:r>
      <w:r w:rsidRPr="00E1378B">
        <w:rPr>
          <w:rFonts w:cs="Arial"/>
          <w:szCs w:val="24"/>
        </w:rPr>
        <w:t>określenie procesu</w:t>
      </w:r>
      <w:r w:rsidR="008762FE">
        <w:rPr>
          <w:rFonts w:cs="Arial"/>
          <w:szCs w:val="24"/>
        </w:rPr>
        <w:t xml:space="preserve"> </w:t>
      </w:r>
      <w:r w:rsidRPr="00E1378B">
        <w:rPr>
          <w:rFonts w:cs="Arial"/>
          <w:szCs w:val="24"/>
        </w:rPr>
        <w:t>dyplomowania, przeciwdziałanie plagiatom prac dyplomowych.</w:t>
      </w:r>
    </w:p>
    <w:p w14:paraId="7B5AFBB6" w14:textId="77777777" w:rsidR="00885644" w:rsidRPr="00E1378B" w:rsidRDefault="00885644" w:rsidP="00946B1D">
      <w:pPr>
        <w:pStyle w:val="Akapitzlist"/>
        <w:numPr>
          <w:ilvl w:val="0"/>
          <w:numId w:val="1"/>
        </w:numPr>
        <w:suppressAutoHyphens/>
        <w:ind w:left="567" w:hanging="357"/>
        <w:textAlignment w:val="baseline"/>
        <w:rPr>
          <w:rFonts w:cs="Arial"/>
          <w:szCs w:val="24"/>
        </w:rPr>
      </w:pPr>
      <w:r w:rsidRPr="00E1378B">
        <w:rPr>
          <w:rFonts w:cs="Arial"/>
          <w:szCs w:val="24"/>
        </w:rPr>
        <w:t>Współpracę z interesariuszami wewnętrznymi i zewnętrznymi w zakresie elastycznego dostosowywania wiedzy i umiejętności absolwentów do wymagań stale zmieniającego się rynku pracy.</w:t>
      </w:r>
    </w:p>
    <w:p w14:paraId="6C776FC6" w14:textId="33155B49" w:rsidR="00885644" w:rsidRPr="00523C3C" w:rsidRDefault="00CD4A81" w:rsidP="00946B1D">
      <w:pPr>
        <w:pStyle w:val="Akapitzlist"/>
        <w:numPr>
          <w:ilvl w:val="0"/>
          <w:numId w:val="1"/>
        </w:numPr>
        <w:suppressAutoHyphens/>
        <w:ind w:left="567" w:hanging="357"/>
        <w:textAlignment w:val="baseline"/>
        <w:rPr>
          <w:rFonts w:cs="Arial"/>
          <w:szCs w:val="24"/>
        </w:rPr>
      </w:pPr>
      <w:r w:rsidRPr="00523C3C">
        <w:rPr>
          <w:rFonts w:cs="Arial"/>
          <w:szCs w:val="24"/>
        </w:rPr>
        <w:t>Motywowanie studentów poprzez t</w:t>
      </w:r>
      <w:r w:rsidR="00885644" w:rsidRPr="00523C3C">
        <w:rPr>
          <w:rFonts w:cs="Arial"/>
          <w:szCs w:val="24"/>
        </w:rPr>
        <w:t>worzenie jasnych zasad przyznawania nagród</w:t>
      </w:r>
      <w:r w:rsidR="001E4DBB" w:rsidRPr="00523C3C">
        <w:rPr>
          <w:rFonts w:cs="Arial"/>
          <w:szCs w:val="24"/>
        </w:rPr>
        <w:t xml:space="preserve"> i</w:t>
      </w:r>
      <w:r w:rsidR="00885644" w:rsidRPr="00523C3C">
        <w:rPr>
          <w:rFonts w:cs="Arial"/>
          <w:szCs w:val="24"/>
        </w:rPr>
        <w:t xml:space="preserve"> wyróżnień dla studentów.</w:t>
      </w:r>
    </w:p>
    <w:p w14:paraId="3D07E61B" w14:textId="77777777" w:rsidR="00885644" w:rsidRPr="00E1378B" w:rsidRDefault="00885644" w:rsidP="00946B1D">
      <w:pPr>
        <w:pStyle w:val="Akapitzlist"/>
        <w:numPr>
          <w:ilvl w:val="0"/>
          <w:numId w:val="1"/>
        </w:numPr>
        <w:suppressAutoHyphens/>
        <w:ind w:left="567" w:hanging="357"/>
        <w:textAlignment w:val="baseline"/>
        <w:rPr>
          <w:rFonts w:cs="Arial"/>
          <w:szCs w:val="24"/>
        </w:rPr>
      </w:pPr>
      <w:r w:rsidRPr="00E1378B">
        <w:rPr>
          <w:rFonts w:cs="Arial"/>
          <w:szCs w:val="24"/>
        </w:rPr>
        <w:t>Upublicznianie informacji o programach, efektach kształcenia oraz toku studiów.</w:t>
      </w:r>
    </w:p>
    <w:p w14:paraId="7313784A" w14:textId="510533C7" w:rsidR="007823A1" w:rsidRPr="00E1378B" w:rsidRDefault="00842F25" w:rsidP="00DC2B04">
      <w:pPr>
        <w:spacing w:after="0"/>
        <w:rPr>
          <w:szCs w:val="24"/>
        </w:rPr>
      </w:pPr>
      <w:r w:rsidRPr="00E1378B">
        <w:rPr>
          <w:szCs w:val="24"/>
        </w:rPr>
        <w:t xml:space="preserve">Podstawą realizacji </w:t>
      </w:r>
      <w:r w:rsidRPr="00523C3C">
        <w:rPr>
          <w:szCs w:val="24"/>
        </w:rPr>
        <w:t>założeń</w:t>
      </w:r>
      <w:r w:rsidRPr="00E1378B">
        <w:rPr>
          <w:szCs w:val="24"/>
        </w:rPr>
        <w:t xml:space="preserve"> systemu zapewnienia jakości kształcenia </w:t>
      </w:r>
      <w:r w:rsidRPr="00E1378B">
        <w:rPr>
          <w:rFonts w:cs="Arial"/>
          <w:szCs w:val="24"/>
        </w:rPr>
        <w:t>są akty powszechnie obowiązujące, takie jak: ustawa – Prawo o szkolnictwie wyższym i</w:t>
      </w:r>
      <w:r w:rsidR="00CD4A81">
        <w:rPr>
          <w:rFonts w:cs="Arial"/>
          <w:szCs w:val="24"/>
        </w:rPr>
        <w:t> </w:t>
      </w:r>
      <w:r w:rsidRPr="00E1378B">
        <w:rPr>
          <w:rFonts w:cs="Arial"/>
          <w:szCs w:val="24"/>
        </w:rPr>
        <w:t>nauce, rozporządzenia wykonawcze do ustawy oraz dokumenty wewnątrzuczelniane, takie jak: statut, uchwały senatu, zarządzenia rektora, polecenia kanclerza, regulaminy oraz Uczelniana Księga Systemu Zapewnienia Jakości Kształcenia wraz z procedurami i ich załącznikami. Obowiązek aktualizacji dokumentów wewn</w:t>
      </w:r>
      <w:r w:rsidR="001E4DBB" w:rsidRPr="00E1378B">
        <w:rPr>
          <w:rFonts w:cs="Arial"/>
          <w:szCs w:val="24"/>
        </w:rPr>
        <w:t>ę</w:t>
      </w:r>
      <w:r w:rsidRPr="00E1378B">
        <w:rPr>
          <w:rFonts w:cs="Arial"/>
          <w:szCs w:val="24"/>
        </w:rPr>
        <w:t>trz</w:t>
      </w:r>
      <w:r w:rsidR="001E4DBB" w:rsidRPr="00E1378B">
        <w:rPr>
          <w:rFonts w:cs="Arial"/>
          <w:szCs w:val="24"/>
        </w:rPr>
        <w:t xml:space="preserve">nych </w:t>
      </w:r>
      <w:r w:rsidRPr="00E1378B">
        <w:rPr>
          <w:rFonts w:cs="Arial"/>
          <w:szCs w:val="24"/>
        </w:rPr>
        <w:t xml:space="preserve">spoczywa na kierownikach działów merytorycznych </w:t>
      </w:r>
      <w:r w:rsidRPr="00E1378B">
        <w:rPr>
          <w:rFonts w:cs="Arial"/>
          <w:szCs w:val="24"/>
        </w:rPr>
        <w:lastRenderedPageBreak/>
        <w:t>Wydziału.</w:t>
      </w:r>
      <w:r w:rsidR="00D46DED">
        <w:rPr>
          <w:rFonts w:cs="Arial"/>
          <w:szCs w:val="24"/>
        </w:rPr>
        <w:t xml:space="preserve"> </w:t>
      </w:r>
      <w:r w:rsidR="007823A1" w:rsidRPr="00E1378B">
        <w:rPr>
          <w:szCs w:val="24"/>
        </w:rPr>
        <w:t xml:space="preserve">Przyjęte założenia Wydziałowego Systemu Zapewnienia Jakości Kształcenia są zgodne z przyjętą strategią rozwoju </w:t>
      </w:r>
      <w:r w:rsidR="004760CC">
        <w:rPr>
          <w:szCs w:val="24"/>
        </w:rPr>
        <w:t>Politechniki Częstochowskiej</w:t>
      </w:r>
      <w:r w:rsidR="007823A1" w:rsidRPr="00E1378B">
        <w:rPr>
          <w:szCs w:val="24"/>
        </w:rPr>
        <w:t>.</w:t>
      </w:r>
    </w:p>
    <w:p w14:paraId="4CFAB0F5" w14:textId="77777777" w:rsidR="00376DD8" w:rsidRPr="000951AB" w:rsidRDefault="004D7B78" w:rsidP="00DC2B04">
      <w:pPr>
        <w:spacing w:after="0"/>
        <w:rPr>
          <w:color w:val="002060"/>
          <w:szCs w:val="24"/>
        </w:rPr>
      </w:pPr>
      <w:r w:rsidRPr="00E1378B">
        <w:rPr>
          <w:szCs w:val="24"/>
        </w:rPr>
        <w:t>M</w:t>
      </w:r>
      <w:r w:rsidR="00DC2B04" w:rsidRPr="00E1378B">
        <w:rPr>
          <w:szCs w:val="24"/>
        </w:rPr>
        <w:t>odel funkcjonowania W</w:t>
      </w:r>
      <w:r w:rsidRPr="00E1378B">
        <w:rPr>
          <w:szCs w:val="24"/>
        </w:rPr>
        <w:t>ydziałowego</w:t>
      </w:r>
      <w:r w:rsidR="00DC2B04" w:rsidRPr="00E1378B">
        <w:rPr>
          <w:szCs w:val="24"/>
        </w:rPr>
        <w:t xml:space="preserve"> Systemu Zapewniania Jakości Kształcenia przedstawi</w:t>
      </w:r>
      <w:r w:rsidR="003771A3" w:rsidRPr="00E1378B">
        <w:rPr>
          <w:szCs w:val="24"/>
        </w:rPr>
        <w:t>a</w:t>
      </w:r>
      <w:r w:rsidR="00D46DED">
        <w:rPr>
          <w:szCs w:val="24"/>
        </w:rPr>
        <w:t xml:space="preserve"> </w:t>
      </w:r>
      <w:r w:rsidR="007310D0" w:rsidRPr="00E1378B">
        <w:rPr>
          <w:szCs w:val="24"/>
        </w:rPr>
        <w:fldChar w:fldCharType="begin"/>
      </w:r>
      <w:r w:rsidR="003771A3" w:rsidRPr="00E1378B">
        <w:rPr>
          <w:szCs w:val="24"/>
        </w:rPr>
        <w:instrText xml:space="preserve"> REF _Ref87435082 \h </w:instrText>
      </w:r>
      <w:r w:rsidR="007310D0" w:rsidRPr="00E1378B">
        <w:rPr>
          <w:szCs w:val="24"/>
        </w:rPr>
      </w:r>
      <w:r w:rsidR="007310D0" w:rsidRPr="00E1378B">
        <w:rPr>
          <w:szCs w:val="24"/>
        </w:rPr>
        <w:fldChar w:fldCharType="separate"/>
      </w:r>
      <w:r w:rsidR="00E15318" w:rsidRPr="000951AB">
        <w:rPr>
          <w:color w:val="002060"/>
        </w:rPr>
        <w:t xml:space="preserve">Rysunek </w:t>
      </w:r>
      <w:r w:rsidR="00E15318">
        <w:rPr>
          <w:noProof/>
          <w:color w:val="002060"/>
        </w:rPr>
        <w:t>3</w:t>
      </w:r>
      <w:r w:rsidR="007310D0" w:rsidRPr="00E1378B">
        <w:rPr>
          <w:szCs w:val="24"/>
        </w:rPr>
        <w:fldChar w:fldCharType="end"/>
      </w:r>
      <w:r w:rsidR="003771A3" w:rsidRPr="00E1378B">
        <w:rPr>
          <w:szCs w:val="24"/>
        </w:rPr>
        <w:t>.</w:t>
      </w:r>
    </w:p>
    <w:p w14:paraId="48638D6E" w14:textId="77777777" w:rsidR="003771A3" w:rsidRPr="000951AB" w:rsidRDefault="00376DD8" w:rsidP="003771A3">
      <w:pPr>
        <w:keepNext/>
        <w:spacing w:after="0"/>
        <w:rPr>
          <w:color w:val="002060"/>
        </w:rPr>
      </w:pPr>
      <w:r w:rsidRPr="000951AB">
        <w:rPr>
          <w:noProof/>
          <w:color w:val="002060"/>
          <w:szCs w:val="24"/>
          <w:lang w:eastAsia="pl-PL"/>
        </w:rPr>
        <w:drawing>
          <wp:inline distT="0" distB="0" distL="0" distR="0" wp14:anchorId="24671908" wp14:editId="22381768">
            <wp:extent cx="5760720" cy="407098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59A6A" w14:textId="77777777" w:rsidR="00376DD8" w:rsidRPr="000951AB" w:rsidRDefault="003771A3" w:rsidP="003771A3">
      <w:pPr>
        <w:pStyle w:val="Legenda"/>
        <w:rPr>
          <w:color w:val="002060"/>
          <w:szCs w:val="24"/>
        </w:rPr>
      </w:pPr>
      <w:bookmarkStart w:id="9" w:name="_Ref87435082"/>
      <w:r w:rsidRPr="000951AB">
        <w:rPr>
          <w:color w:val="002060"/>
        </w:rPr>
        <w:t xml:space="preserve">Rysunek </w:t>
      </w:r>
      <w:r w:rsidR="007310D0" w:rsidRPr="000951AB">
        <w:rPr>
          <w:color w:val="002060"/>
        </w:rPr>
        <w:fldChar w:fldCharType="begin"/>
      </w:r>
      <w:r w:rsidR="009A02E1" w:rsidRPr="000951AB">
        <w:rPr>
          <w:color w:val="002060"/>
        </w:rPr>
        <w:instrText xml:space="preserve"> SEQ Rysunek \* ARABIC </w:instrText>
      </w:r>
      <w:r w:rsidR="007310D0" w:rsidRPr="000951AB">
        <w:rPr>
          <w:color w:val="002060"/>
        </w:rPr>
        <w:fldChar w:fldCharType="separate"/>
      </w:r>
      <w:r w:rsidR="00E15318">
        <w:rPr>
          <w:noProof/>
          <w:color w:val="002060"/>
        </w:rPr>
        <w:t>3</w:t>
      </w:r>
      <w:r w:rsidR="007310D0" w:rsidRPr="000951AB">
        <w:rPr>
          <w:noProof/>
          <w:color w:val="002060"/>
        </w:rPr>
        <w:fldChar w:fldCharType="end"/>
      </w:r>
      <w:bookmarkEnd w:id="9"/>
      <w:r w:rsidRPr="000951AB">
        <w:rPr>
          <w:color w:val="002060"/>
        </w:rPr>
        <w:t>. Model funkcjonowania Wydziałowego Systemu Zapewniania Jakości Kształcenia</w:t>
      </w:r>
    </w:p>
    <w:p w14:paraId="5971AC19" w14:textId="77777777" w:rsidR="00DC2B04" w:rsidRPr="000951AB" w:rsidRDefault="00376DD8" w:rsidP="00DC2B04">
      <w:pPr>
        <w:spacing w:after="0"/>
        <w:rPr>
          <w:color w:val="002060"/>
          <w:szCs w:val="24"/>
        </w:rPr>
      </w:pPr>
      <w:r w:rsidRPr="00E1378B">
        <w:rPr>
          <w:szCs w:val="24"/>
        </w:rPr>
        <w:t>Model ten jest</w:t>
      </w:r>
      <w:r w:rsidR="004D7B78" w:rsidRPr="00E1378B">
        <w:rPr>
          <w:szCs w:val="24"/>
        </w:rPr>
        <w:t xml:space="preserve"> zgodny z mapą procesów Politechniki Częstochowskiej</w:t>
      </w:r>
      <w:r w:rsidR="003771A3" w:rsidRPr="00E1378B">
        <w:rPr>
          <w:szCs w:val="24"/>
        </w:rPr>
        <w:t xml:space="preserve"> (</w:t>
      </w:r>
      <w:r w:rsidR="007310D0" w:rsidRPr="00E1378B">
        <w:rPr>
          <w:szCs w:val="24"/>
        </w:rPr>
        <w:fldChar w:fldCharType="begin"/>
      </w:r>
      <w:r w:rsidR="003771A3" w:rsidRPr="00E1378B">
        <w:rPr>
          <w:szCs w:val="24"/>
        </w:rPr>
        <w:instrText xml:space="preserve"> REF _Ref87435111 \h </w:instrText>
      </w:r>
      <w:r w:rsidR="007310D0" w:rsidRPr="00E1378B">
        <w:rPr>
          <w:szCs w:val="24"/>
        </w:rPr>
      </w:r>
      <w:r w:rsidR="007310D0" w:rsidRPr="00E1378B">
        <w:rPr>
          <w:szCs w:val="24"/>
        </w:rPr>
        <w:fldChar w:fldCharType="separate"/>
      </w:r>
      <w:r w:rsidR="00E15318" w:rsidRPr="000951AB">
        <w:rPr>
          <w:color w:val="002060"/>
        </w:rPr>
        <w:t xml:space="preserve">Rysunek </w:t>
      </w:r>
      <w:r w:rsidR="00E15318">
        <w:rPr>
          <w:noProof/>
          <w:color w:val="002060"/>
        </w:rPr>
        <w:t>4</w:t>
      </w:r>
      <w:r w:rsidR="007310D0" w:rsidRPr="00E1378B">
        <w:rPr>
          <w:szCs w:val="24"/>
        </w:rPr>
        <w:fldChar w:fldCharType="end"/>
      </w:r>
      <w:r w:rsidR="003771A3" w:rsidRPr="00E1378B">
        <w:rPr>
          <w:szCs w:val="24"/>
        </w:rPr>
        <w:t>)</w:t>
      </w:r>
      <w:r w:rsidR="00DC2B04" w:rsidRPr="00E1378B">
        <w:rPr>
          <w:szCs w:val="24"/>
        </w:rPr>
        <w:t xml:space="preserve">. </w:t>
      </w:r>
      <w:r w:rsidR="00435A4C" w:rsidRPr="00E1378B">
        <w:rPr>
          <w:rFonts w:cs="Arial"/>
          <w:szCs w:val="24"/>
        </w:rPr>
        <w:t xml:space="preserve">Na rysunku </w:t>
      </w:r>
      <w:r w:rsidR="000147AA">
        <w:rPr>
          <w:rFonts w:cs="Arial"/>
          <w:szCs w:val="24"/>
        </w:rPr>
        <w:t xml:space="preserve">tym </w:t>
      </w:r>
      <w:r w:rsidR="00435A4C" w:rsidRPr="00E1378B">
        <w:rPr>
          <w:rFonts w:cs="Arial"/>
          <w:szCs w:val="24"/>
        </w:rPr>
        <w:t>przedstawiono zidentyfikowane procesy główne, wspomagające i doskonalące.</w:t>
      </w:r>
    </w:p>
    <w:p w14:paraId="78E421E1" w14:textId="77777777" w:rsidR="004D7B78" w:rsidRPr="000951AB" w:rsidRDefault="004D7B78" w:rsidP="004D7B78">
      <w:pPr>
        <w:keepNext/>
        <w:spacing w:after="0"/>
        <w:rPr>
          <w:color w:val="002060"/>
        </w:rPr>
      </w:pPr>
      <w:r w:rsidRPr="000951AB">
        <w:rPr>
          <w:rFonts w:cs="Arial"/>
          <w:noProof/>
          <w:color w:val="002060"/>
          <w:szCs w:val="24"/>
          <w:lang w:eastAsia="pl-PL"/>
        </w:rPr>
        <w:lastRenderedPageBreak/>
        <w:drawing>
          <wp:inline distT="0" distB="0" distL="0" distR="0" wp14:anchorId="5CE6BFE7" wp14:editId="1B5CF9EE">
            <wp:extent cx="5760720" cy="3832605"/>
            <wp:effectExtent l="0" t="0" r="508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4BD08" w14:textId="77777777" w:rsidR="00DC2B04" w:rsidRPr="000951AB" w:rsidRDefault="004D7B78" w:rsidP="004D7B78">
      <w:pPr>
        <w:pStyle w:val="Legenda"/>
        <w:rPr>
          <w:color w:val="002060"/>
        </w:rPr>
      </w:pPr>
      <w:bookmarkStart w:id="10" w:name="_Ref87435111"/>
      <w:bookmarkStart w:id="11" w:name="_Ref87433972"/>
      <w:r w:rsidRPr="000951AB">
        <w:rPr>
          <w:color w:val="002060"/>
        </w:rPr>
        <w:t xml:space="preserve">Rysunek </w:t>
      </w:r>
      <w:r w:rsidR="007310D0" w:rsidRPr="000951AB">
        <w:rPr>
          <w:color w:val="002060"/>
        </w:rPr>
        <w:fldChar w:fldCharType="begin"/>
      </w:r>
      <w:r w:rsidRPr="000951AB">
        <w:rPr>
          <w:color w:val="002060"/>
        </w:rPr>
        <w:instrText xml:space="preserve"> SEQ Rysunek \* ARABIC </w:instrText>
      </w:r>
      <w:r w:rsidR="007310D0" w:rsidRPr="000951AB">
        <w:rPr>
          <w:color w:val="002060"/>
        </w:rPr>
        <w:fldChar w:fldCharType="separate"/>
      </w:r>
      <w:r w:rsidR="00E15318">
        <w:rPr>
          <w:noProof/>
          <w:color w:val="002060"/>
        </w:rPr>
        <w:t>4</w:t>
      </w:r>
      <w:r w:rsidR="007310D0" w:rsidRPr="000951AB">
        <w:rPr>
          <w:color w:val="002060"/>
        </w:rPr>
        <w:fldChar w:fldCharType="end"/>
      </w:r>
      <w:bookmarkEnd w:id="10"/>
      <w:r w:rsidRPr="000951AB">
        <w:rPr>
          <w:color w:val="002060"/>
        </w:rPr>
        <w:t>. Mapa procesów Politechniki Częstochowskiej</w:t>
      </w:r>
      <w:bookmarkEnd w:id="11"/>
    </w:p>
    <w:p w14:paraId="6204C554" w14:textId="77777777" w:rsidR="00DE507F" w:rsidRPr="009251EA" w:rsidRDefault="00DE507F" w:rsidP="008D10BD">
      <w:pPr>
        <w:pStyle w:val="Nagwek1"/>
        <w:spacing w:before="100" w:after="100"/>
        <w:rPr>
          <w:bCs/>
          <w:color w:val="002060"/>
          <w:lang w:bidi="pl-PL"/>
        </w:rPr>
      </w:pPr>
      <w:bookmarkStart w:id="12" w:name="_Toc89967250"/>
      <w:r w:rsidRPr="009251EA">
        <w:rPr>
          <w:color w:val="002060"/>
          <w:lang w:bidi="pl-PL"/>
        </w:rPr>
        <w:t xml:space="preserve">MISJA I WIZJA </w:t>
      </w:r>
      <w:bookmarkEnd w:id="12"/>
      <w:r w:rsidR="003476FE">
        <w:rPr>
          <w:color w:val="002060"/>
          <w:lang w:bidi="pl-PL"/>
        </w:rPr>
        <w:t>WYDZIAŁU INŻYNIERII MECHANICZNEJ</w:t>
      </w:r>
    </w:p>
    <w:p w14:paraId="6C131728" w14:textId="77777777" w:rsidR="00DE507F" w:rsidRPr="009251EA" w:rsidRDefault="00DE507F" w:rsidP="009251EA">
      <w:pPr>
        <w:pStyle w:val="Nagwek2"/>
      </w:pPr>
      <w:bookmarkStart w:id="13" w:name="_Toc89967251"/>
      <w:r w:rsidRPr="009251EA">
        <w:t>Misja Wydziału</w:t>
      </w:r>
      <w:bookmarkEnd w:id="13"/>
    </w:p>
    <w:p w14:paraId="336C4C19" w14:textId="5BAC096E" w:rsidR="00DE507F" w:rsidRPr="00E1378B" w:rsidRDefault="004760CC" w:rsidP="004760CC">
      <w:pPr>
        <w:ind w:left="284"/>
        <w:rPr>
          <w:rFonts w:cs="Arial"/>
          <w:szCs w:val="24"/>
          <w:lang w:bidi="pl-PL"/>
        </w:rPr>
      </w:pPr>
      <w:r w:rsidRPr="004760CC">
        <w:rPr>
          <w:rFonts w:cs="Arial"/>
          <w:szCs w:val="24"/>
          <w:lang w:bidi="pl-PL"/>
        </w:rPr>
        <w:t xml:space="preserve">Misja Wydziału </w:t>
      </w:r>
      <w:r w:rsidR="003476FE">
        <w:rPr>
          <w:rFonts w:cs="Arial"/>
          <w:szCs w:val="24"/>
          <w:lang w:bidi="pl-PL"/>
        </w:rPr>
        <w:t>Inżynierii Mechanicznej</w:t>
      </w:r>
      <w:r w:rsidRPr="004760CC">
        <w:rPr>
          <w:rFonts w:cs="Arial"/>
          <w:szCs w:val="24"/>
          <w:lang w:bidi="pl-PL"/>
        </w:rPr>
        <w:t xml:space="preserve"> jest zgodna ze strategią Politechniki Częstochowskiej i należy do niej trójstopniowe kształcenie najlepszych </w:t>
      </w:r>
      <w:r w:rsidR="001C7201" w:rsidRPr="004760CC">
        <w:rPr>
          <w:rFonts w:cs="Arial"/>
          <w:szCs w:val="24"/>
          <w:lang w:bidi="pl-PL"/>
        </w:rPr>
        <w:t>specjalistów, rozwój</w:t>
      </w:r>
      <w:r w:rsidRPr="004760CC">
        <w:rPr>
          <w:rFonts w:cs="Arial"/>
          <w:szCs w:val="24"/>
          <w:lang w:bidi="pl-PL"/>
        </w:rPr>
        <w:t xml:space="preserve"> kadry naukowo-badawczej, poprzez prowadzenie najwyższej jakości badań naukowych z zakresu wiodących dyscyplin naukowych i</w:t>
      </w:r>
      <w:r w:rsidR="00CD4A81">
        <w:rPr>
          <w:rFonts w:cs="Arial"/>
          <w:szCs w:val="24"/>
          <w:lang w:bidi="pl-PL"/>
        </w:rPr>
        <w:t> </w:t>
      </w:r>
      <w:r w:rsidRPr="004760CC">
        <w:rPr>
          <w:rFonts w:cs="Arial"/>
          <w:szCs w:val="24"/>
          <w:lang w:bidi="pl-PL"/>
        </w:rPr>
        <w:t>prowadzonych kierunków kształcenia, przyczyniające się, przy współpracy z</w:t>
      </w:r>
      <w:r w:rsidR="00CD4A81">
        <w:rPr>
          <w:rFonts w:cs="Arial"/>
          <w:szCs w:val="24"/>
          <w:lang w:bidi="pl-PL"/>
        </w:rPr>
        <w:t> </w:t>
      </w:r>
      <w:r w:rsidRPr="004760CC">
        <w:rPr>
          <w:rFonts w:cs="Arial"/>
          <w:szCs w:val="24"/>
          <w:lang w:bidi="pl-PL"/>
        </w:rPr>
        <w:t>innymi ośrodkami naukowymi oraz partnerami gospodarczymi, do rozwoju nauki i g</w:t>
      </w:r>
      <w:r>
        <w:rPr>
          <w:rFonts w:cs="Arial"/>
          <w:szCs w:val="24"/>
          <w:lang w:bidi="pl-PL"/>
        </w:rPr>
        <w:t>ospodarki opartej na wiedzy.</w:t>
      </w:r>
    </w:p>
    <w:p w14:paraId="5CB02A94" w14:textId="77777777" w:rsidR="00DE507F" w:rsidRPr="009251EA" w:rsidRDefault="00DE507F" w:rsidP="009251EA">
      <w:pPr>
        <w:pStyle w:val="Nagwek2"/>
      </w:pPr>
      <w:bookmarkStart w:id="14" w:name="_Toc89967252"/>
      <w:r w:rsidRPr="009251EA">
        <w:lastRenderedPageBreak/>
        <w:t>Wizja Wydziału</w:t>
      </w:r>
      <w:bookmarkEnd w:id="14"/>
    </w:p>
    <w:p w14:paraId="6D5E6540" w14:textId="555BE07A" w:rsidR="00DE507F" w:rsidRPr="00E1378B" w:rsidRDefault="004760CC" w:rsidP="006B6708">
      <w:pPr>
        <w:ind w:left="284"/>
        <w:rPr>
          <w:rFonts w:cs="Arial"/>
          <w:szCs w:val="24"/>
          <w:lang w:bidi="pl-PL"/>
        </w:rPr>
      </w:pPr>
      <w:r w:rsidRPr="004760CC">
        <w:rPr>
          <w:rFonts w:cs="Arial"/>
          <w:szCs w:val="24"/>
          <w:lang w:bidi="pl-PL"/>
        </w:rPr>
        <w:t xml:space="preserve">Wydział </w:t>
      </w:r>
      <w:r w:rsidR="003476FE">
        <w:rPr>
          <w:rFonts w:cs="Arial"/>
          <w:szCs w:val="24"/>
          <w:lang w:bidi="pl-PL"/>
        </w:rPr>
        <w:t>Inżynierii Mechanicznej</w:t>
      </w:r>
      <w:r w:rsidRPr="004760CC">
        <w:rPr>
          <w:rFonts w:cs="Arial"/>
          <w:szCs w:val="24"/>
          <w:lang w:bidi="pl-PL"/>
        </w:rPr>
        <w:t xml:space="preserve"> poprzez innowacyjne kształcenie, prowadzenie badań </w:t>
      </w:r>
      <w:r w:rsidRPr="00523C3C">
        <w:rPr>
          <w:rFonts w:cs="Arial"/>
          <w:szCs w:val="24"/>
          <w:lang w:bidi="pl-PL"/>
        </w:rPr>
        <w:t xml:space="preserve">wspólnie z </w:t>
      </w:r>
      <w:r w:rsidR="00B371E6" w:rsidRPr="00523C3C">
        <w:rPr>
          <w:rFonts w:cs="Arial"/>
          <w:szCs w:val="24"/>
          <w:lang w:bidi="pl-PL"/>
        </w:rPr>
        <w:t xml:space="preserve">wiodącymi </w:t>
      </w:r>
      <w:r w:rsidRPr="00523C3C">
        <w:rPr>
          <w:rFonts w:cs="Arial"/>
          <w:szCs w:val="24"/>
          <w:lang w:bidi="pl-PL"/>
        </w:rPr>
        <w:t>ośrodkami badawczymi, współpracę z</w:t>
      </w:r>
      <w:r w:rsidR="00B371E6" w:rsidRPr="00523C3C">
        <w:rPr>
          <w:rFonts w:cs="Arial"/>
          <w:szCs w:val="24"/>
          <w:lang w:bidi="pl-PL"/>
        </w:rPr>
        <w:t> </w:t>
      </w:r>
      <w:r w:rsidRPr="00523C3C">
        <w:rPr>
          <w:rFonts w:cs="Arial"/>
          <w:szCs w:val="24"/>
          <w:lang w:bidi="pl-PL"/>
        </w:rPr>
        <w:t xml:space="preserve">partnerami gospodarczymi, oraz profesjonalne </w:t>
      </w:r>
      <w:r w:rsidR="00450D7F" w:rsidRPr="00523C3C">
        <w:rPr>
          <w:rFonts w:cs="Arial"/>
          <w:szCs w:val="24"/>
          <w:lang w:bidi="pl-PL"/>
        </w:rPr>
        <w:t>zarządzanie</w:t>
      </w:r>
      <w:r w:rsidR="001C7201" w:rsidRPr="00523C3C">
        <w:rPr>
          <w:rFonts w:cs="Arial"/>
          <w:szCs w:val="24"/>
          <w:lang w:bidi="pl-PL"/>
        </w:rPr>
        <w:t xml:space="preserve"> będzie</w:t>
      </w:r>
      <w:r w:rsidRPr="00523C3C">
        <w:rPr>
          <w:rFonts w:cs="Arial"/>
          <w:szCs w:val="24"/>
          <w:lang w:bidi="pl-PL"/>
        </w:rPr>
        <w:t xml:space="preserve"> nowoczesną placówką naukowo-dydaktyczną, przyciągającą najzdolniejszych studentów i</w:t>
      </w:r>
      <w:r w:rsidR="00B371E6" w:rsidRPr="00523C3C">
        <w:rPr>
          <w:rFonts w:cs="Arial"/>
          <w:szCs w:val="24"/>
          <w:lang w:bidi="pl-PL"/>
        </w:rPr>
        <w:t> </w:t>
      </w:r>
      <w:r w:rsidRPr="00523C3C">
        <w:rPr>
          <w:rFonts w:cs="Arial"/>
          <w:szCs w:val="24"/>
          <w:lang w:bidi="pl-PL"/>
        </w:rPr>
        <w:t>pracowników, co pozwoli</w:t>
      </w:r>
      <w:r w:rsidR="001F7DC3" w:rsidRPr="00523C3C">
        <w:rPr>
          <w:rFonts w:cs="Arial"/>
          <w:szCs w:val="24"/>
          <w:lang w:bidi="pl-PL"/>
        </w:rPr>
        <w:t xml:space="preserve"> na </w:t>
      </w:r>
      <w:r w:rsidR="00B371E6" w:rsidRPr="00523C3C">
        <w:rPr>
          <w:rFonts w:cs="Arial"/>
          <w:szCs w:val="24"/>
          <w:lang w:bidi="pl-PL"/>
        </w:rPr>
        <w:t xml:space="preserve">dołączenie </w:t>
      </w:r>
      <w:r w:rsidR="001F7DC3" w:rsidRPr="00523C3C">
        <w:rPr>
          <w:rFonts w:cs="Arial"/>
          <w:szCs w:val="24"/>
          <w:lang w:bidi="pl-PL"/>
        </w:rPr>
        <w:t>W</w:t>
      </w:r>
      <w:r w:rsidRPr="00523C3C">
        <w:rPr>
          <w:rFonts w:cs="Arial"/>
          <w:szCs w:val="24"/>
          <w:lang w:bidi="pl-PL"/>
        </w:rPr>
        <w:t xml:space="preserve">ydziału </w:t>
      </w:r>
      <w:r w:rsidR="00B371E6" w:rsidRPr="00523C3C">
        <w:rPr>
          <w:rFonts w:cs="Arial"/>
          <w:szCs w:val="24"/>
          <w:lang w:bidi="pl-PL"/>
        </w:rPr>
        <w:t>do</w:t>
      </w:r>
      <w:r w:rsidRPr="00523C3C">
        <w:rPr>
          <w:rFonts w:cs="Arial"/>
          <w:szCs w:val="24"/>
          <w:lang w:bidi="pl-PL"/>
        </w:rPr>
        <w:t xml:space="preserve"> gron</w:t>
      </w:r>
      <w:r w:rsidR="00B371E6" w:rsidRPr="00523C3C">
        <w:rPr>
          <w:rFonts w:cs="Arial"/>
          <w:szCs w:val="24"/>
          <w:lang w:bidi="pl-PL"/>
        </w:rPr>
        <w:t>a</w:t>
      </w:r>
      <w:r w:rsidRPr="00523C3C">
        <w:rPr>
          <w:rFonts w:cs="Arial"/>
          <w:szCs w:val="24"/>
          <w:lang w:bidi="pl-PL"/>
        </w:rPr>
        <w:t xml:space="preserve"> wiodących ośrodków nauki w Polsce</w:t>
      </w:r>
      <w:r w:rsidR="00DE507F" w:rsidRPr="00523C3C">
        <w:rPr>
          <w:rFonts w:cs="Arial"/>
          <w:szCs w:val="24"/>
          <w:lang w:bidi="pl-PL"/>
        </w:rPr>
        <w:t>.</w:t>
      </w:r>
      <w:r w:rsidR="00DE507F" w:rsidRPr="00E1378B">
        <w:rPr>
          <w:rFonts w:cs="Arial"/>
          <w:szCs w:val="24"/>
          <w:lang w:bidi="pl-PL"/>
        </w:rPr>
        <w:t xml:space="preserve"> </w:t>
      </w:r>
    </w:p>
    <w:p w14:paraId="595F4142" w14:textId="77777777" w:rsidR="00DE507F" w:rsidRPr="009251EA" w:rsidRDefault="004F3DFC" w:rsidP="008D10BD">
      <w:pPr>
        <w:pStyle w:val="Nagwek1"/>
        <w:spacing w:before="100" w:after="100"/>
        <w:rPr>
          <w:color w:val="002060"/>
          <w:lang w:bidi="pl-PL"/>
        </w:rPr>
      </w:pPr>
      <w:bookmarkStart w:id="15" w:name="_Toc89967253"/>
      <w:r w:rsidRPr="009251EA">
        <w:rPr>
          <w:color w:val="002060"/>
          <w:lang w:bidi="pl-PL"/>
        </w:rPr>
        <w:t xml:space="preserve">PRIORYTETOWE </w:t>
      </w:r>
      <w:r w:rsidR="00DE507F" w:rsidRPr="009251EA">
        <w:rPr>
          <w:color w:val="002060"/>
          <w:lang w:bidi="pl-PL"/>
        </w:rPr>
        <w:t>CELE OGÓLNE</w:t>
      </w:r>
      <w:bookmarkEnd w:id="15"/>
    </w:p>
    <w:p w14:paraId="3657684E" w14:textId="77777777" w:rsidR="00DE507F" w:rsidRPr="00E1378B" w:rsidRDefault="004F3DFC" w:rsidP="001F7736">
      <w:pPr>
        <w:rPr>
          <w:rFonts w:cs="Arial"/>
          <w:szCs w:val="24"/>
          <w:lang w:bidi="pl-PL"/>
        </w:rPr>
      </w:pPr>
      <w:r>
        <w:rPr>
          <w:rFonts w:cs="Arial"/>
          <w:szCs w:val="24"/>
          <w:lang w:bidi="pl-PL"/>
        </w:rPr>
        <w:t>Priorytetowe c</w:t>
      </w:r>
      <w:r w:rsidR="00DE507F" w:rsidRPr="00E1378B">
        <w:rPr>
          <w:rFonts w:cs="Arial"/>
          <w:szCs w:val="24"/>
          <w:lang w:bidi="pl-PL"/>
        </w:rPr>
        <w:t xml:space="preserve">ele ogólne </w:t>
      </w:r>
      <w:r>
        <w:rPr>
          <w:rFonts w:cs="Arial"/>
          <w:szCs w:val="24"/>
          <w:lang w:bidi="pl-PL"/>
        </w:rPr>
        <w:t>W</w:t>
      </w:r>
      <w:r w:rsidR="00DE507F" w:rsidRPr="00E1378B">
        <w:rPr>
          <w:rFonts w:cs="Arial"/>
          <w:szCs w:val="24"/>
          <w:lang w:bidi="pl-PL"/>
        </w:rPr>
        <w:t>ydziału</w:t>
      </w:r>
      <w:r w:rsidR="00F5460F">
        <w:rPr>
          <w:rFonts w:cs="Arial"/>
          <w:szCs w:val="24"/>
          <w:lang w:bidi="pl-PL"/>
        </w:rPr>
        <w:t xml:space="preserve"> </w:t>
      </w:r>
      <w:r w:rsidR="003476FE">
        <w:rPr>
          <w:rFonts w:cs="Arial"/>
          <w:szCs w:val="24"/>
          <w:lang w:bidi="pl-PL"/>
        </w:rPr>
        <w:t>Inżynierii Mechanicznej</w:t>
      </w:r>
      <w:r w:rsidR="00DA1984">
        <w:rPr>
          <w:rFonts w:cs="Arial"/>
          <w:szCs w:val="24"/>
          <w:lang w:bidi="pl-PL"/>
        </w:rPr>
        <w:t>:</w:t>
      </w:r>
    </w:p>
    <w:p w14:paraId="52493E51" w14:textId="2E2C137B" w:rsidR="00DE507F" w:rsidRPr="00E1378B" w:rsidRDefault="00DE507F" w:rsidP="00D50A57">
      <w:pPr>
        <w:numPr>
          <w:ilvl w:val="0"/>
          <w:numId w:val="3"/>
        </w:numPr>
        <w:rPr>
          <w:rFonts w:cs="Arial"/>
          <w:szCs w:val="24"/>
          <w:lang w:bidi="pl-PL"/>
        </w:rPr>
      </w:pPr>
      <w:r w:rsidRPr="009251EA">
        <w:rPr>
          <w:rFonts w:cs="Arial"/>
          <w:b/>
          <w:bCs/>
          <w:color w:val="002060"/>
          <w:szCs w:val="24"/>
          <w:lang w:bidi="pl-PL"/>
        </w:rPr>
        <w:t>Obszar I</w:t>
      </w:r>
      <w:r w:rsidRPr="00E1378B">
        <w:rPr>
          <w:rFonts w:cs="Arial"/>
          <w:szCs w:val="24"/>
          <w:lang w:bidi="pl-PL"/>
        </w:rPr>
        <w:t xml:space="preserve">– kształcenie. W zakresie kształcenia należy dążyć do podniesienia jakości kształcenia na wszystkich kierunkach prowadzonych przez </w:t>
      </w:r>
      <w:r w:rsidR="001F7DC3">
        <w:rPr>
          <w:rFonts w:cs="Arial"/>
          <w:szCs w:val="24"/>
          <w:lang w:bidi="pl-PL"/>
        </w:rPr>
        <w:t>W</w:t>
      </w:r>
      <w:r w:rsidRPr="00E1378B">
        <w:rPr>
          <w:rFonts w:cs="Arial"/>
          <w:szCs w:val="24"/>
          <w:lang w:bidi="pl-PL"/>
        </w:rPr>
        <w:t>ydział, umiędzynarodowienia kształcenia poprzez wzrost liczby studentów zagranicznych i zajęć prowadzonych w języku angielskim oraz do poprawy warunków studiowania poprzez dalsze unowocześnianie bazy lokalowej, wyposażenia laboratoryjnego i poprawę dostępu do literatury i</w:t>
      </w:r>
      <w:r w:rsidR="001F7736" w:rsidRPr="00E1378B">
        <w:rPr>
          <w:rFonts w:cs="Arial"/>
          <w:szCs w:val="24"/>
          <w:lang w:bidi="pl-PL"/>
        </w:rPr>
        <w:t> </w:t>
      </w:r>
      <w:r w:rsidRPr="00E1378B">
        <w:rPr>
          <w:rFonts w:cs="Arial"/>
          <w:szCs w:val="24"/>
          <w:lang w:bidi="pl-PL"/>
        </w:rPr>
        <w:t>oprogramowania. Wspomagać należy także aktywność studentów obejmującą kształcenie nieformalne</w:t>
      </w:r>
      <w:r w:rsidR="00B371E6">
        <w:rPr>
          <w:rFonts w:cs="Arial"/>
          <w:szCs w:val="24"/>
          <w:lang w:bidi="pl-PL"/>
        </w:rPr>
        <w:t>,</w:t>
      </w:r>
      <w:r w:rsidRPr="00E1378B">
        <w:rPr>
          <w:rFonts w:cs="Arial"/>
          <w:szCs w:val="24"/>
          <w:lang w:bidi="pl-PL"/>
        </w:rPr>
        <w:t xml:space="preserve"> szczególnie działalność studenckich kół naukowych. </w:t>
      </w:r>
    </w:p>
    <w:p w14:paraId="5EE89C4A" w14:textId="40BF83CF" w:rsidR="00DE507F" w:rsidRPr="00E1378B" w:rsidRDefault="00DE507F" w:rsidP="00D50A57">
      <w:pPr>
        <w:numPr>
          <w:ilvl w:val="0"/>
          <w:numId w:val="3"/>
        </w:numPr>
        <w:rPr>
          <w:rFonts w:cs="Arial"/>
          <w:szCs w:val="24"/>
          <w:lang w:bidi="pl-PL"/>
        </w:rPr>
      </w:pPr>
      <w:r w:rsidRPr="009251EA">
        <w:rPr>
          <w:rFonts w:cs="Arial"/>
          <w:b/>
          <w:bCs/>
          <w:color w:val="002060"/>
          <w:szCs w:val="24"/>
          <w:lang w:bidi="pl-PL"/>
        </w:rPr>
        <w:t>Obszar II</w:t>
      </w:r>
      <w:r w:rsidRPr="00E1378B">
        <w:rPr>
          <w:rFonts w:cs="Arial"/>
          <w:szCs w:val="24"/>
          <w:lang w:bidi="pl-PL"/>
        </w:rPr>
        <w:t>– badania naukowe. W tym obszarze należy dążyć do wzmocnienia pozycji naukowej Wydziału poprzez podniesienie kategorii naukowej Wydziału, wzrost liczby pozyskiwanych grantów, umiędzynarodowienie badań i</w:t>
      </w:r>
      <w:r w:rsidR="001F7736" w:rsidRPr="00E1378B">
        <w:rPr>
          <w:rFonts w:cs="Arial"/>
          <w:szCs w:val="24"/>
          <w:lang w:bidi="pl-PL"/>
        </w:rPr>
        <w:t> </w:t>
      </w:r>
      <w:r w:rsidRPr="00E1378B">
        <w:rPr>
          <w:rFonts w:cs="Arial"/>
          <w:szCs w:val="24"/>
          <w:lang w:bidi="pl-PL"/>
        </w:rPr>
        <w:t>komercjalizację ich wyników</w:t>
      </w:r>
      <w:r w:rsidR="00B371E6">
        <w:rPr>
          <w:rFonts w:cs="Arial"/>
          <w:szCs w:val="24"/>
          <w:lang w:bidi="pl-PL"/>
        </w:rPr>
        <w:t>.</w:t>
      </w:r>
      <w:r w:rsidRPr="00E1378B">
        <w:rPr>
          <w:rFonts w:cs="Arial"/>
          <w:szCs w:val="24"/>
          <w:lang w:bidi="pl-PL"/>
        </w:rPr>
        <w:t xml:space="preserve"> </w:t>
      </w:r>
    </w:p>
    <w:p w14:paraId="1CC0AE2F" w14:textId="77777777" w:rsidR="00DE507F" w:rsidRPr="00E1378B" w:rsidRDefault="00DE507F" w:rsidP="00D50A57">
      <w:pPr>
        <w:numPr>
          <w:ilvl w:val="0"/>
          <w:numId w:val="3"/>
        </w:numPr>
        <w:rPr>
          <w:rFonts w:cs="Arial"/>
          <w:szCs w:val="24"/>
          <w:lang w:bidi="pl-PL"/>
        </w:rPr>
      </w:pPr>
      <w:r w:rsidRPr="009251EA">
        <w:rPr>
          <w:rFonts w:cs="Arial"/>
          <w:b/>
          <w:bCs/>
          <w:color w:val="002060"/>
          <w:szCs w:val="24"/>
          <w:lang w:bidi="pl-PL"/>
        </w:rPr>
        <w:t>Obszar III</w:t>
      </w:r>
      <w:r w:rsidRPr="00E1378B">
        <w:rPr>
          <w:rFonts w:cs="Arial"/>
          <w:szCs w:val="24"/>
          <w:lang w:bidi="pl-PL"/>
        </w:rPr>
        <w:t>– zasoby ludzkie. Wydział będzie dążył do wzmocnienia potencjału badawczo-dydaktycznego poprzez wspieranie doskonalenia i podwyższania kwalifikacji kadry, odpowiednią politykę zatrudnieniową oraz wspieranie działań i aktywności studentów zwłaszcza w zakresie działalności studenckich kół naukowych.</w:t>
      </w:r>
    </w:p>
    <w:p w14:paraId="26E6F8BF" w14:textId="77777777" w:rsidR="00DE507F" w:rsidRPr="00E1378B" w:rsidRDefault="00DE507F" w:rsidP="00D50A57">
      <w:pPr>
        <w:numPr>
          <w:ilvl w:val="0"/>
          <w:numId w:val="3"/>
        </w:numPr>
        <w:rPr>
          <w:rFonts w:cs="Arial"/>
          <w:szCs w:val="24"/>
          <w:lang w:bidi="pl-PL"/>
        </w:rPr>
      </w:pPr>
      <w:r w:rsidRPr="009251EA">
        <w:rPr>
          <w:rFonts w:cs="Arial"/>
          <w:b/>
          <w:bCs/>
          <w:color w:val="002060"/>
          <w:szCs w:val="24"/>
          <w:lang w:bidi="pl-PL"/>
        </w:rPr>
        <w:lastRenderedPageBreak/>
        <w:t>Obszar IV</w:t>
      </w:r>
      <w:r w:rsidRPr="00E1378B">
        <w:rPr>
          <w:rFonts w:cs="Arial"/>
          <w:szCs w:val="24"/>
          <w:lang w:bidi="pl-PL"/>
        </w:rPr>
        <w:t xml:space="preserve">– infrastruktura i jej wyposażenie. W tym zakresie należy unowocześniać istniejącą bazę materialną </w:t>
      </w:r>
      <w:r w:rsidR="001F7DC3">
        <w:rPr>
          <w:rFonts w:cs="Arial"/>
          <w:szCs w:val="24"/>
          <w:lang w:bidi="pl-PL"/>
        </w:rPr>
        <w:t>W</w:t>
      </w:r>
      <w:r w:rsidRPr="00E1378B">
        <w:rPr>
          <w:rFonts w:cs="Arial"/>
          <w:szCs w:val="24"/>
          <w:lang w:bidi="pl-PL"/>
        </w:rPr>
        <w:t xml:space="preserve">ydziału poprzez tworzenie nowej infrastruktury oraz przebudowę, adaptację i modernizację obecnych zasobów, dostosowując je do standardów obowiązujących w Unii Europejskiej. </w:t>
      </w:r>
    </w:p>
    <w:p w14:paraId="05E18FA8" w14:textId="0E306DB9" w:rsidR="00DE507F" w:rsidRPr="00523C3C" w:rsidRDefault="00DE507F" w:rsidP="00D50A57">
      <w:pPr>
        <w:numPr>
          <w:ilvl w:val="0"/>
          <w:numId w:val="3"/>
        </w:numPr>
        <w:rPr>
          <w:rFonts w:cs="Arial"/>
          <w:szCs w:val="24"/>
          <w:lang w:bidi="pl-PL"/>
        </w:rPr>
      </w:pPr>
      <w:r w:rsidRPr="00F877AF">
        <w:rPr>
          <w:rFonts w:cs="Arial"/>
          <w:b/>
          <w:bCs/>
          <w:color w:val="002060"/>
          <w:szCs w:val="24"/>
          <w:lang w:bidi="pl-PL"/>
        </w:rPr>
        <w:t>Obszar V</w:t>
      </w:r>
      <w:r w:rsidRPr="00E1378B">
        <w:rPr>
          <w:rFonts w:cs="Arial"/>
          <w:szCs w:val="24"/>
          <w:lang w:bidi="pl-PL"/>
        </w:rPr>
        <w:t xml:space="preserve"> – zarządzanie. Należy kontynuować działania mające na celu planowanie, usprawnienie i </w:t>
      </w:r>
      <w:r w:rsidRPr="00523C3C">
        <w:rPr>
          <w:rFonts w:cs="Arial"/>
          <w:szCs w:val="24"/>
          <w:lang w:bidi="pl-PL"/>
        </w:rPr>
        <w:t xml:space="preserve">monitorowanie organizacji </w:t>
      </w:r>
      <w:r w:rsidR="001F7DC3" w:rsidRPr="00523C3C">
        <w:rPr>
          <w:rFonts w:cs="Arial"/>
          <w:szCs w:val="24"/>
          <w:lang w:bidi="pl-PL"/>
        </w:rPr>
        <w:t>Wy</w:t>
      </w:r>
      <w:r w:rsidRPr="00523C3C">
        <w:rPr>
          <w:rFonts w:cs="Arial"/>
          <w:szCs w:val="24"/>
          <w:lang w:bidi="pl-PL"/>
        </w:rPr>
        <w:t xml:space="preserve">działu w aspektach rzeczowych i czynnościowych. </w:t>
      </w:r>
      <w:r w:rsidR="00B371E6" w:rsidRPr="00523C3C">
        <w:rPr>
          <w:rFonts w:cs="Arial"/>
          <w:szCs w:val="24"/>
          <w:lang w:bidi="pl-PL"/>
        </w:rPr>
        <w:t>Należy d</w:t>
      </w:r>
      <w:r w:rsidRPr="00523C3C">
        <w:rPr>
          <w:rFonts w:cs="Arial"/>
          <w:szCs w:val="24"/>
          <w:lang w:bidi="pl-PL"/>
        </w:rPr>
        <w:t>ążyć do wzmocnienia wizerunku Wydziału przyjaznego i otwartego na otoczenie poprzez odpowiednie relacje z</w:t>
      </w:r>
      <w:r w:rsidR="001F7736" w:rsidRPr="00523C3C">
        <w:rPr>
          <w:rFonts w:cs="Arial"/>
          <w:szCs w:val="24"/>
          <w:lang w:bidi="pl-PL"/>
        </w:rPr>
        <w:t> </w:t>
      </w:r>
      <w:r w:rsidRPr="00523C3C">
        <w:rPr>
          <w:rFonts w:cs="Arial"/>
          <w:szCs w:val="24"/>
          <w:lang w:bidi="pl-PL"/>
        </w:rPr>
        <w:t>interesariuszami wewnętrznymi i zewnętrznymi.</w:t>
      </w:r>
    </w:p>
    <w:p w14:paraId="3950D275" w14:textId="77777777" w:rsidR="00DE507F" w:rsidRPr="00523C3C" w:rsidRDefault="00DE507F" w:rsidP="00D50A57">
      <w:pPr>
        <w:numPr>
          <w:ilvl w:val="0"/>
          <w:numId w:val="3"/>
        </w:numPr>
        <w:rPr>
          <w:rFonts w:cs="Arial"/>
          <w:szCs w:val="24"/>
          <w:lang w:bidi="pl-PL"/>
        </w:rPr>
      </w:pPr>
      <w:r w:rsidRPr="00523C3C">
        <w:rPr>
          <w:rFonts w:cs="Arial"/>
          <w:b/>
          <w:bCs/>
          <w:color w:val="002060"/>
          <w:szCs w:val="24"/>
          <w:lang w:bidi="pl-PL"/>
        </w:rPr>
        <w:t>Obszar VI</w:t>
      </w:r>
      <w:r w:rsidRPr="00523C3C">
        <w:rPr>
          <w:rFonts w:cs="Arial"/>
          <w:szCs w:val="24"/>
          <w:lang w:bidi="pl-PL"/>
        </w:rPr>
        <w:t xml:space="preserve"> – finanse. Wydział będzie dążył do zrównoważenia budżetu poprzez doskonalenie systemu planowania i bieżącego monitorowania kosztów oraz ich optymalizację w poszczególnych instytutach. Szczególna uwaga zostanie poświęcona intensyfikacji działań zmierzających do zwiększenia przychodów </w:t>
      </w:r>
      <w:r w:rsidR="001F7DC3" w:rsidRPr="00523C3C">
        <w:rPr>
          <w:rFonts w:cs="Arial"/>
          <w:szCs w:val="24"/>
          <w:lang w:bidi="pl-PL"/>
        </w:rPr>
        <w:t>W</w:t>
      </w:r>
      <w:r w:rsidRPr="00523C3C">
        <w:rPr>
          <w:rFonts w:cs="Arial"/>
          <w:szCs w:val="24"/>
          <w:lang w:bidi="pl-PL"/>
        </w:rPr>
        <w:t>ydziału ze źródeł zewnętrznych.</w:t>
      </w:r>
    </w:p>
    <w:p w14:paraId="6CA6B5B5" w14:textId="05454F74" w:rsidR="00DE507F" w:rsidRPr="00E1378B" w:rsidRDefault="00DE507F" w:rsidP="00D50A57">
      <w:pPr>
        <w:numPr>
          <w:ilvl w:val="0"/>
          <w:numId w:val="3"/>
        </w:numPr>
        <w:ind w:left="714" w:hanging="357"/>
        <w:rPr>
          <w:rFonts w:cs="Arial"/>
          <w:szCs w:val="24"/>
          <w:lang w:bidi="pl-PL"/>
        </w:rPr>
      </w:pPr>
      <w:r w:rsidRPr="00F877AF">
        <w:rPr>
          <w:rFonts w:cs="Arial"/>
          <w:b/>
          <w:bCs/>
          <w:color w:val="002060"/>
          <w:szCs w:val="24"/>
          <w:lang w:bidi="pl-PL"/>
        </w:rPr>
        <w:t>Obszar VII</w:t>
      </w:r>
      <w:r w:rsidRPr="00E1378B">
        <w:rPr>
          <w:rFonts w:cs="Arial"/>
          <w:szCs w:val="24"/>
          <w:lang w:bidi="pl-PL"/>
        </w:rPr>
        <w:t xml:space="preserve"> – marketing. W zakresie marketingu należy dążyć do skuteczniejszego określania potrzeb rynku pracy i w konsekwencji zaspokajania potrzeb studentów na płaszczyźnie wiedzy, umiejętności oraz kompetencji społecznych wymaganych w środowisku pracy. W oparciu o</w:t>
      </w:r>
      <w:r w:rsidR="00B371E6">
        <w:rPr>
          <w:rFonts w:cs="Arial"/>
          <w:szCs w:val="24"/>
          <w:lang w:bidi="pl-PL"/>
        </w:rPr>
        <w:t> </w:t>
      </w:r>
      <w:r w:rsidRPr="00E1378B">
        <w:rPr>
          <w:rFonts w:cs="Arial"/>
          <w:szCs w:val="24"/>
          <w:lang w:bidi="pl-PL"/>
        </w:rPr>
        <w:t xml:space="preserve">określone potrzeby studentów oraz otoczenia społeczno-gospodarczego należy dostosować ofertę dydaktyczną </w:t>
      </w:r>
      <w:r w:rsidR="001F7DC3">
        <w:rPr>
          <w:rFonts w:cs="Arial"/>
          <w:szCs w:val="24"/>
          <w:lang w:bidi="pl-PL"/>
        </w:rPr>
        <w:t>W</w:t>
      </w:r>
      <w:r w:rsidRPr="00E1378B">
        <w:rPr>
          <w:rFonts w:cs="Arial"/>
          <w:szCs w:val="24"/>
          <w:lang w:bidi="pl-PL"/>
        </w:rPr>
        <w:t xml:space="preserve">ydziału oraz opracować odpowiednią </w:t>
      </w:r>
      <w:r w:rsidR="00DA1984">
        <w:rPr>
          <w:rFonts w:cs="Arial"/>
          <w:szCs w:val="24"/>
          <w:lang w:bidi="pl-PL"/>
        </w:rPr>
        <w:t>koncepcję</w:t>
      </w:r>
      <w:r w:rsidRPr="00E1378B">
        <w:rPr>
          <w:rFonts w:cs="Arial"/>
          <w:szCs w:val="24"/>
          <w:lang w:bidi="pl-PL"/>
        </w:rPr>
        <w:t xml:space="preserve"> dotyczącą kształtowania cen usług edukacyjnych. Na podstawie dotychczasowych doświadczeń i w odniesieniu do środków finansowych należy dążyć do poprawy skuteczności promocji </w:t>
      </w:r>
      <w:r w:rsidR="001F7DC3">
        <w:rPr>
          <w:rFonts w:cs="Arial"/>
          <w:szCs w:val="24"/>
          <w:lang w:bidi="pl-PL"/>
        </w:rPr>
        <w:t>W</w:t>
      </w:r>
      <w:r w:rsidRPr="00E1378B">
        <w:rPr>
          <w:rFonts w:cs="Arial"/>
          <w:szCs w:val="24"/>
          <w:lang w:bidi="pl-PL"/>
        </w:rPr>
        <w:t>ydziału.</w:t>
      </w:r>
    </w:p>
    <w:p w14:paraId="5295CD79" w14:textId="77777777" w:rsidR="00DE507F" w:rsidRPr="009251EA" w:rsidRDefault="004F3DFC" w:rsidP="008D10BD">
      <w:pPr>
        <w:pStyle w:val="Nagwek1"/>
        <w:spacing w:before="100" w:after="100"/>
        <w:rPr>
          <w:color w:val="002060"/>
          <w:lang w:bidi="pl-PL"/>
        </w:rPr>
      </w:pPr>
      <w:bookmarkStart w:id="16" w:name="_Toc89967254"/>
      <w:r w:rsidRPr="009251EA">
        <w:rPr>
          <w:color w:val="002060"/>
          <w:lang w:bidi="pl-PL"/>
        </w:rPr>
        <w:t xml:space="preserve">PRIORYTETOWE </w:t>
      </w:r>
      <w:r w:rsidR="00DE507F" w:rsidRPr="009251EA">
        <w:rPr>
          <w:color w:val="002060"/>
          <w:lang w:bidi="pl-PL"/>
        </w:rPr>
        <w:t>CELE SZCZEGÓŁOWE</w:t>
      </w:r>
      <w:bookmarkEnd w:id="16"/>
    </w:p>
    <w:p w14:paraId="57F88A60" w14:textId="77777777" w:rsidR="00DE507F" w:rsidRPr="000951AB" w:rsidRDefault="00DE507F" w:rsidP="009251EA">
      <w:pPr>
        <w:pStyle w:val="Nagwek2"/>
      </w:pPr>
      <w:bookmarkStart w:id="17" w:name="_Toc89967255"/>
      <w:r w:rsidRPr="000951AB">
        <w:t>Kształcenie</w:t>
      </w:r>
      <w:bookmarkEnd w:id="17"/>
    </w:p>
    <w:p w14:paraId="74E16288" w14:textId="77777777" w:rsidR="00DE507F" w:rsidRPr="00E1378B" w:rsidRDefault="00DE507F" w:rsidP="00D50A57">
      <w:pPr>
        <w:numPr>
          <w:ilvl w:val="0"/>
          <w:numId w:val="4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 xml:space="preserve">Budowanie marki </w:t>
      </w:r>
      <w:r w:rsidR="001F7DC3">
        <w:rPr>
          <w:rFonts w:cs="Arial"/>
          <w:szCs w:val="24"/>
          <w:lang w:bidi="pl-PL"/>
        </w:rPr>
        <w:t>W</w:t>
      </w:r>
      <w:r w:rsidRPr="00E1378B">
        <w:rPr>
          <w:rFonts w:cs="Arial"/>
          <w:szCs w:val="24"/>
          <w:lang w:bidi="pl-PL"/>
        </w:rPr>
        <w:t xml:space="preserve">ydziału jako nowoczesnego ośrodka naukowo-badawczego i dydaktycznego. </w:t>
      </w:r>
    </w:p>
    <w:p w14:paraId="058DFD90" w14:textId="77777777" w:rsidR="00DE507F" w:rsidRPr="00E1378B" w:rsidRDefault="00DE507F" w:rsidP="00D50A57">
      <w:pPr>
        <w:numPr>
          <w:ilvl w:val="0"/>
          <w:numId w:val="4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lastRenderedPageBreak/>
        <w:t xml:space="preserve">Ustabilizowanie liczby studentów na poziomie odpowiadającym potencjałowi </w:t>
      </w:r>
      <w:r w:rsidR="001F7DC3">
        <w:rPr>
          <w:rFonts w:cs="Arial"/>
          <w:szCs w:val="24"/>
          <w:lang w:bidi="pl-PL"/>
        </w:rPr>
        <w:t>W</w:t>
      </w:r>
      <w:r w:rsidRPr="00E1378B">
        <w:rPr>
          <w:rFonts w:cs="Arial"/>
          <w:szCs w:val="24"/>
          <w:lang w:bidi="pl-PL"/>
        </w:rPr>
        <w:t>ydziału.</w:t>
      </w:r>
    </w:p>
    <w:p w14:paraId="33451E0F" w14:textId="77777777" w:rsidR="00DE507F" w:rsidRPr="00E1378B" w:rsidRDefault="00DE507F" w:rsidP="00D50A57">
      <w:pPr>
        <w:numPr>
          <w:ilvl w:val="0"/>
          <w:numId w:val="4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>Rozwijanie atrakcyjnej oferty edukacyjnej, także w języku angielskim oraz dalsze dostosowywanie kształcenia do potrzeb rynku pracy.</w:t>
      </w:r>
    </w:p>
    <w:p w14:paraId="7D9EE762" w14:textId="530E91BC" w:rsidR="00DE507F" w:rsidRPr="00E1378B" w:rsidRDefault="00DE507F" w:rsidP="00D50A57">
      <w:pPr>
        <w:numPr>
          <w:ilvl w:val="0"/>
          <w:numId w:val="4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>Umiędzynarodowienie kształcenia poprzez rozszerzenie oferty modułów i</w:t>
      </w:r>
      <w:r w:rsidR="00B371E6">
        <w:rPr>
          <w:rFonts w:cs="Arial"/>
          <w:szCs w:val="24"/>
          <w:lang w:bidi="pl-PL"/>
        </w:rPr>
        <w:t> </w:t>
      </w:r>
      <w:r w:rsidRPr="00E1378B">
        <w:rPr>
          <w:rFonts w:cs="Arial"/>
          <w:szCs w:val="24"/>
          <w:lang w:bidi="pl-PL"/>
        </w:rPr>
        <w:t xml:space="preserve">programów kształcenia w języku angielskim oraz intensyfikację wymiany studentów i pracowników. </w:t>
      </w:r>
    </w:p>
    <w:p w14:paraId="541F94CF" w14:textId="4527037E" w:rsidR="00DE507F" w:rsidRPr="00E1378B" w:rsidRDefault="00DE507F" w:rsidP="00D50A57">
      <w:pPr>
        <w:numPr>
          <w:ilvl w:val="0"/>
          <w:numId w:val="4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>Powiązanie dydaktyki w zakresie projektów i prac dyplomowych z</w:t>
      </w:r>
      <w:r w:rsidR="00B371E6">
        <w:rPr>
          <w:rFonts w:cs="Arial"/>
          <w:szCs w:val="24"/>
          <w:lang w:bidi="pl-PL"/>
        </w:rPr>
        <w:t> </w:t>
      </w:r>
      <w:r w:rsidRPr="00E1378B">
        <w:rPr>
          <w:rFonts w:cs="Arial"/>
          <w:szCs w:val="24"/>
          <w:lang w:bidi="pl-PL"/>
        </w:rPr>
        <w:t xml:space="preserve">badaniami naukowymi prowadzonymi na </w:t>
      </w:r>
      <w:r w:rsidR="001F7DC3">
        <w:rPr>
          <w:rFonts w:cs="Arial"/>
          <w:szCs w:val="24"/>
          <w:lang w:bidi="pl-PL"/>
        </w:rPr>
        <w:t>W</w:t>
      </w:r>
      <w:r w:rsidRPr="00E1378B">
        <w:rPr>
          <w:rFonts w:cs="Arial"/>
          <w:szCs w:val="24"/>
          <w:lang w:bidi="pl-PL"/>
        </w:rPr>
        <w:t xml:space="preserve">ydziale. </w:t>
      </w:r>
    </w:p>
    <w:p w14:paraId="5A9CACED" w14:textId="7F065A6D" w:rsidR="00DE507F" w:rsidRPr="00E1378B" w:rsidRDefault="00DE507F" w:rsidP="00D50A57">
      <w:pPr>
        <w:numPr>
          <w:ilvl w:val="0"/>
          <w:numId w:val="4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 xml:space="preserve">Rozszerzenie oferty studiów podyplomowych </w:t>
      </w:r>
      <w:r w:rsidR="00A2064E">
        <w:rPr>
          <w:rFonts w:cs="Arial"/>
          <w:szCs w:val="24"/>
          <w:lang w:bidi="pl-PL"/>
        </w:rPr>
        <w:t xml:space="preserve">- </w:t>
      </w:r>
      <w:r w:rsidRPr="00E1378B">
        <w:rPr>
          <w:rFonts w:cs="Arial"/>
          <w:szCs w:val="24"/>
          <w:lang w:bidi="pl-PL"/>
        </w:rPr>
        <w:t>wzrost liczby studentów studiów podyplomowych i przychodów z działalności dydaktycznej.</w:t>
      </w:r>
    </w:p>
    <w:p w14:paraId="47A2F73C" w14:textId="31C80567" w:rsidR="00DE507F" w:rsidRPr="00E1378B" w:rsidRDefault="00DE507F" w:rsidP="00D50A57">
      <w:pPr>
        <w:numPr>
          <w:ilvl w:val="0"/>
          <w:numId w:val="4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 xml:space="preserve">Rozwój i unowocześnianie bazy dydaktycznej </w:t>
      </w:r>
      <w:r w:rsidR="001F7DC3">
        <w:rPr>
          <w:rFonts w:cs="Arial"/>
          <w:szCs w:val="24"/>
          <w:lang w:bidi="pl-PL"/>
        </w:rPr>
        <w:t>W</w:t>
      </w:r>
      <w:r w:rsidRPr="00E1378B">
        <w:rPr>
          <w:rFonts w:cs="Arial"/>
          <w:szCs w:val="24"/>
          <w:lang w:bidi="pl-PL"/>
        </w:rPr>
        <w:t xml:space="preserve">ydziału. </w:t>
      </w:r>
    </w:p>
    <w:p w14:paraId="51F38B4B" w14:textId="77777777" w:rsidR="00DE507F" w:rsidRPr="00E1378B" w:rsidRDefault="00DE507F" w:rsidP="00D50A57">
      <w:pPr>
        <w:numPr>
          <w:ilvl w:val="0"/>
          <w:numId w:val="4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 xml:space="preserve">Wzrost kwalifikacji kadry badawczo-dydaktycznej </w:t>
      </w:r>
      <w:r w:rsidR="00936800" w:rsidRPr="00E1378B">
        <w:rPr>
          <w:rFonts w:cs="Arial"/>
          <w:szCs w:val="24"/>
          <w:lang w:bidi="pl-PL"/>
        </w:rPr>
        <w:t>oraz wzrost</w:t>
      </w:r>
      <w:r w:rsidRPr="00E1378B">
        <w:rPr>
          <w:rFonts w:cs="Arial"/>
          <w:szCs w:val="24"/>
          <w:lang w:bidi="pl-PL"/>
        </w:rPr>
        <w:t xml:space="preserve"> liczby samodzielnych pracowników </w:t>
      </w:r>
      <w:r w:rsidR="00936800" w:rsidRPr="00E1378B">
        <w:rPr>
          <w:rFonts w:cs="Arial"/>
          <w:szCs w:val="24"/>
          <w:lang w:bidi="pl-PL"/>
        </w:rPr>
        <w:t>naukowych, prowadzących</w:t>
      </w:r>
      <w:r w:rsidR="00A2064E">
        <w:rPr>
          <w:rFonts w:cs="Arial"/>
          <w:szCs w:val="24"/>
          <w:lang w:bidi="pl-PL"/>
        </w:rPr>
        <w:t xml:space="preserve"> </w:t>
      </w:r>
      <w:r w:rsidR="00936800" w:rsidRPr="00E1378B">
        <w:rPr>
          <w:rFonts w:cs="Arial"/>
          <w:szCs w:val="24"/>
          <w:lang w:bidi="pl-PL"/>
        </w:rPr>
        <w:t>badania w</w:t>
      </w:r>
      <w:r w:rsidR="001F7736" w:rsidRPr="00E1378B">
        <w:rPr>
          <w:rFonts w:cs="Arial"/>
          <w:szCs w:val="24"/>
          <w:lang w:bidi="pl-PL"/>
        </w:rPr>
        <w:t> </w:t>
      </w:r>
      <w:r w:rsidRPr="00E1378B">
        <w:rPr>
          <w:rFonts w:cs="Arial"/>
          <w:szCs w:val="24"/>
          <w:lang w:bidi="pl-PL"/>
        </w:rPr>
        <w:t xml:space="preserve">dyscyplinach odpowiadających kierunkom kształcenia </w:t>
      </w:r>
      <w:r w:rsidR="00936800" w:rsidRPr="00E1378B">
        <w:rPr>
          <w:rFonts w:cs="Arial"/>
          <w:szCs w:val="24"/>
          <w:lang w:bidi="pl-PL"/>
        </w:rPr>
        <w:t>zwłaszcza w</w:t>
      </w:r>
      <w:r w:rsidR="001F7736" w:rsidRPr="00E1378B">
        <w:rPr>
          <w:rFonts w:cs="Arial"/>
          <w:szCs w:val="24"/>
          <w:lang w:bidi="pl-PL"/>
        </w:rPr>
        <w:t> </w:t>
      </w:r>
      <w:r w:rsidRPr="00E1378B">
        <w:rPr>
          <w:rFonts w:cs="Arial"/>
          <w:szCs w:val="24"/>
          <w:lang w:bidi="pl-PL"/>
        </w:rPr>
        <w:t xml:space="preserve">obszarze nauk </w:t>
      </w:r>
      <w:r w:rsidR="001F7736" w:rsidRPr="00E1378B">
        <w:rPr>
          <w:rFonts w:cs="Arial"/>
          <w:szCs w:val="24"/>
          <w:lang w:bidi="pl-PL"/>
        </w:rPr>
        <w:t>inżynieryjno-technicznych</w:t>
      </w:r>
      <w:r w:rsidRPr="00E1378B">
        <w:rPr>
          <w:rFonts w:cs="Arial"/>
          <w:szCs w:val="24"/>
          <w:lang w:bidi="pl-PL"/>
        </w:rPr>
        <w:t xml:space="preserve">. </w:t>
      </w:r>
    </w:p>
    <w:p w14:paraId="07339590" w14:textId="77777777" w:rsidR="00DE507F" w:rsidRPr="00E1378B" w:rsidRDefault="00DE507F" w:rsidP="00D50A57">
      <w:pPr>
        <w:numPr>
          <w:ilvl w:val="0"/>
          <w:numId w:val="4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 xml:space="preserve">Poprawa warunków studiowania poprzez modernizację infrastruktury, oprogramowania i rozszerzenie dostępu do literatury oraz usprawnienie procesu przyznawania pomocy materialnej oraz nagród i wyróżnień dla studentów.  </w:t>
      </w:r>
    </w:p>
    <w:p w14:paraId="60FD7C91" w14:textId="23CDA934" w:rsidR="00DE507F" w:rsidRPr="00E1378B" w:rsidRDefault="00DE507F" w:rsidP="00D50A57">
      <w:pPr>
        <w:numPr>
          <w:ilvl w:val="0"/>
          <w:numId w:val="4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 xml:space="preserve">Modyfikacja wewnętrznego systemu zapewnienia jakości </w:t>
      </w:r>
      <w:r w:rsidR="00936800" w:rsidRPr="00E1378B">
        <w:rPr>
          <w:rFonts w:cs="Arial"/>
          <w:szCs w:val="24"/>
          <w:lang w:bidi="pl-PL"/>
        </w:rPr>
        <w:t>kształcenia w</w:t>
      </w:r>
      <w:r w:rsidR="00B371E6">
        <w:rPr>
          <w:rFonts w:cs="Arial"/>
          <w:szCs w:val="24"/>
          <w:lang w:bidi="pl-PL"/>
        </w:rPr>
        <w:t> </w:t>
      </w:r>
      <w:r w:rsidRPr="00E1378B">
        <w:rPr>
          <w:rFonts w:cs="Arial"/>
          <w:szCs w:val="24"/>
          <w:lang w:bidi="pl-PL"/>
        </w:rPr>
        <w:t>związku z nowymi uwarunkowaniami prawnymi oraz doskonalenie jego działania.</w:t>
      </w:r>
    </w:p>
    <w:p w14:paraId="77A0BCE9" w14:textId="07178C76" w:rsidR="00DE507F" w:rsidRPr="00E1378B" w:rsidRDefault="00DE507F" w:rsidP="00D50A57">
      <w:pPr>
        <w:numPr>
          <w:ilvl w:val="0"/>
          <w:numId w:val="4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>Podniesienie świadomości i wiedzy pracowników i studentów o działaniach na rzecz poprawy jakości kształcenia oraz poprawa ich uczestnictwa w</w:t>
      </w:r>
      <w:r w:rsidR="00B371E6">
        <w:rPr>
          <w:rFonts w:cs="Arial"/>
          <w:szCs w:val="24"/>
          <w:lang w:bidi="pl-PL"/>
        </w:rPr>
        <w:t xml:space="preserve"> </w:t>
      </w:r>
      <w:r w:rsidRPr="00E1378B">
        <w:rPr>
          <w:rFonts w:cs="Arial"/>
          <w:szCs w:val="24"/>
          <w:lang w:bidi="pl-PL"/>
        </w:rPr>
        <w:t xml:space="preserve">tym procesie. </w:t>
      </w:r>
    </w:p>
    <w:p w14:paraId="6C7C289C" w14:textId="77777777" w:rsidR="00DE507F" w:rsidRPr="00E1378B" w:rsidRDefault="00DE507F" w:rsidP="00D50A57">
      <w:pPr>
        <w:numPr>
          <w:ilvl w:val="0"/>
          <w:numId w:val="4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 xml:space="preserve">Uzyskanie finansowania zewnętrznego na realizację projektów podwyższających jakość kształcenia oraz oferty dydaktycznej. </w:t>
      </w:r>
    </w:p>
    <w:p w14:paraId="722ECD26" w14:textId="77777777" w:rsidR="00DE507F" w:rsidRPr="00E1378B" w:rsidRDefault="00DE507F" w:rsidP="00D50A57">
      <w:pPr>
        <w:numPr>
          <w:ilvl w:val="0"/>
          <w:numId w:val="4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 xml:space="preserve">Poprawa warunków działania studenckich kół naukowych. </w:t>
      </w:r>
    </w:p>
    <w:p w14:paraId="08811AFA" w14:textId="0BEB10A6" w:rsidR="00DE507F" w:rsidRPr="00E1378B" w:rsidRDefault="00DE507F" w:rsidP="00D50A57">
      <w:pPr>
        <w:numPr>
          <w:ilvl w:val="0"/>
          <w:numId w:val="4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lastRenderedPageBreak/>
        <w:t>Rozwijanie oferty kształcenia ustawiczne</w:t>
      </w:r>
      <w:r w:rsidRPr="00523C3C">
        <w:rPr>
          <w:rFonts w:cs="Arial"/>
          <w:szCs w:val="24"/>
          <w:lang w:bidi="pl-PL"/>
        </w:rPr>
        <w:t xml:space="preserve">go, </w:t>
      </w:r>
      <w:r w:rsidR="003E2F86" w:rsidRPr="00523C3C">
        <w:t>doskonalenie oferty dla słuchaczy spoza Wydziału</w:t>
      </w:r>
      <w:r w:rsidR="00523C3C" w:rsidRPr="00523C3C">
        <w:t>.</w:t>
      </w:r>
    </w:p>
    <w:p w14:paraId="5BF49926" w14:textId="77777777" w:rsidR="00DE507F" w:rsidRPr="00E1378B" w:rsidRDefault="00DE507F" w:rsidP="00D50A57">
      <w:pPr>
        <w:numPr>
          <w:ilvl w:val="0"/>
          <w:numId w:val="4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>Organizacja specjalistycznych szkoleń branżowych dla pracowników i</w:t>
      </w:r>
      <w:r w:rsidR="001F7736" w:rsidRPr="00E1378B">
        <w:rPr>
          <w:rFonts w:cs="Arial"/>
          <w:szCs w:val="24"/>
          <w:lang w:bidi="pl-PL"/>
        </w:rPr>
        <w:t> </w:t>
      </w:r>
      <w:r w:rsidRPr="00E1378B">
        <w:rPr>
          <w:rFonts w:cs="Arial"/>
          <w:szCs w:val="24"/>
          <w:lang w:bidi="pl-PL"/>
        </w:rPr>
        <w:t xml:space="preserve">studentów.  </w:t>
      </w:r>
    </w:p>
    <w:p w14:paraId="51A426B6" w14:textId="77777777" w:rsidR="00DE507F" w:rsidRPr="000951AB" w:rsidRDefault="00DE507F" w:rsidP="009251EA">
      <w:pPr>
        <w:pStyle w:val="Nagwek2"/>
      </w:pPr>
      <w:bookmarkStart w:id="18" w:name="_Toc89967256"/>
      <w:r w:rsidRPr="000951AB">
        <w:t>Działalność naukowo-badawcza</w:t>
      </w:r>
      <w:bookmarkEnd w:id="18"/>
    </w:p>
    <w:p w14:paraId="216E0124" w14:textId="77777777" w:rsidR="00DE507F" w:rsidRPr="00E1378B" w:rsidRDefault="00DE507F" w:rsidP="00D50A57">
      <w:pPr>
        <w:numPr>
          <w:ilvl w:val="0"/>
          <w:numId w:val="5"/>
        </w:numPr>
        <w:rPr>
          <w:rFonts w:cs="Arial"/>
          <w:b/>
          <w:bCs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 xml:space="preserve">Budowanie marki </w:t>
      </w:r>
      <w:r w:rsidR="001F7DC3">
        <w:rPr>
          <w:rFonts w:cs="Arial"/>
          <w:szCs w:val="24"/>
          <w:lang w:bidi="pl-PL"/>
        </w:rPr>
        <w:t>W</w:t>
      </w:r>
      <w:r w:rsidRPr="00E1378B">
        <w:rPr>
          <w:rFonts w:cs="Arial"/>
          <w:szCs w:val="24"/>
          <w:lang w:bidi="pl-PL"/>
        </w:rPr>
        <w:t xml:space="preserve">ydziału jako nowoczesnego ośrodka naukowo-badawczego i dydaktycznego. </w:t>
      </w:r>
    </w:p>
    <w:p w14:paraId="142E8092" w14:textId="77777777" w:rsidR="00DE507F" w:rsidRPr="00E1378B" w:rsidRDefault="00DE507F" w:rsidP="00D50A57">
      <w:pPr>
        <w:numPr>
          <w:ilvl w:val="0"/>
          <w:numId w:val="5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>Osiągnięcie i utrzymanie najwyższej kategorii naukowej w ocenie parametrycznej.</w:t>
      </w:r>
    </w:p>
    <w:p w14:paraId="5707273F" w14:textId="77777777" w:rsidR="00DE507F" w:rsidRPr="00E1378B" w:rsidRDefault="00DE507F" w:rsidP="00D50A57">
      <w:pPr>
        <w:numPr>
          <w:ilvl w:val="0"/>
          <w:numId w:val="5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 xml:space="preserve">Zdefiniowanie nowych obszarów badawczych, wpisujących się w aktualne światowe trendy i mających duży potencjał aplikacyjny.  </w:t>
      </w:r>
    </w:p>
    <w:p w14:paraId="48797D4B" w14:textId="77777777" w:rsidR="00DE507F" w:rsidRPr="00E1378B" w:rsidRDefault="00DE507F" w:rsidP="00D50A57">
      <w:pPr>
        <w:numPr>
          <w:ilvl w:val="0"/>
          <w:numId w:val="5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>Podniesienie kwalifikacji pracowników naukowo-badawczych poprzez uzyskiwanie stopnia naukowego doktora habilitowanego lub tytułu profesora.</w:t>
      </w:r>
    </w:p>
    <w:p w14:paraId="77C8852D" w14:textId="77777777" w:rsidR="00DE507F" w:rsidRPr="00E1378B" w:rsidRDefault="00DE507F" w:rsidP="00D50A57">
      <w:pPr>
        <w:numPr>
          <w:ilvl w:val="0"/>
          <w:numId w:val="5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 xml:space="preserve">Rozszerzenie współpracy naukowo-badawczej </w:t>
      </w:r>
      <w:r w:rsidR="001F7DC3">
        <w:rPr>
          <w:rFonts w:cs="Arial"/>
          <w:szCs w:val="24"/>
          <w:lang w:bidi="pl-PL"/>
        </w:rPr>
        <w:t>W</w:t>
      </w:r>
      <w:r w:rsidRPr="00E1378B">
        <w:rPr>
          <w:rFonts w:cs="Arial"/>
          <w:szCs w:val="24"/>
          <w:lang w:bidi="pl-PL"/>
        </w:rPr>
        <w:t>ydziału z krajowymi i</w:t>
      </w:r>
      <w:r w:rsidR="001F7736" w:rsidRPr="00E1378B">
        <w:rPr>
          <w:rFonts w:cs="Arial"/>
          <w:szCs w:val="24"/>
          <w:lang w:bidi="pl-PL"/>
        </w:rPr>
        <w:t> </w:t>
      </w:r>
      <w:r w:rsidRPr="00E1378B">
        <w:rPr>
          <w:rFonts w:cs="Arial"/>
          <w:szCs w:val="24"/>
          <w:lang w:bidi="pl-PL"/>
        </w:rPr>
        <w:t xml:space="preserve">zagranicznymi ośrodkami naukowymi. </w:t>
      </w:r>
    </w:p>
    <w:p w14:paraId="62AA14DE" w14:textId="77777777" w:rsidR="00DE507F" w:rsidRPr="00E1378B" w:rsidRDefault="00DE507F" w:rsidP="00D50A57">
      <w:pPr>
        <w:numPr>
          <w:ilvl w:val="0"/>
          <w:numId w:val="5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>Intensyfikowanie badań naukowych finansowanych ze źródeł zewnętrznych (projekty europejskie i krajowe, współpraca z otoczeniem gospodarczym) oraz wspieranie pracowników w pozyskiwaniu środków finansowych.</w:t>
      </w:r>
    </w:p>
    <w:p w14:paraId="31EF7CDD" w14:textId="77777777" w:rsidR="00DE507F" w:rsidRPr="00E1378B" w:rsidRDefault="00DE507F" w:rsidP="00D50A57">
      <w:pPr>
        <w:numPr>
          <w:ilvl w:val="0"/>
          <w:numId w:val="5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>Zwiększenie uczestnictwa w krajowych i międzynarodowych sieciach</w:t>
      </w:r>
      <w:r w:rsidR="00A2064E">
        <w:rPr>
          <w:rFonts w:cs="Arial"/>
          <w:szCs w:val="24"/>
          <w:lang w:bidi="pl-PL"/>
        </w:rPr>
        <w:t xml:space="preserve"> </w:t>
      </w:r>
      <w:r w:rsidRPr="00E1378B">
        <w:rPr>
          <w:rFonts w:cs="Arial"/>
          <w:szCs w:val="24"/>
          <w:lang w:bidi="pl-PL"/>
        </w:rPr>
        <w:t>naukowych.</w:t>
      </w:r>
    </w:p>
    <w:p w14:paraId="4B95F98F" w14:textId="77777777" w:rsidR="00DE507F" w:rsidRPr="00E1378B" w:rsidRDefault="00DE507F" w:rsidP="00D50A57">
      <w:pPr>
        <w:numPr>
          <w:ilvl w:val="0"/>
          <w:numId w:val="5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>Wzrost aktywności na arenie międzynarodowej: staże zagraniczne w</w:t>
      </w:r>
      <w:r w:rsidR="001F7736" w:rsidRPr="00E1378B">
        <w:rPr>
          <w:rFonts w:cs="Arial"/>
          <w:szCs w:val="24"/>
          <w:lang w:bidi="pl-PL"/>
        </w:rPr>
        <w:t> </w:t>
      </w:r>
      <w:r w:rsidRPr="00E1378B">
        <w:rPr>
          <w:rFonts w:cs="Arial"/>
          <w:szCs w:val="24"/>
          <w:lang w:bidi="pl-PL"/>
        </w:rPr>
        <w:t xml:space="preserve">wiodących ośrodkach naukowych, nowe umowy partnerskie, upowszechnienie wyników badań w skali międzynarodowej, organizacja międzynarodowych konferencji naukowych. </w:t>
      </w:r>
    </w:p>
    <w:p w14:paraId="5393C388" w14:textId="77777777" w:rsidR="00DE507F" w:rsidRPr="00E1378B" w:rsidRDefault="00DE507F" w:rsidP="00D50A57">
      <w:pPr>
        <w:numPr>
          <w:ilvl w:val="0"/>
          <w:numId w:val="5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 xml:space="preserve">Zwiększenie liczby zgłoszeń patentowych, patentów i wdrożeń, będących rezultatem prowadzonych na </w:t>
      </w:r>
      <w:r w:rsidR="001F7736" w:rsidRPr="00E1378B">
        <w:rPr>
          <w:rFonts w:cs="Arial"/>
          <w:szCs w:val="24"/>
          <w:lang w:bidi="pl-PL"/>
        </w:rPr>
        <w:t>w</w:t>
      </w:r>
      <w:r w:rsidRPr="00E1378B">
        <w:rPr>
          <w:rFonts w:cs="Arial"/>
          <w:szCs w:val="24"/>
          <w:lang w:bidi="pl-PL"/>
        </w:rPr>
        <w:t xml:space="preserve">ydziale badań </w:t>
      </w:r>
      <w:r w:rsidR="00195C13" w:rsidRPr="00E1378B">
        <w:rPr>
          <w:rFonts w:cs="Arial"/>
          <w:szCs w:val="24"/>
          <w:lang w:bidi="pl-PL"/>
        </w:rPr>
        <w:t>–</w:t>
      </w:r>
      <w:r w:rsidRPr="00E1378B">
        <w:rPr>
          <w:rFonts w:cs="Arial"/>
          <w:szCs w:val="24"/>
          <w:lang w:bidi="pl-PL"/>
        </w:rPr>
        <w:t xml:space="preserve"> komercjalizacja prac naukowo</w:t>
      </w:r>
      <w:r w:rsidR="00195C13" w:rsidRPr="00E1378B">
        <w:rPr>
          <w:rFonts w:cs="Arial"/>
          <w:szCs w:val="24"/>
          <w:lang w:bidi="pl-PL"/>
        </w:rPr>
        <w:t>-</w:t>
      </w:r>
      <w:r w:rsidRPr="00E1378B">
        <w:rPr>
          <w:rFonts w:cs="Arial"/>
          <w:szCs w:val="24"/>
          <w:lang w:bidi="pl-PL"/>
        </w:rPr>
        <w:t>badawczych.</w:t>
      </w:r>
    </w:p>
    <w:p w14:paraId="66C1176A" w14:textId="77777777" w:rsidR="00DE507F" w:rsidRPr="00E1378B" w:rsidRDefault="00DE507F" w:rsidP="00D50A57">
      <w:pPr>
        <w:numPr>
          <w:ilvl w:val="0"/>
          <w:numId w:val="5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lastRenderedPageBreak/>
        <w:t>Tworzenie i modernizacja laboratoriów badawczych.</w:t>
      </w:r>
    </w:p>
    <w:p w14:paraId="18AC23A3" w14:textId="77777777" w:rsidR="00DE507F" w:rsidRPr="00E1378B" w:rsidRDefault="00DE507F" w:rsidP="00D50A57">
      <w:pPr>
        <w:numPr>
          <w:ilvl w:val="0"/>
          <w:numId w:val="5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>Opracowanie i bieżąca aktualizacja informatora dla przedsiębiorstw i</w:t>
      </w:r>
      <w:r w:rsidR="00195C13" w:rsidRPr="00E1378B">
        <w:rPr>
          <w:rFonts w:cs="Arial"/>
          <w:szCs w:val="24"/>
          <w:lang w:bidi="pl-PL"/>
        </w:rPr>
        <w:t> </w:t>
      </w:r>
      <w:r w:rsidRPr="00E1378B">
        <w:rPr>
          <w:rFonts w:cs="Arial"/>
          <w:szCs w:val="24"/>
          <w:lang w:bidi="pl-PL"/>
        </w:rPr>
        <w:t>samorządów.</w:t>
      </w:r>
    </w:p>
    <w:p w14:paraId="1EDFEDCC" w14:textId="77777777" w:rsidR="00DE507F" w:rsidRPr="00E1378B" w:rsidRDefault="00DE507F" w:rsidP="00D50A57">
      <w:pPr>
        <w:numPr>
          <w:ilvl w:val="0"/>
          <w:numId w:val="5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>Doskonalenie systemu oceny aktywności publikacyjnej pracowników Wydziału.</w:t>
      </w:r>
    </w:p>
    <w:p w14:paraId="0FB26CD3" w14:textId="77777777" w:rsidR="00DE507F" w:rsidRPr="000951AB" w:rsidRDefault="00DE507F" w:rsidP="00D50A57">
      <w:pPr>
        <w:numPr>
          <w:ilvl w:val="0"/>
          <w:numId w:val="5"/>
        </w:numPr>
        <w:rPr>
          <w:rFonts w:cs="Arial"/>
          <w:color w:val="002060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>Podniesienie świadomości pracowników naukowych w zakresie ochrony własności intelektualnej.</w:t>
      </w:r>
    </w:p>
    <w:p w14:paraId="4B059997" w14:textId="77777777" w:rsidR="00DE507F" w:rsidRPr="000951AB" w:rsidRDefault="00DE507F" w:rsidP="009251EA">
      <w:pPr>
        <w:pStyle w:val="Nagwek2"/>
      </w:pPr>
      <w:bookmarkStart w:id="19" w:name="_Toc89967257"/>
      <w:r w:rsidRPr="000951AB">
        <w:t>Zarządzanie</w:t>
      </w:r>
      <w:bookmarkEnd w:id="19"/>
    </w:p>
    <w:p w14:paraId="30E225E0" w14:textId="77777777" w:rsidR="00DE507F" w:rsidRPr="00E1378B" w:rsidRDefault="00DE507F" w:rsidP="00D50A57">
      <w:pPr>
        <w:numPr>
          <w:ilvl w:val="0"/>
          <w:numId w:val="6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 xml:space="preserve">Budowanie marki </w:t>
      </w:r>
      <w:r w:rsidR="001F7DC3">
        <w:rPr>
          <w:rFonts w:cs="Arial"/>
          <w:szCs w:val="24"/>
          <w:lang w:bidi="pl-PL"/>
        </w:rPr>
        <w:t>W</w:t>
      </w:r>
      <w:r w:rsidRPr="00E1378B">
        <w:rPr>
          <w:rFonts w:cs="Arial"/>
          <w:szCs w:val="24"/>
          <w:lang w:bidi="pl-PL"/>
        </w:rPr>
        <w:t>ydziału jako nowoczesnego ośrodka naukowo</w:t>
      </w:r>
      <w:r w:rsidR="00195C13" w:rsidRPr="00E1378B">
        <w:rPr>
          <w:rFonts w:cs="Arial"/>
          <w:szCs w:val="24"/>
          <w:lang w:bidi="pl-PL"/>
        </w:rPr>
        <w:t>-</w:t>
      </w:r>
      <w:r w:rsidRPr="00E1378B">
        <w:rPr>
          <w:rFonts w:cs="Arial"/>
          <w:szCs w:val="24"/>
          <w:lang w:bidi="pl-PL"/>
        </w:rPr>
        <w:t>badawczego i dydaktycznego.</w:t>
      </w:r>
    </w:p>
    <w:p w14:paraId="6ED3CB0E" w14:textId="77777777" w:rsidR="00DE507F" w:rsidRPr="00E1378B" w:rsidRDefault="00DE507F" w:rsidP="00D50A57">
      <w:pPr>
        <w:numPr>
          <w:ilvl w:val="0"/>
          <w:numId w:val="6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 xml:space="preserve">Wdrożenie </w:t>
      </w:r>
      <w:r w:rsidR="00BD4452" w:rsidRPr="00E1378B">
        <w:rPr>
          <w:rFonts w:cs="Arial"/>
          <w:szCs w:val="24"/>
          <w:lang w:bidi="pl-PL"/>
        </w:rPr>
        <w:t>s</w:t>
      </w:r>
      <w:r w:rsidRPr="00E1378B">
        <w:rPr>
          <w:rFonts w:cs="Arial"/>
          <w:szCs w:val="24"/>
          <w:lang w:bidi="pl-PL"/>
        </w:rPr>
        <w:t xml:space="preserve">trategii </w:t>
      </w:r>
      <w:r w:rsidR="00BD4452" w:rsidRPr="00E1378B">
        <w:rPr>
          <w:rFonts w:cs="Arial"/>
          <w:szCs w:val="24"/>
          <w:lang w:bidi="pl-PL"/>
        </w:rPr>
        <w:t>r</w:t>
      </w:r>
      <w:r w:rsidRPr="00E1378B">
        <w:rPr>
          <w:rFonts w:cs="Arial"/>
          <w:szCs w:val="24"/>
          <w:lang w:bidi="pl-PL"/>
        </w:rPr>
        <w:t xml:space="preserve">ozwoju </w:t>
      </w:r>
      <w:r w:rsidR="001F7DC3">
        <w:rPr>
          <w:rFonts w:cs="Arial"/>
          <w:szCs w:val="24"/>
          <w:lang w:bidi="pl-PL"/>
        </w:rPr>
        <w:t>W</w:t>
      </w:r>
      <w:r w:rsidRPr="00E1378B">
        <w:rPr>
          <w:rFonts w:cs="Arial"/>
          <w:szCs w:val="24"/>
          <w:lang w:bidi="pl-PL"/>
        </w:rPr>
        <w:t>ydziału.</w:t>
      </w:r>
    </w:p>
    <w:p w14:paraId="4E21B944" w14:textId="77777777" w:rsidR="00DE507F" w:rsidRPr="00E1378B" w:rsidRDefault="00DE507F" w:rsidP="00D50A57">
      <w:pPr>
        <w:numPr>
          <w:ilvl w:val="0"/>
          <w:numId w:val="6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>Uzupełnienie i dostosowanie dokumentacji organizacyjnej do obowiązującego prawodawstwa.</w:t>
      </w:r>
    </w:p>
    <w:p w14:paraId="7ECD562B" w14:textId="77777777" w:rsidR="00DE507F" w:rsidRPr="00E1378B" w:rsidRDefault="00DE507F" w:rsidP="00D50A57">
      <w:pPr>
        <w:numPr>
          <w:ilvl w:val="0"/>
          <w:numId w:val="6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>Doskonalenie zarządzania finansami poprzez wdrożenie procesu planowania finansowego i kontroli finansowej.</w:t>
      </w:r>
    </w:p>
    <w:p w14:paraId="266FA21D" w14:textId="77777777" w:rsidR="00DE507F" w:rsidRPr="00E1378B" w:rsidRDefault="00DE507F" w:rsidP="00D50A57">
      <w:pPr>
        <w:numPr>
          <w:ilvl w:val="0"/>
          <w:numId w:val="6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 xml:space="preserve">Racjonalizacja kosztów funkcjonowania i zwiększenie przychodów własnych </w:t>
      </w:r>
      <w:r w:rsidR="001F7DC3">
        <w:rPr>
          <w:rFonts w:cs="Arial"/>
          <w:szCs w:val="24"/>
          <w:lang w:bidi="pl-PL"/>
        </w:rPr>
        <w:t>W</w:t>
      </w:r>
      <w:r w:rsidRPr="00E1378B">
        <w:rPr>
          <w:rFonts w:cs="Arial"/>
          <w:szCs w:val="24"/>
          <w:lang w:bidi="pl-PL"/>
        </w:rPr>
        <w:t>ydziału.</w:t>
      </w:r>
    </w:p>
    <w:p w14:paraId="23AAFAFE" w14:textId="77777777" w:rsidR="00DE507F" w:rsidRPr="00E1378B" w:rsidRDefault="00DE507F" w:rsidP="00D50A57">
      <w:pPr>
        <w:numPr>
          <w:ilvl w:val="0"/>
          <w:numId w:val="6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>Pozyskiwanie środków krajowych i unijnych na finansowanie projektów naukowo-badawczych, infrastrukturalnych oraz dydaktycznych.</w:t>
      </w:r>
    </w:p>
    <w:p w14:paraId="716BAE8C" w14:textId="77777777" w:rsidR="00DE507F" w:rsidRPr="00E1378B" w:rsidRDefault="00DE507F" w:rsidP="00D50A57">
      <w:pPr>
        <w:numPr>
          <w:ilvl w:val="0"/>
          <w:numId w:val="6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>Rozwój współpracy z otoczeniem gospodarczym.</w:t>
      </w:r>
    </w:p>
    <w:p w14:paraId="4B142D9D" w14:textId="77777777" w:rsidR="00DE507F" w:rsidRPr="00E1378B" w:rsidRDefault="00DE507F" w:rsidP="00D50A57">
      <w:pPr>
        <w:numPr>
          <w:ilvl w:val="0"/>
          <w:numId w:val="6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 xml:space="preserve">Podniesienie przychodów </w:t>
      </w:r>
      <w:r w:rsidR="001F7DC3">
        <w:rPr>
          <w:rFonts w:cs="Arial"/>
          <w:szCs w:val="24"/>
          <w:lang w:bidi="pl-PL"/>
        </w:rPr>
        <w:t>W</w:t>
      </w:r>
      <w:r w:rsidRPr="00E1378B">
        <w:rPr>
          <w:rFonts w:cs="Arial"/>
          <w:szCs w:val="24"/>
          <w:lang w:bidi="pl-PL"/>
        </w:rPr>
        <w:t xml:space="preserve">ydziału z działalności dydaktycznej </w:t>
      </w:r>
      <w:r w:rsidR="008D10BD" w:rsidRPr="00E1378B">
        <w:rPr>
          <w:rFonts w:cs="Arial"/>
          <w:szCs w:val="24"/>
          <w:lang w:bidi="pl-PL"/>
        </w:rPr>
        <w:t>wynikającej z</w:t>
      </w:r>
      <w:r w:rsidRPr="00E1378B">
        <w:rPr>
          <w:rFonts w:cs="Arial"/>
          <w:szCs w:val="24"/>
          <w:lang w:bidi="pl-PL"/>
        </w:rPr>
        <w:t xml:space="preserve"> prowadzenia studiów dla studentów zagranicznych, studiów podyplomowych, szkoleń i kursów.</w:t>
      </w:r>
    </w:p>
    <w:p w14:paraId="6026CA82" w14:textId="77777777" w:rsidR="00DE507F" w:rsidRPr="00E1378B" w:rsidRDefault="00DE507F" w:rsidP="00D50A57">
      <w:pPr>
        <w:numPr>
          <w:ilvl w:val="0"/>
          <w:numId w:val="6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 xml:space="preserve">Poprawa efektywności eksploatacji budynków </w:t>
      </w:r>
      <w:r w:rsidR="001F7DC3">
        <w:rPr>
          <w:rFonts w:cs="Arial"/>
          <w:szCs w:val="24"/>
          <w:lang w:bidi="pl-PL"/>
        </w:rPr>
        <w:t>W</w:t>
      </w:r>
      <w:r w:rsidRPr="00E1378B">
        <w:rPr>
          <w:rFonts w:cs="Arial"/>
          <w:szCs w:val="24"/>
          <w:lang w:bidi="pl-PL"/>
        </w:rPr>
        <w:t>ydziału poprzez wdrażanie technologii energooszczędnych.</w:t>
      </w:r>
    </w:p>
    <w:p w14:paraId="4B33BB56" w14:textId="77777777" w:rsidR="00DE507F" w:rsidRPr="00E1378B" w:rsidRDefault="00DE507F" w:rsidP="00D50A57">
      <w:pPr>
        <w:numPr>
          <w:ilvl w:val="0"/>
          <w:numId w:val="6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 xml:space="preserve">Podniesienie kwalifikacji zawodowych pracowników administracyjnych zmierzające do poprawy ich efektywności w funkcjonowaniu i organizacji </w:t>
      </w:r>
      <w:r w:rsidRPr="00E1378B">
        <w:rPr>
          <w:rFonts w:cs="Arial"/>
          <w:szCs w:val="24"/>
          <w:lang w:bidi="pl-PL"/>
        </w:rPr>
        <w:lastRenderedPageBreak/>
        <w:t xml:space="preserve">Wydziału oraz wdrażanie zaleceń dotyczących usprawnienia organizacji procesów pracy. </w:t>
      </w:r>
    </w:p>
    <w:p w14:paraId="1AA6B17B" w14:textId="77777777" w:rsidR="00DE507F" w:rsidRPr="00E1378B" w:rsidRDefault="00DE507F" w:rsidP="00D50A57">
      <w:pPr>
        <w:numPr>
          <w:ilvl w:val="0"/>
          <w:numId w:val="6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>Doskonalenie zasad wynagradzania i motywowania pracowników Wydziału.</w:t>
      </w:r>
    </w:p>
    <w:p w14:paraId="07F369FE" w14:textId="77777777" w:rsidR="00DE507F" w:rsidRPr="00E1378B" w:rsidRDefault="00DE507F" w:rsidP="00D50A57">
      <w:pPr>
        <w:numPr>
          <w:ilvl w:val="0"/>
          <w:numId w:val="6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 xml:space="preserve">Doskonalenie systemu promocji </w:t>
      </w:r>
      <w:r w:rsidR="00DA1984">
        <w:rPr>
          <w:rFonts w:cs="Arial"/>
          <w:szCs w:val="24"/>
          <w:lang w:bidi="pl-PL"/>
        </w:rPr>
        <w:t>W</w:t>
      </w:r>
      <w:r w:rsidRPr="00E1378B">
        <w:rPr>
          <w:rFonts w:cs="Arial"/>
          <w:szCs w:val="24"/>
          <w:lang w:bidi="pl-PL"/>
        </w:rPr>
        <w:t xml:space="preserve">ydziału </w:t>
      </w:r>
      <w:r w:rsidR="00DA1984">
        <w:rPr>
          <w:rFonts w:cs="Arial"/>
          <w:szCs w:val="24"/>
          <w:lang w:bidi="pl-PL"/>
        </w:rPr>
        <w:t xml:space="preserve">poprzez </w:t>
      </w:r>
      <w:r w:rsidRPr="00E1378B">
        <w:rPr>
          <w:rFonts w:cs="Arial"/>
          <w:szCs w:val="24"/>
          <w:lang w:bidi="pl-PL"/>
        </w:rPr>
        <w:t xml:space="preserve">intensyfikację współpracy z systemem oświaty i szkolnictwa. </w:t>
      </w:r>
    </w:p>
    <w:p w14:paraId="2035F27E" w14:textId="77777777" w:rsidR="00DE507F" w:rsidRPr="00E1378B" w:rsidRDefault="00DE507F" w:rsidP="00D50A57">
      <w:pPr>
        <w:numPr>
          <w:ilvl w:val="0"/>
          <w:numId w:val="6"/>
        </w:num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>Monitorowanie realizacji celów i programów strategicznych.</w:t>
      </w:r>
    </w:p>
    <w:p w14:paraId="50A48E9C" w14:textId="77777777" w:rsidR="00DE507F" w:rsidRPr="009251EA" w:rsidRDefault="00DE507F" w:rsidP="008D10BD">
      <w:pPr>
        <w:pStyle w:val="Nagwek1"/>
        <w:spacing w:before="100" w:after="100"/>
        <w:rPr>
          <w:color w:val="002060"/>
          <w:lang w:bidi="pl-PL"/>
        </w:rPr>
      </w:pPr>
      <w:bookmarkStart w:id="20" w:name="_Toc89967258"/>
      <w:r w:rsidRPr="009251EA">
        <w:rPr>
          <w:color w:val="002060"/>
          <w:lang w:bidi="pl-PL"/>
        </w:rPr>
        <w:t>PODSUMOWANIE</w:t>
      </w:r>
      <w:bookmarkEnd w:id="20"/>
    </w:p>
    <w:p w14:paraId="53FFD169" w14:textId="0A852CE3" w:rsidR="003B4082" w:rsidRPr="00960838" w:rsidRDefault="00DE507F" w:rsidP="00960838">
      <w:pPr>
        <w:rPr>
          <w:rFonts w:cs="Arial"/>
          <w:szCs w:val="24"/>
          <w:lang w:bidi="pl-PL"/>
        </w:rPr>
      </w:pPr>
      <w:r w:rsidRPr="00E1378B">
        <w:rPr>
          <w:rFonts w:cs="Arial"/>
          <w:szCs w:val="24"/>
          <w:lang w:bidi="pl-PL"/>
        </w:rPr>
        <w:t xml:space="preserve">Przyjęto </w:t>
      </w:r>
      <w:r w:rsidR="00DA1984">
        <w:rPr>
          <w:rFonts w:cs="Arial"/>
          <w:szCs w:val="24"/>
          <w:lang w:bidi="pl-PL"/>
        </w:rPr>
        <w:t xml:space="preserve">priorytetowe </w:t>
      </w:r>
      <w:r w:rsidRPr="00E1378B">
        <w:rPr>
          <w:rFonts w:cs="Arial"/>
          <w:szCs w:val="24"/>
          <w:lang w:bidi="pl-PL"/>
        </w:rPr>
        <w:t xml:space="preserve">cele Wydziału we wszystkich obszarach </w:t>
      </w:r>
      <w:r w:rsidR="00DA1984">
        <w:rPr>
          <w:rFonts w:cs="Arial"/>
          <w:szCs w:val="24"/>
          <w:lang w:bidi="pl-PL"/>
        </w:rPr>
        <w:t xml:space="preserve">działalności </w:t>
      </w:r>
      <w:r w:rsidR="00BD4452" w:rsidRPr="00E1378B">
        <w:rPr>
          <w:rFonts w:cs="Arial"/>
          <w:szCs w:val="24"/>
          <w:lang w:bidi="pl-PL"/>
        </w:rPr>
        <w:t>u</w:t>
      </w:r>
      <w:r w:rsidRPr="00E1378B">
        <w:rPr>
          <w:rFonts w:cs="Arial"/>
          <w:szCs w:val="24"/>
          <w:lang w:bidi="pl-PL"/>
        </w:rPr>
        <w:t xml:space="preserve">czelni oraz wyznaczono cele szczegółowe związane z kluczowymi obszarami działania Wydziału.  Osiąganie przedstawionych celów ogólnych i szczegółowych będzie się odbywać poprzez wyznaczanie przez </w:t>
      </w:r>
      <w:r w:rsidR="00DA1984">
        <w:rPr>
          <w:rFonts w:cs="Arial"/>
          <w:szCs w:val="24"/>
          <w:lang w:bidi="pl-PL"/>
        </w:rPr>
        <w:t>D</w:t>
      </w:r>
      <w:r w:rsidRPr="00E1378B">
        <w:rPr>
          <w:rFonts w:cs="Arial"/>
          <w:szCs w:val="24"/>
          <w:lang w:bidi="pl-PL"/>
        </w:rPr>
        <w:t xml:space="preserve">ziekana </w:t>
      </w:r>
      <w:r w:rsidR="00DA1984">
        <w:rPr>
          <w:rFonts w:cs="Arial"/>
          <w:szCs w:val="24"/>
          <w:lang w:bidi="pl-PL"/>
        </w:rPr>
        <w:t>W</w:t>
      </w:r>
      <w:r w:rsidRPr="00E1378B">
        <w:rPr>
          <w:rFonts w:cs="Arial"/>
          <w:szCs w:val="24"/>
          <w:lang w:bidi="pl-PL"/>
        </w:rPr>
        <w:t xml:space="preserve">ydziału zadań do realizacji. Dziekan </w:t>
      </w:r>
      <w:r w:rsidR="00DA1984">
        <w:rPr>
          <w:rFonts w:cs="Arial"/>
          <w:szCs w:val="24"/>
          <w:lang w:bidi="pl-PL"/>
        </w:rPr>
        <w:t>W</w:t>
      </w:r>
      <w:r w:rsidRPr="00E1378B">
        <w:rPr>
          <w:rFonts w:cs="Arial"/>
          <w:szCs w:val="24"/>
          <w:lang w:bidi="pl-PL"/>
        </w:rPr>
        <w:t>ydziału wyznacz</w:t>
      </w:r>
      <w:r w:rsidR="00DA1984">
        <w:rPr>
          <w:rFonts w:cs="Arial"/>
          <w:szCs w:val="24"/>
          <w:lang w:bidi="pl-PL"/>
        </w:rPr>
        <w:t>a</w:t>
      </w:r>
      <w:r w:rsidRPr="00E1378B">
        <w:rPr>
          <w:rFonts w:cs="Arial"/>
          <w:szCs w:val="24"/>
          <w:lang w:bidi="pl-PL"/>
        </w:rPr>
        <w:t xml:space="preserve"> osoby odpowiedzialne za wykonanie zadań i</w:t>
      </w:r>
      <w:r w:rsidR="003E2F86">
        <w:rPr>
          <w:rFonts w:cs="Arial"/>
          <w:szCs w:val="24"/>
          <w:lang w:bidi="pl-PL"/>
        </w:rPr>
        <w:t> </w:t>
      </w:r>
      <w:r w:rsidRPr="00E1378B">
        <w:rPr>
          <w:rFonts w:cs="Arial"/>
          <w:szCs w:val="24"/>
          <w:lang w:bidi="pl-PL"/>
        </w:rPr>
        <w:t>zarządzanie ryzykiem w poszczególnych zadaniach.</w:t>
      </w:r>
    </w:p>
    <w:p w14:paraId="181181B6" w14:textId="77777777" w:rsidR="00CE1FDB" w:rsidRPr="006E5A0F" w:rsidRDefault="00CE1FDB" w:rsidP="009251EA">
      <w:pPr>
        <w:pStyle w:val="Tytu"/>
      </w:pPr>
      <w:bookmarkStart w:id="21" w:name="_Toc89967259"/>
      <w:r w:rsidRPr="006E5A0F">
        <w:t>PROGRAM STUDIÓW</w:t>
      </w:r>
      <w:bookmarkEnd w:id="21"/>
    </w:p>
    <w:p w14:paraId="72A9F16A" w14:textId="77777777" w:rsidR="00CE1FDB" w:rsidRPr="009251EA" w:rsidRDefault="007651D7" w:rsidP="006E5A0F">
      <w:pPr>
        <w:pStyle w:val="Nagwek1"/>
        <w:numPr>
          <w:ilvl w:val="0"/>
          <w:numId w:val="13"/>
        </w:numPr>
        <w:rPr>
          <w:color w:val="002060"/>
        </w:rPr>
      </w:pPr>
      <w:bookmarkStart w:id="22" w:name="_Toc89967260"/>
      <w:r w:rsidRPr="009251EA">
        <w:rPr>
          <w:color w:val="002060"/>
        </w:rPr>
        <w:t>USTAWODAWSTWO</w:t>
      </w:r>
      <w:bookmarkEnd w:id="22"/>
    </w:p>
    <w:p w14:paraId="7C9F6897" w14:textId="77777777" w:rsidR="0058785A" w:rsidRPr="00835F69" w:rsidRDefault="00E1378B" w:rsidP="00835F69">
      <w:pPr>
        <w:rPr>
          <w:rFonts w:cs="Arial"/>
          <w:color w:val="FF0000"/>
          <w:szCs w:val="24"/>
        </w:rPr>
      </w:pPr>
      <w:r w:rsidRPr="003B5A9F">
        <w:rPr>
          <w:rFonts w:cs="Arial"/>
          <w:color w:val="000000" w:themeColor="text1"/>
        </w:rPr>
        <w:t xml:space="preserve">Przy opracowaniu założeń systemu uwzględniono aktualne wytyczne oraz zalecenia zawarte w ustawie </w:t>
      </w:r>
      <w:r w:rsidRPr="003B5A9F">
        <w:rPr>
          <w:rFonts w:cs="Arial"/>
          <w:color w:val="000000" w:themeColor="text1"/>
          <w:szCs w:val="24"/>
        </w:rPr>
        <w:t xml:space="preserve">Prawo o szkolnictwie wyższym i nauce, rozporządzeniach właściwego ministra, statucie uczelni, </w:t>
      </w:r>
      <w:r w:rsidR="00EA3555" w:rsidRPr="003B5A9F">
        <w:rPr>
          <w:rFonts w:cs="Arial"/>
          <w:color w:val="000000" w:themeColor="text1"/>
          <w:szCs w:val="24"/>
        </w:rPr>
        <w:t xml:space="preserve">uchwałach senatu uczelni, </w:t>
      </w:r>
      <w:r w:rsidRPr="003B5A9F">
        <w:rPr>
          <w:rFonts w:cs="Arial"/>
          <w:color w:val="000000" w:themeColor="text1"/>
          <w:szCs w:val="24"/>
        </w:rPr>
        <w:t>zarządzeniach rektora</w:t>
      </w:r>
      <w:r w:rsidR="00EA3555" w:rsidRPr="003B5A9F">
        <w:rPr>
          <w:rFonts w:cs="Arial"/>
          <w:color w:val="000000" w:themeColor="text1"/>
          <w:szCs w:val="24"/>
        </w:rPr>
        <w:t xml:space="preserve">, obowiązujących aktach </w:t>
      </w:r>
      <w:r w:rsidR="00AC0202" w:rsidRPr="003B5A9F">
        <w:rPr>
          <w:rFonts w:cs="Arial"/>
          <w:color w:val="000000" w:themeColor="text1"/>
          <w:szCs w:val="24"/>
        </w:rPr>
        <w:t>prawnych i wewnątrz</w:t>
      </w:r>
      <w:r w:rsidR="00F5460F">
        <w:rPr>
          <w:rFonts w:cs="Arial"/>
          <w:color w:val="000000" w:themeColor="text1"/>
          <w:szCs w:val="24"/>
        </w:rPr>
        <w:t xml:space="preserve"> </w:t>
      </w:r>
      <w:r w:rsidR="00AC0202" w:rsidRPr="003B5A9F">
        <w:rPr>
          <w:rFonts w:cs="Arial"/>
          <w:color w:val="000000" w:themeColor="text1"/>
          <w:szCs w:val="24"/>
        </w:rPr>
        <w:t>uczelnianych,</w:t>
      </w:r>
      <w:r w:rsidR="00EA3555" w:rsidRPr="003B5A9F">
        <w:rPr>
          <w:rFonts w:cs="Arial"/>
          <w:color w:val="000000" w:themeColor="text1"/>
          <w:szCs w:val="24"/>
        </w:rPr>
        <w:t xml:space="preserve"> regulaminach oraz </w:t>
      </w:r>
      <w:r w:rsidR="00CF4E91" w:rsidRPr="003B5A9F">
        <w:rPr>
          <w:rFonts w:cs="Arial"/>
          <w:color w:val="000000" w:themeColor="text1"/>
          <w:szCs w:val="24"/>
        </w:rPr>
        <w:t>U</w:t>
      </w:r>
      <w:r w:rsidR="00EA3555" w:rsidRPr="003B5A9F">
        <w:rPr>
          <w:rFonts w:cs="Arial"/>
          <w:color w:val="000000" w:themeColor="text1"/>
          <w:szCs w:val="24"/>
        </w:rPr>
        <w:t xml:space="preserve">czelnianej </w:t>
      </w:r>
      <w:r w:rsidR="00706046" w:rsidRPr="003B5A9F">
        <w:rPr>
          <w:rFonts w:cs="Arial"/>
          <w:color w:val="000000" w:themeColor="text1"/>
          <w:szCs w:val="24"/>
        </w:rPr>
        <w:t>K</w:t>
      </w:r>
      <w:r w:rsidR="00EA3555" w:rsidRPr="003B5A9F">
        <w:rPr>
          <w:rFonts w:cs="Arial"/>
          <w:color w:val="000000" w:themeColor="text1"/>
          <w:szCs w:val="24"/>
        </w:rPr>
        <w:t xml:space="preserve">siędze </w:t>
      </w:r>
      <w:r w:rsidR="00706046" w:rsidRPr="003B5A9F">
        <w:rPr>
          <w:rFonts w:cs="Arial"/>
          <w:color w:val="000000" w:themeColor="text1"/>
          <w:szCs w:val="24"/>
        </w:rPr>
        <w:t>S</w:t>
      </w:r>
      <w:r w:rsidR="00EA3555" w:rsidRPr="003B5A9F">
        <w:rPr>
          <w:rFonts w:cs="Arial"/>
          <w:color w:val="000000" w:themeColor="text1"/>
          <w:szCs w:val="24"/>
        </w:rPr>
        <w:t xml:space="preserve">ystemu </w:t>
      </w:r>
      <w:r w:rsidR="00706046" w:rsidRPr="003B5A9F">
        <w:rPr>
          <w:rFonts w:cs="Arial"/>
          <w:color w:val="000000" w:themeColor="text1"/>
          <w:szCs w:val="24"/>
        </w:rPr>
        <w:t>Z</w:t>
      </w:r>
      <w:r w:rsidR="00EA3555" w:rsidRPr="003B5A9F">
        <w:rPr>
          <w:rFonts w:cs="Arial"/>
          <w:color w:val="000000" w:themeColor="text1"/>
          <w:szCs w:val="24"/>
        </w:rPr>
        <w:t xml:space="preserve">apewnienia </w:t>
      </w:r>
      <w:r w:rsidR="00706046" w:rsidRPr="003B5A9F">
        <w:rPr>
          <w:rFonts w:cs="Arial"/>
          <w:color w:val="000000" w:themeColor="text1"/>
          <w:szCs w:val="24"/>
        </w:rPr>
        <w:t>J</w:t>
      </w:r>
      <w:r w:rsidR="00EA3555" w:rsidRPr="003B5A9F">
        <w:rPr>
          <w:rFonts w:cs="Arial"/>
          <w:color w:val="000000" w:themeColor="text1"/>
          <w:szCs w:val="24"/>
        </w:rPr>
        <w:t xml:space="preserve">akości </w:t>
      </w:r>
      <w:r w:rsidR="00706046" w:rsidRPr="003B5A9F">
        <w:rPr>
          <w:rFonts w:cs="Arial"/>
          <w:color w:val="000000" w:themeColor="text1"/>
          <w:szCs w:val="24"/>
        </w:rPr>
        <w:t>K</w:t>
      </w:r>
      <w:r w:rsidR="00EA3555" w:rsidRPr="003B5A9F">
        <w:rPr>
          <w:rFonts w:cs="Arial"/>
          <w:color w:val="000000" w:themeColor="text1"/>
          <w:szCs w:val="24"/>
        </w:rPr>
        <w:t>ształcenia.</w:t>
      </w:r>
    </w:p>
    <w:p w14:paraId="0A7C5714" w14:textId="77777777" w:rsidR="000E02B8" w:rsidRPr="009251EA" w:rsidRDefault="000E02B8" w:rsidP="006E5A0F">
      <w:pPr>
        <w:pStyle w:val="Nagwek1"/>
        <w:rPr>
          <w:color w:val="002060"/>
        </w:rPr>
      </w:pPr>
      <w:bookmarkStart w:id="23" w:name="_Toc89967261"/>
      <w:r w:rsidRPr="009251EA">
        <w:rPr>
          <w:color w:val="002060"/>
        </w:rPr>
        <w:t>WSKAŹNIKI DOTYCZĄCE PROGRAM</w:t>
      </w:r>
      <w:r w:rsidR="0092613F" w:rsidRPr="009251EA">
        <w:rPr>
          <w:color w:val="002060"/>
        </w:rPr>
        <w:t>ÓW</w:t>
      </w:r>
      <w:r w:rsidRPr="009251EA">
        <w:rPr>
          <w:color w:val="002060"/>
        </w:rPr>
        <w:t xml:space="preserve"> STUDIÓW</w:t>
      </w:r>
      <w:bookmarkEnd w:id="23"/>
    </w:p>
    <w:p w14:paraId="5F25553C" w14:textId="77777777" w:rsidR="0058785A" w:rsidRPr="00097C8A" w:rsidRDefault="006258D8" w:rsidP="00097C8A">
      <w:pPr>
        <w:divId w:val="1691954054"/>
        <w:rPr>
          <w:rFonts w:eastAsia="Times New Roman" w:cs="Arial"/>
          <w:color w:val="000000"/>
          <w:szCs w:val="24"/>
          <w:lang w:eastAsia="pl-PL"/>
        </w:rPr>
      </w:pPr>
      <w:r w:rsidRPr="006258D8">
        <w:rPr>
          <w:rFonts w:eastAsia="Times New Roman" w:cs="Arial"/>
          <w:color w:val="000000"/>
          <w:szCs w:val="24"/>
          <w:lang w:eastAsia="pl-PL"/>
        </w:rPr>
        <w:t>W trakcie całego cyklu kształcenia ma miejsce weryfikacja i ocena efektów uczenia się osiągniętych przez studenta, zawartych</w:t>
      </w:r>
      <w:r w:rsidR="004760CC">
        <w:rPr>
          <w:rFonts w:eastAsia="Times New Roman" w:cs="Arial"/>
          <w:color w:val="000000"/>
          <w:szCs w:val="24"/>
          <w:lang w:eastAsia="pl-PL"/>
        </w:rPr>
        <w:t xml:space="preserve"> w</w:t>
      </w:r>
      <w:r w:rsidR="00F5460F">
        <w:rPr>
          <w:rFonts w:eastAsia="Times New Roman" w:cs="Arial"/>
          <w:color w:val="000000"/>
          <w:szCs w:val="24"/>
          <w:lang w:eastAsia="pl-PL"/>
        </w:rPr>
        <w:t xml:space="preserve"> </w:t>
      </w:r>
      <w:r w:rsidR="00727CB0" w:rsidRPr="003A0E7B">
        <w:rPr>
          <w:rFonts w:eastAsia="Times New Roman" w:cs="Arial"/>
          <w:color w:val="000000"/>
          <w:szCs w:val="24"/>
          <w:lang w:eastAsia="pl-PL"/>
        </w:rPr>
        <w:t>programach studiów.</w:t>
      </w:r>
      <w:r w:rsidR="00F5460F">
        <w:rPr>
          <w:rFonts w:eastAsia="Times New Roman" w:cs="Arial"/>
          <w:color w:val="000000"/>
          <w:szCs w:val="24"/>
          <w:lang w:eastAsia="pl-PL"/>
        </w:rPr>
        <w:t xml:space="preserve"> </w:t>
      </w:r>
      <w:r w:rsidR="00A63DF4">
        <w:rPr>
          <w:rFonts w:eastAsia="Times New Roman" w:cs="Arial"/>
          <w:color w:val="000000"/>
          <w:szCs w:val="24"/>
          <w:lang w:eastAsia="pl-PL"/>
        </w:rPr>
        <w:t xml:space="preserve">Za </w:t>
      </w:r>
      <w:r w:rsidR="00C93F47">
        <w:rPr>
          <w:rFonts w:eastAsia="Times New Roman" w:cs="Arial"/>
          <w:color w:val="000000"/>
          <w:szCs w:val="24"/>
          <w:lang w:eastAsia="pl-PL"/>
        </w:rPr>
        <w:t>całokształt</w:t>
      </w:r>
      <w:r w:rsidR="00A63DF4">
        <w:rPr>
          <w:rFonts w:eastAsia="Times New Roman" w:cs="Arial"/>
          <w:color w:val="000000"/>
          <w:szCs w:val="24"/>
          <w:lang w:eastAsia="pl-PL"/>
        </w:rPr>
        <w:t xml:space="preserve"> </w:t>
      </w:r>
      <w:r w:rsidR="00A63DF4">
        <w:rPr>
          <w:rFonts w:eastAsia="Times New Roman" w:cs="Arial"/>
          <w:color w:val="000000"/>
          <w:szCs w:val="24"/>
          <w:lang w:eastAsia="pl-PL"/>
        </w:rPr>
        <w:lastRenderedPageBreak/>
        <w:t>programu studiów w ramach kieru</w:t>
      </w:r>
      <w:r w:rsidR="00C93F47">
        <w:rPr>
          <w:rFonts w:eastAsia="Times New Roman" w:cs="Arial"/>
          <w:color w:val="000000"/>
          <w:szCs w:val="24"/>
          <w:lang w:eastAsia="pl-PL"/>
        </w:rPr>
        <w:t xml:space="preserve">nku odpowiada koordynator kierunku przy współudziale </w:t>
      </w:r>
      <w:r w:rsidR="00F5460F">
        <w:rPr>
          <w:rFonts w:eastAsia="Times New Roman" w:cs="Arial"/>
          <w:color w:val="000000"/>
          <w:szCs w:val="24"/>
          <w:lang w:eastAsia="pl-PL"/>
        </w:rPr>
        <w:t>Dziekan ds.</w:t>
      </w:r>
      <w:r w:rsidR="00C93F47">
        <w:rPr>
          <w:rFonts w:eastAsia="Times New Roman" w:cs="Arial"/>
          <w:color w:val="000000"/>
          <w:szCs w:val="24"/>
          <w:lang w:eastAsia="pl-PL"/>
        </w:rPr>
        <w:t xml:space="preserve"> dydaktyczn</w:t>
      </w:r>
      <w:r w:rsidR="00F5460F">
        <w:rPr>
          <w:rFonts w:eastAsia="Times New Roman" w:cs="Arial"/>
          <w:color w:val="000000"/>
          <w:szCs w:val="24"/>
          <w:lang w:eastAsia="pl-PL"/>
        </w:rPr>
        <w:t>ych</w:t>
      </w:r>
      <w:r w:rsidR="00C93F47">
        <w:rPr>
          <w:rFonts w:eastAsia="Times New Roman" w:cs="Arial"/>
          <w:color w:val="000000"/>
          <w:szCs w:val="24"/>
          <w:lang w:eastAsia="pl-PL"/>
        </w:rPr>
        <w:t xml:space="preserve"> na Wydziale.</w:t>
      </w:r>
      <w:r w:rsidR="00EE01B7">
        <w:rPr>
          <w:rFonts w:eastAsia="Times New Roman" w:cs="Arial"/>
          <w:color w:val="000000"/>
          <w:szCs w:val="24"/>
          <w:lang w:eastAsia="pl-PL"/>
        </w:rPr>
        <w:t xml:space="preserve"> Koordynatorzy przedmiotów przygotowują sylabusy</w:t>
      </w:r>
      <w:r w:rsidR="001C7481">
        <w:rPr>
          <w:rFonts w:eastAsia="Times New Roman" w:cs="Arial"/>
          <w:color w:val="000000"/>
          <w:szCs w:val="24"/>
          <w:lang w:eastAsia="pl-PL"/>
        </w:rPr>
        <w:t xml:space="preserve"> do przedmiotów</w:t>
      </w:r>
      <w:r w:rsidR="00EE01B7">
        <w:rPr>
          <w:rFonts w:eastAsia="Times New Roman" w:cs="Arial"/>
          <w:color w:val="000000"/>
          <w:szCs w:val="24"/>
          <w:lang w:eastAsia="pl-PL"/>
        </w:rPr>
        <w:t xml:space="preserve"> zgodnie z </w:t>
      </w:r>
      <w:r w:rsidR="002D706E">
        <w:rPr>
          <w:rFonts w:eastAsia="Times New Roman" w:cs="Arial"/>
          <w:color w:val="000000"/>
          <w:szCs w:val="24"/>
          <w:lang w:eastAsia="pl-PL"/>
        </w:rPr>
        <w:t>wytycznymi obowiązującymi na Uczelni.</w:t>
      </w:r>
      <w:r w:rsidR="003B67E6">
        <w:rPr>
          <w:rFonts w:eastAsia="Times New Roman" w:cs="Arial"/>
          <w:color w:val="000000"/>
          <w:szCs w:val="24"/>
          <w:lang w:eastAsia="pl-PL"/>
        </w:rPr>
        <w:t xml:space="preserve"> Sylabusy</w:t>
      </w:r>
      <w:r w:rsidR="00C92AAF">
        <w:rPr>
          <w:rFonts w:eastAsia="Times New Roman" w:cs="Arial"/>
          <w:color w:val="000000"/>
          <w:szCs w:val="24"/>
          <w:lang w:eastAsia="pl-PL"/>
        </w:rPr>
        <w:t xml:space="preserve"> do przedmiotów</w:t>
      </w:r>
      <w:r w:rsidR="003B67E6">
        <w:rPr>
          <w:rFonts w:eastAsia="Times New Roman" w:cs="Arial"/>
          <w:color w:val="000000"/>
          <w:szCs w:val="24"/>
          <w:lang w:eastAsia="pl-PL"/>
        </w:rPr>
        <w:t xml:space="preserve"> zawierają </w:t>
      </w:r>
      <w:r w:rsidR="00D53466">
        <w:rPr>
          <w:rFonts w:eastAsia="Times New Roman" w:cs="Arial"/>
          <w:color w:val="000000"/>
          <w:szCs w:val="24"/>
          <w:lang w:eastAsia="pl-PL"/>
        </w:rPr>
        <w:t xml:space="preserve">m.in. </w:t>
      </w:r>
      <w:r w:rsidR="003B67E6">
        <w:rPr>
          <w:rFonts w:eastAsia="Times New Roman" w:cs="Arial"/>
          <w:color w:val="000000"/>
          <w:szCs w:val="24"/>
          <w:lang w:eastAsia="pl-PL"/>
        </w:rPr>
        <w:t>treści progr</w:t>
      </w:r>
      <w:r w:rsidR="001C7481">
        <w:rPr>
          <w:rFonts w:eastAsia="Times New Roman" w:cs="Arial"/>
          <w:color w:val="000000"/>
          <w:szCs w:val="24"/>
          <w:lang w:eastAsia="pl-PL"/>
        </w:rPr>
        <w:t>amowe</w:t>
      </w:r>
      <w:r w:rsidR="002C1A75">
        <w:rPr>
          <w:rFonts w:eastAsia="Times New Roman" w:cs="Arial"/>
          <w:color w:val="000000"/>
          <w:szCs w:val="24"/>
          <w:lang w:eastAsia="pl-PL"/>
        </w:rPr>
        <w:t xml:space="preserve"> oraz</w:t>
      </w:r>
      <w:r w:rsidR="001C7481">
        <w:rPr>
          <w:rFonts w:eastAsia="Times New Roman" w:cs="Arial"/>
          <w:color w:val="000000"/>
          <w:szCs w:val="24"/>
          <w:lang w:eastAsia="pl-PL"/>
        </w:rPr>
        <w:t xml:space="preserve"> sposób weryfikacji efektów uczenia się</w:t>
      </w:r>
      <w:r w:rsidR="00C92AAF">
        <w:rPr>
          <w:rFonts w:eastAsia="Times New Roman" w:cs="Arial"/>
          <w:color w:val="000000"/>
          <w:szCs w:val="24"/>
          <w:lang w:eastAsia="pl-PL"/>
        </w:rPr>
        <w:t>.</w:t>
      </w:r>
    </w:p>
    <w:p w14:paraId="3643B6C3" w14:textId="77777777" w:rsidR="008E1D97" w:rsidRPr="008E1D97" w:rsidRDefault="000E02B8" w:rsidP="009251EA">
      <w:pPr>
        <w:pStyle w:val="Tytu"/>
      </w:pPr>
      <w:bookmarkStart w:id="24" w:name="_Toc89967262"/>
      <w:r>
        <w:t>PROCES KSZTAŁCENIA</w:t>
      </w:r>
      <w:bookmarkEnd w:id="24"/>
    </w:p>
    <w:p w14:paraId="5EC73A1E" w14:textId="53A98759" w:rsidR="00EB0F2D" w:rsidRPr="0071518F" w:rsidRDefault="00EB0F2D" w:rsidP="0078143A">
      <w:r w:rsidRPr="0071518F">
        <w:t xml:space="preserve">Na Wydziale </w:t>
      </w:r>
      <w:r w:rsidR="003476FE">
        <w:t>Inżynierii Mechanicznej</w:t>
      </w:r>
      <w:r w:rsidRPr="0071518F">
        <w:t xml:space="preserve"> Politechniki Częstochowskiej stosowane są formalnie przyjęte i opublikowane, spójne i przejrzyste warunki przyjęcia kandydatów na studia, umożliwiające właściwy dobór kandydatów, zasady progresji studentów i</w:t>
      </w:r>
      <w:r w:rsidR="003E2F86">
        <w:t> </w:t>
      </w:r>
      <w:r w:rsidRPr="0071518F">
        <w:t>zaliczania poszczególnych semestrów i lat studiów, w tym dyplomowania, uznawania efektów i okresów uczenia się oraz kwalifikacji uzyskanych w szkolnictwie wyższym, a także potwierdzania efektów uczenia się uzyskanych w procesie uczenia się poza systemem studiów.</w:t>
      </w:r>
    </w:p>
    <w:p w14:paraId="1C0D8497" w14:textId="2A309583" w:rsidR="00EB0F2D" w:rsidRPr="0071518F" w:rsidRDefault="00EB0F2D" w:rsidP="0078143A">
      <w:r w:rsidRPr="0071518F">
        <w:t>System weryfikacji efektów uczenia się umożliwia monitorowanie postępów w</w:t>
      </w:r>
      <w:r w:rsidR="003E2F86">
        <w:t> </w:t>
      </w:r>
      <w:r w:rsidRPr="0071518F">
        <w:t>uczeniu się oraz rzetelną i wiarygodną ocenę stopnia osiągnięcia przez studentów efektów uczenia się, a stosowane metody weryfikacji i oceny są zorientowane na studenta, umożliwiają uzyskanie informacji zwrotnej o stopniu osiągnięcia efektów uczenia się oraz motywują studentów do aktywnego udziału w procesie nauczania i</w:t>
      </w:r>
      <w:r w:rsidR="003E2F86">
        <w:t> </w:t>
      </w:r>
      <w:r w:rsidRPr="0071518F">
        <w:t xml:space="preserve">uczenia się, jak również pozwalają na sprawdzenie i ocenę wszystkich efektów uczenia się, w tym w szczególności przygotowania do prowadzenia działalności naukowej lub udział w tej działalności. </w:t>
      </w:r>
    </w:p>
    <w:p w14:paraId="4DA459B7" w14:textId="77777777" w:rsidR="00EB0F2D" w:rsidRPr="0071518F" w:rsidRDefault="00EB0F2D" w:rsidP="0078143A">
      <w:pPr>
        <w:rPr>
          <w:rFonts w:cs="Arial"/>
        </w:rPr>
      </w:pPr>
      <w:r w:rsidRPr="0071518F">
        <w:t>Prace etapowe i egzaminacyjne, projekty studenckie, dzienniki praktyk, prace dyplomowe, studenckie osiągnięcia naukowe lub inne związane z kierunkiem studiów, jak również udokumentowana pozycja absolwentów na rynku pracy lub ich dalsza edukacja potwierdzają osiągnięcie efektów uczenia się.</w:t>
      </w:r>
    </w:p>
    <w:p w14:paraId="3512988C" w14:textId="77777777" w:rsidR="000E02B8" w:rsidRPr="009251EA" w:rsidRDefault="000E02B8" w:rsidP="00D50A57">
      <w:pPr>
        <w:pStyle w:val="Nagwek1"/>
        <w:numPr>
          <w:ilvl w:val="0"/>
          <w:numId w:val="16"/>
        </w:numPr>
        <w:rPr>
          <w:color w:val="002060"/>
        </w:rPr>
      </w:pPr>
      <w:bookmarkStart w:id="25" w:name="_Toc89967263"/>
      <w:r w:rsidRPr="009251EA">
        <w:rPr>
          <w:color w:val="002060"/>
        </w:rPr>
        <w:lastRenderedPageBreak/>
        <w:t>EFEKTY UCZENIA SIĘ</w:t>
      </w:r>
      <w:bookmarkEnd w:id="25"/>
    </w:p>
    <w:p w14:paraId="25730F3F" w14:textId="2CA7C2EB" w:rsidR="00903CB9" w:rsidRPr="00903CB9" w:rsidRDefault="00903CB9" w:rsidP="00903CB9">
      <w:r>
        <w:t xml:space="preserve">Procedura </w:t>
      </w:r>
      <w:r w:rsidR="00AC0202" w:rsidRPr="0078143A">
        <w:rPr>
          <w:b/>
          <w:color w:val="000000" w:themeColor="text1"/>
        </w:rPr>
        <w:t>P</w:t>
      </w:r>
      <w:r w:rsidR="0027703F">
        <w:rPr>
          <w:b/>
          <w:color w:val="000000" w:themeColor="text1"/>
        </w:rPr>
        <w:t>WIM</w:t>
      </w:r>
      <w:r w:rsidR="00AC0202" w:rsidRPr="0078143A">
        <w:rPr>
          <w:b/>
          <w:color w:val="000000" w:themeColor="text1"/>
        </w:rPr>
        <w:t>-1</w:t>
      </w:r>
      <w:r>
        <w:t>obowiązuje w zakresie oceny</w:t>
      </w:r>
      <w:r w:rsidR="007336CB">
        <w:t>,</w:t>
      </w:r>
      <w:r>
        <w:t xml:space="preserve"> weryfikacji</w:t>
      </w:r>
      <w:r w:rsidR="007336CB">
        <w:t>, monitorowania i</w:t>
      </w:r>
      <w:r w:rsidR="0091123D">
        <w:t> </w:t>
      </w:r>
      <w:r w:rsidR="007336CB">
        <w:t xml:space="preserve">doskonalenia </w:t>
      </w:r>
      <w:r>
        <w:t xml:space="preserve">procesu kształcenia na Wydziale </w:t>
      </w:r>
      <w:r w:rsidR="003476FE">
        <w:t>Inżynierii Mechanicznej</w:t>
      </w:r>
      <w:r>
        <w:t xml:space="preserve"> Politechniki Częstochowskiej.</w:t>
      </w:r>
    </w:p>
    <w:p w14:paraId="4A1CBC4D" w14:textId="77777777" w:rsidR="000E02B8" w:rsidRPr="009251EA" w:rsidRDefault="000E02B8" w:rsidP="000E02B8">
      <w:pPr>
        <w:pStyle w:val="Nagwek1"/>
        <w:rPr>
          <w:color w:val="002060"/>
        </w:rPr>
      </w:pPr>
      <w:bookmarkStart w:id="26" w:name="_Toc89967264"/>
      <w:r w:rsidRPr="009251EA">
        <w:rPr>
          <w:color w:val="002060"/>
        </w:rPr>
        <w:t xml:space="preserve">KSZTAŁCENIE </w:t>
      </w:r>
      <w:r w:rsidR="00B747F7" w:rsidRPr="009251EA">
        <w:rPr>
          <w:color w:val="002060"/>
        </w:rPr>
        <w:t>E-LEARNINGOWE</w:t>
      </w:r>
      <w:bookmarkEnd w:id="26"/>
    </w:p>
    <w:p w14:paraId="4B70BCB3" w14:textId="77777777" w:rsidR="00903CB9" w:rsidRPr="00903CB9" w:rsidRDefault="00903CB9" w:rsidP="00903CB9">
      <w:r>
        <w:t xml:space="preserve">Procedura </w:t>
      </w:r>
      <w:r w:rsidRPr="001B39A4">
        <w:rPr>
          <w:b/>
          <w:color w:val="000000" w:themeColor="text1"/>
        </w:rPr>
        <w:t>P</w:t>
      </w:r>
      <w:r w:rsidR="0027703F">
        <w:rPr>
          <w:b/>
          <w:color w:val="000000" w:themeColor="text1"/>
        </w:rPr>
        <w:t>WIM</w:t>
      </w:r>
      <w:r w:rsidRPr="001B39A4">
        <w:rPr>
          <w:b/>
          <w:color w:val="000000" w:themeColor="text1"/>
        </w:rPr>
        <w:t>-2</w:t>
      </w:r>
      <w:r>
        <w:t xml:space="preserve">obowiązuje w zakresie zapewnienia jakości przygotowania, implementacji i prowadzenia zajęć </w:t>
      </w:r>
      <w:r w:rsidR="00DF6A75">
        <w:t>e-learningowych</w:t>
      </w:r>
      <w:r>
        <w:t xml:space="preserve"> na Wydziale </w:t>
      </w:r>
      <w:r w:rsidR="003476FE">
        <w:t xml:space="preserve">Inżynierii Mechanicznej </w:t>
      </w:r>
      <w:r>
        <w:t>Politechniki Częstochowskiej.</w:t>
      </w:r>
    </w:p>
    <w:p w14:paraId="3F03F9FE" w14:textId="77777777" w:rsidR="000E02B8" w:rsidRPr="009251EA" w:rsidRDefault="000E02B8" w:rsidP="000E02B8">
      <w:pPr>
        <w:pStyle w:val="Nagwek1"/>
        <w:rPr>
          <w:color w:val="002060"/>
        </w:rPr>
      </w:pPr>
      <w:bookmarkStart w:id="27" w:name="_Toc89967265"/>
      <w:r w:rsidRPr="009251EA">
        <w:rPr>
          <w:color w:val="002060"/>
        </w:rPr>
        <w:t>STRUKTURA STUDIÓW</w:t>
      </w:r>
      <w:bookmarkEnd w:id="27"/>
    </w:p>
    <w:p w14:paraId="169A4C62" w14:textId="77777777" w:rsidR="0058785A" w:rsidRPr="00FB085E" w:rsidRDefault="000052BB" w:rsidP="0058785A">
      <w:pPr>
        <w:pStyle w:val="SzPNumerowaniedrugiegopoziomu"/>
        <w:numPr>
          <w:ilvl w:val="0"/>
          <w:numId w:val="0"/>
        </w:numPr>
        <w:rPr>
          <w:rFonts w:ascii="Arial" w:hAnsi="Arial" w:cs="Arial"/>
          <w:color w:val="4F81BD" w:themeColor="accent1"/>
        </w:rPr>
      </w:pPr>
      <w:r>
        <w:rPr>
          <w:rFonts w:ascii="Arial" w:hAnsi="Arial" w:cs="Arial"/>
          <w:color w:val="000000" w:themeColor="text1"/>
        </w:rPr>
        <w:t>B</w:t>
      </w:r>
      <w:r w:rsidR="00F077F3" w:rsidRPr="009C429B">
        <w:rPr>
          <w:rFonts w:ascii="Arial" w:hAnsi="Arial" w:cs="Arial"/>
          <w:color w:val="000000" w:themeColor="text1"/>
        </w:rPr>
        <w:t>ieżąc</w:t>
      </w:r>
      <w:r w:rsidR="00C63737" w:rsidRPr="009C429B">
        <w:rPr>
          <w:rFonts w:ascii="Arial" w:hAnsi="Arial" w:cs="Arial"/>
          <w:color w:val="000000" w:themeColor="text1"/>
        </w:rPr>
        <w:t xml:space="preserve">e zestawienie liczby studentów i absolwentów danego kierunku studiów </w:t>
      </w:r>
      <w:r w:rsidR="00847EB7" w:rsidRPr="009C429B">
        <w:rPr>
          <w:rFonts w:ascii="Arial" w:hAnsi="Arial" w:cs="Arial"/>
          <w:color w:val="000000" w:themeColor="text1"/>
        </w:rPr>
        <w:t xml:space="preserve">na </w:t>
      </w:r>
      <w:proofErr w:type="spellStart"/>
      <w:r w:rsidR="007A59C5">
        <w:rPr>
          <w:rFonts w:ascii="Arial" w:hAnsi="Arial" w:cs="Arial"/>
          <w:color w:val="000000" w:themeColor="text1"/>
        </w:rPr>
        <w:t>WIM</w:t>
      </w:r>
      <w:r w:rsidR="00C63737" w:rsidRPr="009C429B">
        <w:rPr>
          <w:rFonts w:ascii="Arial" w:hAnsi="Arial" w:cs="Arial"/>
          <w:color w:val="000000" w:themeColor="text1"/>
        </w:rPr>
        <w:t>z</w:t>
      </w:r>
      <w:proofErr w:type="spellEnd"/>
      <w:r w:rsidR="00C63737" w:rsidRPr="009C429B">
        <w:rPr>
          <w:rFonts w:ascii="Arial" w:hAnsi="Arial" w:cs="Arial"/>
          <w:color w:val="000000" w:themeColor="text1"/>
        </w:rPr>
        <w:t xml:space="preserve"> podziałem na ich formę i poziom</w:t>
      </w:r>
      <w:r>
        <w:rPr>
          <w:rFonts w:ascii="Arial" w:hAnsi="Arial" w:cs="Arial"/>
          <w:color w:val="000000" w:themeColor="text1"/>
        </w:rPr>
        <w:t xml:space="preserve"> podejmuje p</w:t>
      </w:r>
      <w:r w:rsidRPr="009C429B">
        <w:rPr>
          <w:rFonts w:ascii="Arial" w:hAnsi="Arial" w:cs="Arial"/>
          <w:color w:val="000000" w:themeColor="text1"/>
        </w:rPr>
        <w:t xml:space="preserve">rocedura </w:t>
      </w:r>
      <w:r w:rsidRPr="009C429B">
        <w:rPr>
          <w:rFonts w:ascii="Arial" w:hAnsi="Arial" w:cs="Arial"/>
          <w:b/>
          <w:bCs/>
          <w:color w:val="000000" w:themeColor="text1"/>
        </w:rPr>
        <w:t>P</w:t>
      </w:r>
      <w:r w:rsidR="0027703F">
        <w:rPr>
          <w:rFonts w:ascii="Arial" w:hAnsi="Arial" w:cs="Arial"/>
          <w:b/>
          <w:bCs/>
          <w:color w:val="000000" w:themeColor="text1"/>
        </w:rPr>
        <w:t>WIM</w:t>
      </w:r>
      <w:r w:rsidRPr="009C429B">
        <w:rPr>
          <w:rFonts w:ascii="Arial" w:hAnsi="Arial" w:cs="Arial"/>
          <w:b/>
          <w:bCs/>
          <w:color w:val="000000" w:themeColor="text1"/>
        </w:rPr>
        <w:t>-</w:t>
      </w:r>
      <w:r>
        <w:rPr>
          <w:rFonts w:ascii="Arial" w:hAnsi="Arial" w:cs="Arial"/>
          <w:b/>
          <w:bCs/>
          <w:color w:val="000000" w:themeColor="text1"/>
        </w:rPr>
        <w:t>1</w:t>
      </w:r>
      <w:r w:rsidR="00C63737" w:rsidRPr="009C429B">
        <w:rPr>
          <w:rFonts w:ascii="Arial" w:hAnsi="Arial" w:cs="Arial"/>
          <w:color w:val="000000" w:themeColor="text1"/>
        </w:rPr>
        <w:t>.</w:t>
      </w:r>
    </w:p>
    <w:p w14:paraId="38710D8A" w14:textId="77777777" w:rsidR="000E02B8" w:rsidRPr="009251EA" w:rsidRDefault="000E02B8" w:rsidP="000E02B8">
      <w:pPr>
        <w:pStyle w:val="Nagwek1"/>
        <w:rPr>
          <w:color w:val="002060"/>
        </w:rPr>
      </w:pPr>
      <w:bookmarkStart w:id="28" w:name="_Toc89967266"/>
      <w:r w:rsidRPr="009251EA">
        <w:rPr>
          <w:color w:val="002060"/>
        </w:rPr>
        <w:t>PRAKTYKA ZAWODOWA</w:t>
      </w:r>
      <w:bookmarkEnd w:id="28"/>
    </w:p>
    <w:p w14:paraId="64213AFA" w14:textId="77777777" w:rsidR="0058785A" w:rsidRPr="003E2F86" w:rsidRDefault="0058785A" w:rsidP="0058785A">
      <w:pPr>
        <w:pStyle w:val="Nagwek"/>
        <w:spacing w:line="360" w:lineRule="auto"/>
        <w:rPr>
          <w:rFonts w:cs="Arial"/>
          <w:szCs w:val="24"/>
        </w:rPr>
      </w:pPr>
      <w:r w:rsidRPr="00E3455B">
        <w:rPr>
          <w:rFonts w:cs="Arial"/>
          <w:color w:val="000000" w:themeColor="text1"/>
          <w:szCs w:val="24"/>
        </w:rPr>
        <w:t xml:space="preserve">Nadzór nad organizacją i zaliczaniem praktyk na </w:t>
      </w:r>
      <w:r w:rsidR="00E81170">
        <w:rPr>
          <w:rFonts w:cs="Arial"/>
          <w:color w:val="000000" w:themeColor="text1"/>
          <w:szCs w:val="24"/>
        </w:rPr>
        <w:t xml:space="preserve">Wydziale </w:t>
      </w:r>
      <w:r w:rsidR="00817BEC">
        <w:rPr>
          <w:rFonts w:cs="Arial"/>
          <w:color w:val="000000" w:themeColor="text1"/>
          <w:szCs w:val="24"/>
        </w:rPr>
        <w:t>Inżynierii Mechanicznej</w:t>
      </w:r>
      <w:r w:rsidRPr="00E3455B">
        <w:rPr>
          <w:rFonts w:cs="Arial"/>
          <w:color w:val="000000" w:themeColor="text1"/>
          <w:szCs w:val="24"/>
        </w:rPr>
        <w:t xml:space="preserve"> Politechniki Częstochowskiej określa procedura </w:t>
      </w:r>
      <w:r w:rsidRPr="003E2F86">
        <w:rPr>
          <w:rFonts w:cs="Arial"/>
          <w:b/>
          <w:szCs w:val="24"/>
        </w:rPr>
        <w:t>P</w:t>
      </w:r>
      <w:r w:rsidR="0027703F" w:rsidRPr="003E2F86">
        <w:rPr>
          <w:rFonts w:cs="Arial"/>
          <w:b/>
          <w:szCs w:val="24"/>
        </w:rPr>
        <w:t>WIM</w:t>
      </w:r>
      <w:r w:rsidRPr="003E2F86">
        <w:rPr>
          <w:rFonts w:cs="Arial"/>
          <w:b/>
          <w:szCs w:val="24"/>
        </w:rPr>
        <w:t>-3</w:t>
      </w:r>
      <w:r w:rsidRPr="003E2F86">
        <w:rPr>
          <w:rFonts w:cs="Arial"/>
          <w:szCs w:val="24"/>
        </w:rPr>
        <w:t>.</w:t>
      </w:r>
    </w:p>
    <w:p w14:paraId="69E06C79" w14:textId="77777777" w:rsidR="000E02B8" w:rsidRPr="009251EA" w:rsidRDefault="000E02B8" w:rsidP="000E02B8">
      <w:pPr>
        <w:pStyle w:val="Nagwek1"/>
        <w:rPr>
          <w:color w:val="002060"/>
        </w:rPr>
      </w:pPr>
      <w:bookmarkStart w:id="29" w:name="_Toc89967267"/>
      <w:r w:rsidRPr="009251EA">
        <w:rPr>
          <w:color w:val="002060"/>
        </w:rPr>
        <w:t>REKRUTACJA</w:t>
      </w:r>
      <w:bookmarkEnd w:id="29"/>
    </w:p>
    <w:p w14:paraId="61AE4E1F" w14:textId="77777777" w:rsidR="0058785A" w:rsidRPr="003E2F86" w:rsidRDefault="0058785A" w:rsidP="001F2531">
      <w:pPr>
        <w:suppressAutoHyphens/>
        <w:autoSpaceDN w:val="0"/>
        <w:textAlignment w:val="baseline"/>
        <w:rPr>
          <w:rFonts w:cs="Arial"/>
          <w:szCs w:val="24"/>
        </w:rPr>
      </w:pPr>
      <w:r w:rsidRPr="001F2531">
        <w:rPr>
          <w:rFonts w:cs="Arial"/>
          <w:color w:val="000000" w:themeColor="text1"/>
          <w:szCs w:val="24"/>
        </w:rPr>
        <w:t xml:space="preserve">Rekrutacja na studia na Wydziale </w:t>
      </w:r>
      <w:r w:rsidR="00817BEC">
        <w:rPr>
          <w:rFonts w:cs="Arial"/>
          <w:color w:val="000000" w:themeColor="text1"/>
          <w:szCs w:val="24"/>
        </w:rPr>
        <w:t>Inżynierii Mechanicznej</w:t>
      </w:r>
      <w:r w:rsidRPr="001F2531">
        <w:rPr>
          <w:rFonts w:cs="Arial"/>
          <w:color w:val="000000" w:themeColor="text1"/>
          <w:szCs w:val="24"/>
        </w:rPr>
        <w:t xml:space="preserve"> Politechniki Częstochowskiej odbywa się zgodnie z obowiązującymi </w:t>
      </w:r>
      <w:r w:rsidRPr="003E2F86">
        <w:rPr>
          <w:rFonts w:cs="Arial"/>
          <w:szCs w:val="24"/>
        </w:rPr>
        <w:t>wytycznymi</w:t>
      </w:r>
      <w:r w:rsidR="00CE3864" w:rsidRPr="003E2F86">
        <w:rPr>
          <w:rFonts w:cs="Arial"/>
          <w:szCs w:val="24"/>
        </w:rPr>
        <w:t xml:space="preserve"> uczelnianymi</w:t>
      </w:r>
      <w:r w:rsidRPr="003E2F86">
        <w:rPr>
          <w:rFonts w:cs="Arial"/>
          <w:szCs w:val="24"/>
        </w:rPr>
        <w:t>.</w:t>
      </w:r>
    </w:p>
    <w:p w14:paraId="76F7F83D" w14:textId="77777777" w:rsidR="000E02B8" w:rsidRPr="009251EA" w:rsidRDefault="000E02B8" w:rsidP="000E02B8">
      <w:pPr>
        <w:pStyle w:val="Nagwek1"/>
        <w:rPr>
          <w:color w:val="002060"/>
        </w:rPr>
      </w:pPr>
      <w:bookmarkStart w:id="30" w:name="_Toc89967268"/>
      <w:r w:rsidRPr="009251EA">
        <w:rPr>
          <w:color w:val="002060"/>
        </w:rPr>
        <w:lastRenderedPageBreak/>
        <w:t>STUDIA PODYPLOMOWE</w:t>
      </w:r>
      <w:bookmarkEnd w:id="30"/>
    </w:p>
    <w:p w14:paraId="21FB3B77" w14:textId="77777777" w:rsidR="0058785A" w:rsidRPr="003E2F86" w:rsidRDefault="0058785A" w:rsidP="0058785A">
      <w:pPr>
        <w:suppressAutoHyphens/>
        <w:autoSpaceDN w:val="0"/>
        <w:textAlignment w:val="baseline"/>
        <w:rPr>
          <w:rFonts w:cs="Arial"/>
          <w:b/>
          <w:sz w:val="32"/>
          <w:szCs w:val="32"/>
        </w:rPr>
      </w:pPr>
      <w:r w:rsidRPr="00FE4100">
        <w:rPr>
          <w:rFonts w:cs="Arial"/>
          <w:color w:val="000000" w:themeColor="text1"/>
          <w:szCs w:val="24"/>
        </w:rPr>
        <w:t xml:space="preserve">Realizację założeń </w:t>
      </w:r>
      <w:r w:rsidR="001A07EE" w:rsidRPr="00FE4100">
        <w:rPr>
          <w:rFonts w:cs="Arial"/>
          <w:color w:val="000000" w:themeColor="text1"/>
          <w:szCs w:val="24"/>
        </w:rPr>
        <w:t>W</w:t>
      </w:r>
      <w:r w:rsidR="004162D6" w:rsidRPr="00FE4100">
        <w:rPr>
          <w:rFonts w:cs="Arial"/>
          <w:color w:val="000000" w:themeColor="text1"/>
          <w:szCs w:val="24"/>
        </w:rPr>
        <w:t>ydziałowego</w:t>
      </w:r>
      <w:r w:rsidR="00F5460F">
        <w:rPr>
          <w:rFonts w:cs="Arial"/>
          <w:color w:val="000000" w:themeColor="text1"/>
          <w:szCs w:val="24"/>
        </w:rPr>
        <w:t xml:space="preserve"> </w:t>
      </w:r>
      <w:r w:rsidR="004162D6" w:rsidRPr="00FE4100">
        <w:rPr>
          <w:rFonts w:cs="Arial"/>
          <w:color w:val="000000" w:themeColor="text1"/>
          <w:szCs w:val="24"/>
        </w:rPr>
        <w:t>S</w:t>
      </w:r>
      <w:r w:rsidRPr="00FE4100">
        <w:rPr>
          <w:rFonts w:cs="Arial"/>
          <w:color w:val="000000" w:themeColor="text1"/>
          <w:szCs w:val="24"/>
        </w:rPr>
        <w:t xml:space="preserve">ystemu </w:t>
      </w:r>
      <w:r w:rsidR="004162D6" w:rsidRPr="00FE4100">
        <w:rPr>
          <w:rFonts w:cs="Arial"/>
          <w:color w:val="000000" w:themeColor="text1"/>
          <w:szCs w:val="24"/>
        </w:rPr>
        <w:t>Z</w:t>
      </w:r>
      <w:r w:rsidRPr="00FE4100">
        <w:rPr>
          <w:rFonts w:cs="Arial"/>
          <w:color w:val="000000" w:themeColor="text1"/>
          <w:szCs w:val="24"/>
        </w:rPr>
        <w:t xml:space="preserve">apewnienia </w:t>
      </w:r>
      <w:r w:rsidR="004162D6" w:rsidRPr="00FE4100">
        <w:rPr>
          <w:rFonts w:cs="Arial"/>
          <w:color w:val="000000" w:themeColor="text1"/>
          <w:szCs w:val="24"/>
        </w:rPr>
        <w:t>J</w:t>
      </w:r>
      <w:r w:rsidRPr="00FE4100">
        <w:rPr>
          <w:rFonts w:cs="Arial"/>
          <w:color w:val="000000" w:themeColor="text1"/>
          <w:szCs w:val="24"/>
        </w:rPr>
        <w:t xml:space="preserve">akości </w:t>
      </w:r>
      <w:r w:rsidR="004162D6" w:rsidRPr="00FE4100">
        <w:rPr>
          <w:rFonts w:cs="Arial"/>
          <w:color w:val="000000" w:themeColor="text1"/>
          <w:szCs w:val="24"/>
        </w:rPr>
        <w:t>K</w:t>
      </w:r>
      <w:r w:rsidRPr="00FE4100">
        <w:rPr>
          <w:rFonts w:cs="Arial"/>
          <w:color w:val="000000" w:themeColor="text1"/>
          <w:szCs w:val="24"/>
        </w:rPr>
        <w:t xml:space="preserve">ształcenia na studiach podyplomowych </w:t>
      </w:r>
      <w:r w:rsidR="004162D6" w:rsidRPr="00FE4100">
        <w:rPr>
          <w:rFonts w:cs="Arial"/>
          <w:color w:val="000000" w:themeColor="text1"/>
          <w:szCs w:val="24"/>
        </w:rPr>
        <w:t>prowadzo</w:t>
      </w:r>
      <w:r w:rsidR="00FE4100" w:rsidRPr="00FE4100">
        <w:rPr>
          <w:rFonts w:cs="Arial"/>
          <w:color w:val="000000" w:themeColor="text1"/>
          <w:szCs w:val="24"/>
        </w:rPr>
        <w:t>nych</w:t>
      </w:r>
      <w:r w:rsidRPr="00FE4100">
        <w:rPr>
          <w:rFonts w:cs="Arial"/>
          <w:color w:val="000000" w:themeColor="text1"/>
          <w:szCs w:val="24"/>
        </w:rPr>
        <w:t xml:space="preserve"> na </w:t>
      </w:r>
      <w:r w:rsidRPr="003E2F86">
        <w:rPr>
          <w:rFonts w:cs="Arial"/>
          <w:szCs w:val="24"/>
        </w:rPr>
        <w:t xml:space="preserve">Wydziale Inżynierii Mechanicznej </w:t>
      </w:r>
      <w:r w:rsidRPr="003E2F86">
        <w:rPr>
          <w:rFonts w:cs="Arial"/>
          <w:szCs w:val="24"/>
        </w:rPr>
        <w:br/>
        <w:t xml:space="preserve">Politechniki Częstochowskiej określa procedura </w:t>
      </w:r>
      <w:r w:rsidRPr="003E2F86">
        <w:rPr>
          <w:rFonts w:cs="Arial"/>
          <w:b/>
          <w:szCs w:val="24"/>
        </w:rPr>
        <w:t>P</w:t>
      </w:r>
      <w:r w:rsidR="0027703F" w:rsidRPr="003E2F86">
        <w:rPr>
          <w:rFonts w:cs="Arial"/>
          <w:b/>
          <w:szCs w:val="24"/>
        </w:rPr>
        <w:t>WIM</w:t>
      </w:r>
      <w:r w:rsidRPr="003E2F86">
        <w:rPr>
          <w:rFonts w:cs="Arial"/>
          <w:b/>
          <w:szCs w:val="24"/>
        </w:rPr>
        <w:t>-4</w:t>
      </w:r>
      <w:r w:rsidRPr="003E2F86">
        <w:rPr>
          <w:rFonts w:cs="Arial"/>
          <w:szCs w:val="24"/>
        </w:rPr>
        <w:t>.</w:t>
      </w:r>
    </w:p>
    <w:p w14:paraId="3E250F16" w14:textId="77777777" w:rsidR="000E02B8" w:rsidRPr="009251EA" w:rsidRDefault="000E02B8" w:rsidP="00A669EA">
      <w:pPr>
        <w:pStyle w:val="Nagwek1"/>
        <w:spacing w:before="80" w:beforeAutospacing="0" w:afterAutospacing="0" w:line="240" w:lineRule="auto"/>
        <w:ind w:left="357"/>
        <w:rPr>
          <w:color w:val="002060"/>
        </w:rPr>
      </w:pPr>
      <w:bookmarkStart w:id="31" w:name="_Toc89967269"/>
      <w:r w:rsidRPr="009251EA">
        <w:rPr>
          <w:color w:val="002060"/>
        </w:rPr>
        <w:t>PROCES DYPLOMOWANIA.</w:t>
      </w:r>
      <w:r w:rsidR="00F5460F">
        <w:rPr>
          <w:color w:val="002060"/>
        </w:rPr>
        <w:t xml:space="preserve"> </w:t>
      </w:r>
      <w:r w:rsidR="00E24563" w:rsidRPr="009251EA">
        <w:rPr>
          <w:color w:val="002060"/>
        </w:rPr>
        <w:t>FORMA EGZAMINU DYPLOMOWEGO.</w:t>
      </w:r>
      <w:r w:rsidR="00F5460F">
        <w:rPr>
          <w:color w:val="002060"/>
        </w:rPr>
        <w:t xml:space="preserve"> </w:t>
      </w:r>
      <w:r w:rsidR="00E24563" w:rsidRPr="009251EA">
        <w:rPr>
          <w:color w:val="002060"/>
        </w:rPr>
        <w:t xml:space="preserve">PRZECIWDZIAŁANIE PLAGIATOM PRAC </w:t>
      </w:r>
      <w:r w:rsidRPr="009251EA">
        <w:rPr>
          <w:color w:val="002060"/>
        </w:rPr>
        <w:t>DYPLOMOWYCH</w:t>
      </w:r>
      <w:bookmarkEnd w:id="31"/>
    </w:p>
    <w:p w14:paraId="2EC08414" w14:textId="77777777" w:rsidR="00E24563" w:rsidRDefault="00E24563" w:rsidP="0058785A">
      <w:pPr>
        <w:spacing w:before="0" w:beforeAutospacing="0" w:after="0" w:afterAutospacing="0"/>
        <w:rPr>
          <w:rFonts w:cs="Arial"/>
          <w:color w:val="FF0000"/>
          <w:szCs w:val="24"/>
        </w:rPr>
      </w:pPr>
    </w:p>
    <w:p w14:paraId="2A97B8E0" w14:textId="6C80D11C" w:rsidR="0058785A" w:rsidRDefault="00976AB5" w:rsidP="0058785A">
      <w:pPr>
        <w:spacing w:before="0" w:beforeAutospacing="0" w:after="0" w:afterAutospacing="0"/>
        <w:rPr>
          <w:rFonts w:cs="Arial"/>
          <w:color w:val="000000" w:themeColor="text1"/>
          <w:szCs w:val="24"/>
        </w:rPr>
      </w:pPr>
      <w:r w:rsidRPr="00785540">
        <w:rPr>
          <w:rFonts w:cs="Arial"/>
          <w:color w:val="000000" w:themeColor="text1"/>
          <w:szCs w:val="24"/>
        </w:rPr>
        <w:t>O</w:t>
      </w:r>
      <w:r w:rsidR="0058785A" w:rsidRPr="00785540">
        <w:rPr>
          <w:rFonts w:cs="Arial"/>
          <w:color w:val="000000" w:themeColor="text1"/>
          <w:szCs w:val="24"/>
        </w:rPr>
        <w:t xml:space="preserve">cena realizacji prawidłowości organizacji i przebiegu procesu dyplomowania, </w:t>
      </w:r>
      <w:r w:rsidR="00DE4812">
        <w:rPr>
          <w:rFonts w:cs="Arial"/>
          <w:color w:val="000000" w:themeColor="text1"/>
          <w:szCs w:val="24"/>
        </w:rPr>
        <w:t>w tym</w:t>
      </w:r>
      <w:r w:rsidR="0058785A" w:rsidRPr="00785540">
        <w:rPr>
          <w:rFonts w:cs="Arial"/>
          <w:color w:val="000000" w:themeColor="text1"/>
          <w:szCs w:val="24"/>
        </w:rPr>
        <w:t xml:space="preserve"> zasady składania pracy i przebiegu egzaminu dyplomowego są </w:t>
      </w:r>
      <w:r w:rsidR="003A6FBF">
        <w:rPr>
          <w:rFonts w:cs="Arial"/>
          <w:color w:val="000000" w:themeColor="text1"/>
          <w:szCs w:val="24"/>
        </w:rPr>
        <w:t>przedstawione w</w:t>
      </w:r>
      <w:r w:rsidR="003E2F86">
        <w:rPr>
          <w:rFonts w:cs="Arial"/>
          <w:color w:val="000000" w:themeColor="text1"/>
          <w:szCs w:val="24"/>
        </w:rPr>
        <w:t> </w:t>
      </w:r>
      <w:r w:rsidR="003315B1" w:rsidRPr="00785540">
        <w:rPr>
          <w:rFonts w:cs="Arial"/>
          <w:color w:val="000000" w:themeColor="text1"/>
          <w:szCs w:val="24"/>
        </w:rPr>
        <w:t>procedur</w:t>
      </w:r>
      <w:r w:rsidR="003A6FBF">
        <w:rPr>
          <w:rFonts w:cs="Arial"/>
          <w:color w:val="000000" w:themeColor="text1"/>
          <w:szCs w:val="24"/>
        </w:rPr>
        <w:t>ze</w:t>
      </w:r>
      <w:r w:rsidR="003315B1" w:rsidRPr="00785540">
        <w:rPr>
          <w:rFonts w:cs="Arial"/>
          <w:b/>
          <w:bCs/>
          <w:color w:val="000000" w:themeColor="text1"/>
          <w:szCs w:val="24"/>
        </w:rPr>
        <w:t>P</w:t>
      </w:r>
      <w:r w:rsidR="0027703F">
        <w:rPr>
          <w:rFonts w:cs="Arial"/>
          <w:b/>
          <w:bCs/>
          <w:color w:val="000000" w:themeColor="text1"/>
          <w:szCs w:val="24"/>
        </w:rPr>
        <w:t>WIM</w:t>
      </w:r>
      <w:r w:rsidR="003315B1" w:rsidRPr="00785540">
        <w:rPr>
          <w:rFonts w:cs="Arial"/>
          <w:b/>
          <w:bCs/>
          <w:color w:val="000000" w:themeColor="text1"/>
          <w:szCs w:val="24"/>
        </w:rPr>
        <w:t>-5</w:t>
      </w:r>
      <w:r w:rsidR="0058785A" w:rsidRPr="00785540">
        <w:rPr>
          <w:rFonts w:cs="Arial"/>
          <w:color w:val="000000" w:themeColor="text1"/>
          <w:szCs w:val="24"/>
        </w:rPr>
        <w:t xml:space="preserve"> i </w:t>
      </w:r>
      <w:r w:rsidR="00E81170">
        <w:rPr>
          <w:rFonts w:cs="Arial"/>
          <w:color w:val="000000" w:themeColor="text1"/>
          <w:szCs w:val="24"/>
        </w:rPr>
        <w:t>u</w:t>
      </w:r>
      <w:r w:rsidR="00E81170" w:rsidRPr="00785540">
        <w:rPr>
          <w:rFonts w:cs="Arial"/>
          <w:color w:val="000000" w:themeColor="text1"/>
          <w:szCs w:val="24"/>
        </w:rPr>
        <w:t>publicz</w:t>
      </w:r>
      <w:r w:rsidR="00E81170">
        <w:rPr>
          <w:rFonts w:cs="Arial"/>
          <w:color w:val="000000" w:themeColor="text1"/>
          <w:szCs w:val="24"/>
        </w:rPr>
        <w:t>niane</w:t>
      </w:r>
      <w:r w:rsidR="00F5460F">
        <w:rPr>
          <w:rFonts w:cs="Arial"/>
          <w:color w:val="000000" w:themeColor="text1"/>
          <w:szCs w:val="24"/>
        </w:rPr>
        <w:t xml:space="preserve"> </w:t>
      </w:r>
      <w:r w:rsidR="00E81170">
        <w:rPr>
          <w:rFonts w:cs="Arial"/>
          <w:color w:val="000000" w:themeColor="text1"/>
          <w:szCs w:val="24"/>
        </w:rPr>
        <w:t>zgodnie</w:t>
      </w:r>
      <w:r w:rsidR="000F4F24">
        <w:rPr>
          <w:rFonts w:cs="Arial"/>
          <w:color w:val="000000" w:themeColor="text1"/>
          <w:szCs w:val="24"/>
        </w:rPr>
        <w:t xml:space="preserve"> z </w:t>
      </w:r>
      <w:r w:rsidR="007B48E1" w:rsidRPr="00785540">
        <w:rPr>
          <w:rFonts w:cs="Arial"/>
          <w:color w:val="000000" w:themeColor="text1"/>
          <w:szCs w:val="24"/>
        </w:rPr>
        <w:t>procedur</w:t>
      </w:r>
      <w:r w:rsidR="000F4F24">
        <w:rPr>
          <w:rFonts w:cs="Arial"/>
          <w:color w:val="000000" w:themeColor="text1"/>
          <w:szCs w:val="24"/>
        </w:rPr>
        <w:t>ą</w:t>
      </w:r>
      <w:r w:rsidR="00F5460F">
        <w:rPr>
          <w:rFonts w:cs="Arial"/>
          <w:color w:val="000000" w:themeColor="text1"/>
          <w:szCs w:val="24"/>
        </w:rPr>
        <w:t xml:space="preserve"> </w:t>
      </w:r>
      <w:r w:rsidR="007B48E1" w:rsidRPr="00785540">
        <w:rPr>
          <w:rFonts w:cs="Arial"/>
          <w:b/>
          <w:bCs/>
          <w:color w:val="000000" w:themeColor="text1"/>
          <w:szCs w:val="24"/>
        </w:rPr>
        <w:t>P</w:t>
      </w:r>
      <w:r w:rsidR="0027703F">
        <w:rPr>
          <w:rFonts w:cs="Arial"/>
          <w:b/>
          <w:bCs/>
          <w:color w:val="000000" w:themeColor="text1"/>
          <w:szCs w:val="24"/>
        </w:rPr>
        <w:t>WIM</w:t>
      </w:r>
      <w:r w:rsidR="007B48E1" w:rsidRPr="00785540">
        <w:rPr>
          <w:rFonts w:cs="Arial"/>
          <w:b/>
          <w:bCs/>
          <w:color w:val="000000" w:themeColor="text1"/>
          <w:szCs w:val="24"/>
        </w:rPr>
        <w:t>-</w:t>
      </w:r>
      <w:r w:rsidR="00210F9D">
        <w:rPr>
          <w:rFonts w:cs="Arial"/>
          <w:b/>
          <w:bCs/>
          <w:color w:val="000000" w:themeColor="text1"/>
          <w:szCs w:val="24"/>
        </w:rPr>
        <w:t>13</w:t>
      </w:r>
      <w:r w:rsidR="0058785A" w:rsidRPr="00785540">
        <w:rPr>
          <w:rFonts w:cs="Arial"/>
          <w:color w:val="000000" w:themeColor="text1"/>
          <w:szCs w:val="24"/>
        </w:rPr>
        <w:t xml:space="preserve">, </w:t>
      </w:r>
      <w:r w:rsidR="00BB78FC" w:rsidRPr="00785540">
        <w:rPr>
          <w:rFonts w:cs="Arial"/>
          <w:color w:val="000000" w:themeColor="text1"/>
          <w:szCs w:val="24"/>
        </w:rPr>
        <w:t>a</w:t>
      </w:r>
      <w:r w:rsidR="0058785A" w:rsidRPr="00785540">
        <w:rPr>
          <w:rFonts w:cs="Arial"/>
          <w:color w:val="000000" w:themeColor="text1"/>
          <w:szCs w:val="24"/>
        </w:rPr>
        <w:t xml:space="preserve"> dyplomant ma swobodny dostęp do oceny i treści recenzji. </w:t>
      </w:r>
    </w:p>
    <w:p w14:paraId="199C3967" w14:textId="77777777" w:rsidR="0058785A" w:rsidRPr="00324702" w:rsidRDefault="0058785A" w:rsidP="00324702">
      <w:pPr>
        <w:suppressAutoHyphens/>
        <w:autoSpaceDN w:val="0"/>
        <w:spacing w:before="0" w:beforeAutospacing="0" w:after="0" w:afterAutospacing="0"/>
        <w:textAlignment w:val="baseline"/>
        <w:rPr>
          <w:rFonts w:cs="Arial"/>
          <w:color w:val="000000" w:themeColor="text1"/>
          <w:szCs w:val="24"/>
        </w:rPr>
      </w:pPr>
      <w:r w:rsidRPr="00785540">
        <w:rPr>
          <w:rFonts w:cs="Arial"/>
          <w:color w:val="000000" w:themeColor="text1"/>
          <w:szCs w:val="24"/>
        </w:rPr>
        <w:t xml:space="preserve">Przeciwdziałanie plagiatom prac dyplomowych na studiach </w:t>
      </w:r>
      <w:r w:rsidR="00DA1984">
        <w:rPr>
          <w:rFonts w:cs="Arial"/>
          <w:color w:val="000000" w:themeColor="text1"/>
          <w:szCs w:val="24"/>
        </w:rPr>
        <w:t>pierwszego</w:t>
      </w:r>
      <w:r w:rsidRPr="00785540">
        <w:rPr>
          <w:rFonts w:cs="Arial"/>
          <w:color w:val="000000" w:themeColor="text1"/>
          <w:szCs w:val="24"/>
        </w:rPr>
        <w:t xml:space="preserve"> i </w:t>
      </w:r>
      <w:r w:rsidR="00DA1984">
        <w:rPr>
          <w:rFonts w:cs="Arial"/>
          <w:color w:val="000000" w:themeColor="text1"/>
          <w:szCs w:val="24"/>
        </w:rPr>
        <w:t>drugiego</w:t>
      </w:r>
      <w:r w:rsidRPr="00785540">
        <w:rPr>
          <w:rFonts w:cs="Arial"/>
          <w:color w:val="000000" w:themeColor="text1"/>
          <w:szCs w:val="24"/>
        </w:rPr>
        <w:t xml:space="preserve"> stopnia na Wydziale </w:t>
      </w:r>
      <w:r w:rsidR="00817BEC">
        <w:rPr>
          <w:rFonts w:cs="Arial"/>
          <w:color w:val="000000" w:themeColor="text1"/>
          <w:szCs w:val="24"/>
        </w:rPr>
        <w:t>Inżynierii Mechanicznej</w:t>
      </w:r>
      <w:r w:rsidRPr="00785540">
        <w:rPr>
          <w:rFonts w:cs="Arial"/>
          <w:color w:val="000000" w:themeColor="text1"/>
          <w:szCs w:val="24"/>
        </w:rPr>
        <w:t xml:space="preserve"> Politechniki Częstochowskiej określa procedura </w:t>
      </w:r>
      <w:r w:rsidRPr="00785540">
        <w:rPr>
          <w:rFonts w:cs="Arial"/>
          <w:b/>
          <w:color w:val="000000" w:themeColor="text1"/>
          <w:szCs w:val="24"/>
        </w:rPr>
        <w:t>P</w:t>
      </w:r>
      <w:r w:rsidR="0027703F">
        <w:rPr>
          <w:rFonts w:cs="Arial"/>
          <w:b/>
          <w:color w:val="000000" w:themeColor="text1"/>
          <w:szCs w:val="24"/>
        </w:rPr>
        <w:t>WIM</w:t>
      </w:r>
      <w:r w:rsidRPr="00785540">
        <w:rPr>
          <w:rFonts w:cs="Arial"/>
          <w:b/>
          <w:color w:val="000000" w:themeColor="text1"/>
          <w:szCs w:val="24"/>
        </w:rPr>
        <w:t>-6</w:t>
      </w:r>
      <w:r w:rsidRPr="00785540">
        <w:rPr>
          <w:rFonts w:cs="Arial"/>
          <w:color w:val="000000" w:themeColor="text1"/>
          <w:szCs w:val="24"/>
        </w:rPr>
        <w:t>.</w:t>
      </w:r>
    </w:p>
    <w:p w14:paraId="1952D799" w14:textId="77777777" w:rsidR="000E02B8" w:rsidRPr="009251EA" w:rsidRDefault="000E02B8" w:rsidP="000E02B8">
      <w:pPr>
        <w:pStyle w:val="Nagwek1"/>
        <w:rPr>
          <w:color w:val="002060"/>
        </w:rPr>
      </w:pPr>
      <w:bookmarkStart w:id="32" w:name="_Toc89967270"/>
      <w:r w:rsidRPr="009251EA">
        <w:rPr>
          <w:color w:val="002060"/>
        </w:rPr>
        <w:t>NAGRODY I WYRÓŻNIENIA DLA STUDENTÓW</w:t>
      </w:r>
      <w:bookmarkEnd w:id="32"/>
    </w:p>
    <w:p w14:paraId="1A25BE62" w14:textId="77777777" w:rsidR="00903CB9" w:rsidRPr="00903CB9" w:rsidRDefault="00903CB9" w:rsidP="00903CB9">
      <w:r>
        <w:t>Procedura</w:t>
      </w:r>
      <w:r w:rsidR="00F5460F">
        <w:t xml:space="preserve"> </w:t>
      </w:r>
      <w:r w:rsidRPr="008D45E9">
        <w:rPr>
          <w:b/>
          <w:color w:val="000000" w:themeColor="text1"/>
        </w:rPr>
        <w:t>P</w:t>
      </w:r>
      <w:r w:rsidR="0027703F">
        <w:rPr>
          <w:b/>
          <w:color w:val="000000" w:themeColor="text1"/>
        </w:rPr>
        <w:t>WIM</w:t>
      </w:r>
      <w:r w:rsidRPr="008D45E9">
        <w:rPr>
          <w:b/>
          <w:color w:val="000000" w:themeColor="text1"/>
        </w:rPr>
        <w:t>-</w:t>
      </w:r>
      <w:r w:rsidR="00E24563" w:rsidRPr="008D45E9">
        <w:rPr>
          <w:b/>
          <w:color w:val="000000" w:themeColor="text1"/>
        </w:rPr>
        <w:t>7</w:t>
      </w:r>
      <w:r w:rsidR="00F5460F">
        <w:rPr>
          <w:b/>
          <w:color w:val="000000" w:themeColor="text1"/>
        </w:rPr>
        <w:t xml:space="preserve"> </w:t>
      </w:r>
      <w:r>
        <w:t xml:space="preserve">obowiązuje w zakresie określenia </w:t>
      </w:r>
      <w:r w:rsidRPr="006D453C">
        <w:rPr>
          <w:bCs/>
          <w:szCs w:val="24"/>
        </w:rPr>
        <w:t xml:space="preserve">sposobu postępowania i zasad przyznawania nagród i wyróżnień dla studentów na Wydziale </w:t>
      </w:r>
      <w:r w:rsidR="00817BEC">
        <w:rPr>
          <w:bCs/>
          <w:szCs w:val="24"/>
        </w:rPr>
        <w:t xml:space="preserve">Inżynierii Mechanicznej </w:t>
      </w:r>
      <w:r w:rsidRPr="006D453C">
        <w:rPr>
          <w:bCs/>
          <w:szCs w:val="24"/>
        </w:rPr>
        <w:t>Politechniki Częstochowskiej.</w:t>
      </w:r>
    </w:p>
    <w:p w14:paraId="3505791D" w14:textId="77777777" w:rsidR="000E02B8" w:rsidRPr="009251EA" w:rsidRDefault="000E02B8" w:rsidP="000E02B8">
      <w:pPr>
        <w:pStyle w:val="Nagwek1"/>
        <w:rPr>
          <w:color w:val="002060"/>
        </w:rPr>
      </w:pPr>
      <w:bookmarkStart w:id="33" w:name="_Toc89967271"/>
      <w:r w:rsidRPr="009251EA">
        <w:rPr>
          <w:color w:val="002060"/>
        </w:rPr>
        <w:t>DZIAŁANIA DOSKONALĄCE</w:t>
      </w:r>
      <w:bookmarkEnd w:id="33"/>
    </w:p>
    <w:p w14:paraId="2E041A43" w14:textId="77777777" w:rsidR="00501897" w:rsidRPr="00E24CA3" w:rsidRDefault="00E24CA3" w:rsidP="00501897">
      <w:pPr>
        <w:spacing w:before="0" w:beforeAutospacing="0" w:after="0" w:afterAutospacing="0"/>
        <w:divId w:val="1391465248"/>
        <w:rPr>
          <w:rFonts w:eastAsia="Times New Roman" w:cs="Arial"/>
          <w:color w:val="000000" w:themeColor="text1"/>
          <w:szCs w:val="24"/>
          <w:lang w:eastAsia="pl-PL"/>
        </w:rPr>
      </w:pPr>
      <w:r w:rsidRPr="00E24CA3">
        <w:rPr>
          <w:rFonts w:eastAsia="Times New Roman" w:cs="Arial"/>
          <w:color w:val="000000" w:themeColor="text1"/>
          <w:szCs w:val="24"/>
          <w:lang w:eastAsia="pl-PL"/>
        </w:rPr>
        <w:t>Działania doskonalące</w:t>
      </w:r>
      <w:r>
        <w:rPr>
          <w:rFonts w:eastAsia="Times New Roman" w:cs="Arial"/>
          <w:color w:val="000000" w:themeColor="text1"/>
          <w:szCs w:val="24"/>
          <w:lang w:eastAsia="pl-PL"/>
        </w:rPr>
        <w:t xml:space="preserve"> na W</w:t>
      </w:r>
      <w:r w:rsidR="005B13B6">
        <w:rPr>
          <w:rFonts w:eastAsia="Times New Roman" w:cs="Arial"/>
          <w:color w:val="000000" w:themeColor="text1"/>
          <w:szCs w:val="24"/>
          <w:lang w:eastAsia="pl-PL"/>
        </w:rPr>
        <w:t xml:space="preserve">ydziale </w:t>
      </w:r>
      <w:r w:rsidR="00817BEC">
        <w:rPr>
          <w:rFonts w:eastAsia="Times New Roman" w:cs="Arial"/>
          <w:color w:val="000000" w:themeColor="text1"/>
          <w:szCs w:val="24"/>
          <w:lang w:eastAsia="pl-PL"/>
        </w:rPr>
        <w:t>Inżynierii Mechanicznej</w:t>
      </w:r>
      <w:r>
        <w:rPr>
          <w:rFonts w:eastAsia="Times New Roman" w:cs="Arial"/>
          <w:color w:val="000000" w:themeColor="text1"/>
          <w:szCs w:val="24"/>
          <w:lang w:eastAsia="pl-PL"/>
        </w:rPr>
        <w:t xml:space="preserve"> P</w:t>
      </w:r>
      <w:r w:rsidR="005B13B6">
        <w:rPr>
          <w:rFonts w:eastAsia="Times New Roman" w:cs="Arial"/>
          <w:color w:val="000000" w:themeColor="text1"/>
          <w:szCs w:val="24"/>
          <w:lang w:eastAsia="pl-PL"/>
        </w:rPr>
        <w:t xml:space="preserve">olitechniki </w:t>
      </w:r>
      <w:r>
        <w:rPr>
          <w:rFonts w:eastAsia="Times New Roman" w:cs="Arial"/>
          <w:color w:val="000000" w:themeColor="text1"/>
          <w:szCs w:val="24"/>
          <w:lang w:eastAsia="pl-PL"/>
        </w:rPr>
        <w:t>Cz</w:t>
      </w:r>
      <w:r w:rsidR="005B13B6">
        <w:rPr>
          <w:rFonts w:eastAsia="Times New Roman" w:cs="Arial"/>
          <w:color w:val="000000" w:themeColor="text1"/>
          <w:szCs w:val="24"/>
          <w:lang w:eastAsia="pl-PL"/>
        </w:rPr>
        <w:t>ęstochowskiej</w:t>
      </w:r>
      <w:r>
        <w:rPr>
          <w:rFonts w:eastAsia="Times New Roman" w:cs="Arial"/>
          <w:color w:val="000000" w:themeColor="text1"/>
          <w:szCs w:val="24"/>
          <w:lang w:eastAsia="pl-PL"/>
        </w:rPr>
        <w:t xml:space="preserve"> określa </w:t>
      </w:r>
      <w:r w:rsidR="00BB4CBB">
        <w:rPr>
          <w:rFonts w:eastAsia="Times New Roman" w:cs="Arial"/>
          <w:color w:val="000000" w:themeColor="text1"/>
          <w:szCs w:val="24"/>
          <w:lang w:eastAsia="pl-PL"/>
        </w:rPr>
        <w:t xml:space="preserve">ogólnouczelniana </w:t>
      </w:r>
      <w:r>
        <w:rPr>
          <w:rFonts w:eastAsia="Times New Roman" w:cs="Arial"/>
          <w:color w:val="000000" w:themeColor="text1"/>
          <w:szCs w:val="24"/>
          <w:lang w:eastAsia="pl-PL"/>
        </w:rPr>
        <w:t xml:space="preserve">procedura </w:t>
      </w:r>
      <w:r w:rsidR="005B13B6" w:rsidRPr="00DA1984">
        <w:rPr>
          <w:rFonts w:eastAsia="Times New Roman" w:cs="Arial"/>
          <w:b/>
          <w:color w:val="000000" w:themeColor="text1"/>
          <w:szCs w:val="24"/>
          <w:lang w:eastAsia="pl-PL"/>
        </w:rPr>
        <w:t>P</w:t>
      </w:r>
      <w:r w:rsidR="00204EC3" w:rsidRPr="00DA1984">
        <w:rPr>
          <w:rFonts w:eastAsia="Times New Roman" w:cs="Arial"/>
          <w:b/>
          <w:color w:val="000000" w:themeColor="text1"/>
          <w:szCs w:val="24"/>
          <w:lang w:eastAsia="pl-PL"/>
        </w:rPr>
        <w:t>U</w:t>
      </w:r>
      <w:r w:rsidR="005B13B6" w:rsidRPr="00DA1984">
        <w:rPr>
          <w:rFonts w:eastAsia="Times New Roman" w:cs="Arial"/>
          <w:b/>
          <w:color w:val="000000" w:themeColor="text1"/>
          <w:szCs w:val="24"/>
          <w:lang w:eastAsia="pl-PL"/>
        </w:rPr>
        <w:t>-</w:t>
      </w:r>
      <w:r w:rsidR="00204EC3" w:rsidRPr="00DA1984">
        <w:rPr>
          <w:rFonts w:eastAsia="Times New Roman" w:cs="Arial"/>
          <w:b/>
          <w:color w:val="000000" w:themeColor="text1"/>
          <w:szCs w:val="24"/>
          <w:lang w:eastAsia="pl-PL"/>
        </w:rPr>
        <w:t>7</w:t>
      </w:r>
      <w:r w:rsidR="004D1B05">
        <w:rPr>
          <w:rFonts w:eastAsia="Times New Roman" w:cs="Arial"/>
          <w:color w:val="000000" w:themeColor="text1"/>
          <w:szCs w:val="24"/>
          <w:lang w:eastAsia="pl-PL"/>
        </w:rPr>
        <w:t>.</w:t>
      </w:r>
    </w:p>
    <w:p w14:paraId="6E70562D" w14:textId="77777777" w:rsidR="0058785A" w:rsidRPr="000F1CDB" w:rsidRDefault="000E02B8" w:rsidP="009251EA">
      <w:pPr>
        <w:pStyle w:val="Tytu"/>
      </w:pPr>
      <w:bookmarkStart w:id="34" w:name="_Toc89967272"/>
      <w:r w:rsidRPr="00BB4CBB">
        <w:t>KADRA</w:t>
      </w:r>
      <w:bookmarkEnd w:id="34"/>
    </w:p>
    <w:p w14:paraId="66A6F461" w14:textId="38A1D2C3" w:rsidR="0058785A" w:rsidRPr="00A4331E" w:rsidRDefault="0058785A" w:rsidP="00803925">
      <w:r w:rsidRPr="00A4331E">
        <w:lastRenderedPageBreak/>
        <w:t xml:space="preserve">Na Wydziale </w:t>
      </w:r>
      <w:r w:rsidR="00817BEC">
        <w:t>Inżynierii Mechanicznej</w:t>
      </w:r>
      <w:r w:rsidRPr="00A4331E">
        <w:t xml:space="preserve"> Politechniki </w:t>
      </w:r>
      <w:r w:rsidR="002735C6" w:rsidRPr="00A4331E">
        <w:t>Częstochowskiej kompetencje</w:t>
      </w:r>
      <w:r w:rsidRPr="00A4331E">
        <w:t xml:space="preserve"> i</w:t>
      </w:r>
      <w:r w:rsidR="003E2F86">
        <w:t> </w:t>
      </w:r>
      <w:r w:rsidRPr="00A4331E">
        <w:t xml:space="preserve">doświadczenie, kwalifikacje oraz liczba nauczycieli akademickich i innych osób prowadzących zajęcia ze studentami zapewniają prawidłową realizację zajęć oraz osiągnięcie przez studentów efektów uczenia się. </w:t>
      </w:r>
    </w:p>
    <w:p w14:paraId="2DFA2D24" w14:textId="55476FFA" w:rsidR="0058785A" w:rsidRPr="000F1CDB" w:rsidRDefault="0058785A" w:rsidP="00803925">
      <w:r w:rsidRPr="00A4331E">
        <w:t xml:space="preserve">Polityka kadrowa </w:t>
      </w:r>
      <w:r w:rsidR="0070308E">
        <w:t xml:space="preserve">na </w:t>
      </w:r>
      <w:r w:rsidR="0027703F">
        <w:t>WIM</w:t>
      </w:r>
      <w:r w:rsidR="00F5460F">
        <w:t xml:space="preserve"> </w:t>
      </w:r>
      <w:r w:rsidRPr="00A4331E">
        <w:t>zapewnia dobór nauczycieli akademickich i innych osób prowadzących zajęcia, oparty o transparentne zasady i umożliwiający prawidłową realizację zajęć, uwzględnia systematyczną ocenę kadry prowadzącej kształcenie, przeprowadzaną z udziałem studentów, której wyniki są wykorzystywane w</w:t>
      </w:r>
      <w:r w:rsidR="003E2F86">
        <w:t> </w:t>
      </w:r>
      <w:r w:rsidRPr="00A4331E">
        <w:t>doskonaleniu kadry, a także stwarza warunki stymulujące kadrę do ustawicznego rozwoju.</w:t>
      </w:r>
    </w:p>
    <w:p w14:paraId="71A29A3D" w14:textId="77777777" w:rsidR="000E02B8" w:rsidRPr="009251EA" w:rsidRDefault="000E02B8" w:rsidP="00D50A57">
      <w:pPr>
        <w:pStyle w:val="Nagwek1"/>
        <w:numPr>
          <w:ilvl w:val="0"/>
          <w:numId w:val="17"/>
        </w:numPr>
        <w:rPr>
          <w:color w:val="002060"/>
        </w:rPr>
      </w:pPr>
      <w:bookmarkStart w:id="35" w:name="_Toc89967273"/>
      <w:r w:rsidRPr="009251EA">
        <w:rPr>
          <w:color w:val="002060"/>
        </w:rPr>
        <w:t>HOSPITACJE ZAJĘĆ DYDAKTYCZNYCH</w:t>
      </w:r>
      <w:bookmarkEnd w:id="35"/>
    </w:p>
    <w:p w14:paraId="0604000A" w14:textId="77777777" w:rsidR="0058785A" w:rsidRPr="003E2F86" w:rsidRDefault="0058785A" w:rsidP="0058785A">
      <w:pPr>
        <w:rPr>
          <w:rFonts w:cs="Arial"/>
          <w:szCs w:val="24"/>
        </w:rPr>
      </w:pPr>
      <w:r w:rsidRPr="00FC260F">
        <w:rPr>
          <w:rFonts w:cs="Arial"/>
          <w:color w:val="000000" w:themeColor="text1"/>
          <w:szCs w:val="24"/>
        </w:rPr>
        <w:t xml:space="preserve">Prowadzenie hospitacji zajęć dydaktycznych na Wydziale </w:t>
      </w:r>
      <w:r w:rsidR="00817BEC">
        <w:rPr>
          <w:rFonts w:cs="Arial"/>
          <w:color w:val="000000" w:themeColor="text1"/>
          <w:szCs w:val="24"/>
        </w:rPr>
        <w:t>Inżynierii Mechanicznej</w:t>
      </w:r>
      <w:r w:rsidRPr="00FC260F">
        <w:rPr>
          <w:rFonts w:cs="Arial"/>
          <w:color w:val="000000" w:themeColor="text1"/>
          <w:szCs w:val="24"/>
        </w:rPr>
        <w:t xml:space="preserve"> Politechniki Częstochowskiej określa</w:t>
      </w:r>
      <w:r w:rsidR="00040C22" w:rsidRPr="00FC260F">
        <w:rPr>
          <w:rFonts w:cs="Arial"/>
          <w:color w:val="000000" w:themeColor="text1"/>
          <w:szCs w:val="24"/>
        </w:rPr>
        <w:t xml:space="preserve"> ogólnouczelniana</w:t>
      </w:r>
      <w:r w:rsidRPr="00FC260F">
        <w:rPr>
          <w:rFonts w:cs="Arial"/>
          <w:color w:val="000000" w:themeColor="text1"/>
          <w:szCs w:val="24"/>
        </w:rPr>
        <w:t xml:space="preserve"> procedura </w:t>
      </w:r>
      <w:r w:rsidRPr="00FC260F">
        <w:rPr>
          <w:rFonts w:cs="Arial"/>
          <w:b/>
          <w:color w:val="000000" w:themeColor="text1"/>
          <w:szCs w:val="24"/>
        </w:rPr>
        <w:t>PU-</w:t>
      </w:r>
      <w:r w:rsidRPr="003E2F86">
        <w:rPr>
          <w:rFonts w:cs="Arial"/>
          <w:b/>
          <w:szCs w:val="24"/>
        </w:rPr>
        <w:t>1</w:t>
      </w:r>
      <w:r w:rsidRPr="003E2F86">
        <w:rPr>
          <w:rFonts w:cs="Arial"/>
          <w:szCs w:val="24"/>
        </w:rPr>
        <w:t>.</w:t>
      </w:r>
    </w:p>
    <w:p w14:paraId="62822612" w14:textId="77777777" w:rsidR="0058785A" w:rsidRPr="003E2F86" w:rsidRDefault="0058785A" w:rsidP="0058785A">
      <w:pPr>
        <w:spacing w:after="0"/>
        <w:rPr>
          <w:rFonts w:cs="Arial"/>
        </w:rPr>
      </w:pPr>
      <w:r w:rsidRPr="00536088">
        <w:rPr>
          <w:rFonts w:cs="Arial"/>
          <w:color w:val="000000" w:themeColor="text1"/>
          <w:szCs w:val="24"/>
        </w:rPr>
        <w:t xml:space="preserve">Analizę wyników hospitacji na Wydziale </w:t>
      </w:r>
      <w:r w:rsidR="00817BEC">
        <w:rPr>
          <w:rFonts w:cs="Arial"/>
          <w:color w:val="000000" w:themeColor="text1"/>
          <w:szCs w:val="24"/>
        </w:rPr>
        <w:t>Inżynierii Mechanicznej</w:t>
      </w:r>
      <w:r w:rsidR="00F5460F">
        <w:rPr>
          <w:rFonts w:cs="Arial"/>
          <w:color w:val="000000" w:themeColor="text1"/>
          <w:szCs w:val="24"/>
        </w:rPr>
        <w:t xml:space="preserve"> </w:t>
      </w:r>
      <w:r w:rsidRPr="00536088">
        <w:rPr>
          <w:rFonts w:cs="Arial"/>
          <w:color w:val="000000" w:themeColor="text1"/>
          <w:szCs w:val="24"/>
        </w:rPr>
        <w:t>Politechniki Częstochowskiej przedstawiono w</w:t>
      </w:r>
      <w:r w:rsidR="007C57CB" w:rsidRPr="00536088">
        <w:rPr>
          <w:rFonts w:cs="Arial"/>
          <w:color w:val="000000" w:themeColor="text1"/>
          <w:szCs w:val="24"/>
        </w:rPr>
        <w:t xml:space="preserve"> procedurze </w:t>
      </w:r>
      <w:r w:rsidR="007C57CB" w:rsidRPr="00536088">
        <w:rPr>
          <w:rFonts w:cs="Arial"/>
          <w:b/>
          <w:bCs/>
          <w:color w:val="000000" w:themeColor="text1"/>
          <w:szCs w:val="24"/>
        </w:rPr>
        <w:t>P</w:t>
      </w:r>
      <w:r w:rsidR="0027703F">
        <w:rPr>
          <w:rFonts w:cs="Arial"/>
          <w:b/>
          <w:bCs/>
          <w:color w:val="000000" w:themeColor="text1"/>
          <w:szCs w:val="24"/>
        </w:rPr>
        <w:t>WIM</w:t>
      </w:r>
      <w:r w:rsidR="007C57CB" w:rsidRPr="00536088">
        <w:rPr>
          <w:rFonts w:cs="Arial"/>
          <w:b/>
          <w:bCs/>
          <w:color w:val="000000" w:themeColor="text1"/>
          <w:szCs w:val="24"/>
        </w:rPr>
        <w:t>-</w:t>
      </w:r>
      <w:r w:rsidR="007C57CB" w:rsidRPr="003E2F86">
        <w:rPr>
          <w:rFonts w:cs="Arial"/>
          <w:b/>
          <w:bCs/>
          <w:szCs w:val="24"/>
        </w:rPr>
        <w:t>1.</w:t>
      </w:r>
    </w:p>
    <w:p w14:paraId="35FB6159" w14:textId="77777777" w:rsidR="000E02B8" w:rsidRPr="009251EA" w:rsidRDefault="000E02B8" w:rsidP="000E02B8">
      <w:pPr>
        <w:pStyle w:val="Nagwek1"/>
        <w:rPr>
          <w:color w:val="002060"/>
        </w:rPr>
      </w:pPr>
      <w:bookmarkStart w:id="36" w:name="_Toc89967274"/>
      <w:r w:rsidRPr="009251EA">
        <w:rPr>
          <w:color w:val="002060"/>
        </w:rPr>
        <w:t>REALIZACJA PROCESU DYDAKTYCZNEGO</w:t>
      </w:r>
      <w:bookmarkEnd w:id="36"/>
    </w:p>
    <w:p w14:paraId="07D260E3" w14:textId="77777777" w:rsidR="0058785A" w:rsidRPr="002A087B" w:rsidRDefault="0058785A" w:rsidP="0058785A">
      <w:pPr>
        <w:suppressAutoHyphens/>
        <w:autoSpaceDN w:val="0"/>
        <w:jc w:val="left"/>
        <w:textAlignment w:val="baseline"/>
        <w:rPr>
          <w:rFonts w:cs="Arial"/>
          <w:color w:val="000000" w:themeColor="text1"/>
          <w:szCs w:val="24"/>
        </w:rPr>
      </w:pPr>
      <w:r w:rsidRPr="002A087B">
        <w:rPr>
          <w:rFonts w:cs="Arial"/>
          <w:color w:val="000000" w:themeColor="text1"/>
          <w:szCs w:val="24"/>
        </w:rPr>
        <w:t xml:space="preserve">Realizację procesu dydaktycznego na Wydziale </w:t>
      </w:r>
      <w:r w:rsidR="00817BEC">
        <w:rPr>
          <w:rFonts w:cs="Arial"/>
          <w:color w:val="000000" w:themeColor="text1"/>
          <w:szCs w:val="24"/>
        </w:rPr>
        <w:t xml:space="preserve">Inżynierii Mechanicznej </w:t>
      </w:r>
      <w:r w:rsidRPr="002A087B">
        <w:rPr>
          <w:rFonts w:cs="Arial"/>
          <w:color w:val="000000" w:themeColor="text1"/>
          <w:szCs w:val="24"/>
        </w:rPr>
        <w:t xml:space="preserve">Politechniki Częstochowskiej określa </w:t>
      </w:r>
      <w:r w:rsidR="002A087B" w:rsidRPr="002A087B">
        <w:rPr>
          <w:rFonts w:cs="Arial"/>
          <w:color w:val="000000" w:themeColor="text1"/>
          <w:szCs w:val="24"/>
        </w:rPr>
        <w:t xml:space="preserve">ogólnouczelniana </w:t>
      </w:r>
      <w:r w:rsidRPr="002A087B">
        <w:rPr>
          <w:rFonts w:cs="Arial"/>
          <w:color w:val="000000" w:themeColor="text1"/>
          <w:szCs w:val="24"/>
        </w:rPr>
        <w:t xml:space="preserve">procedura </w:t>
      </w:r>
      <w:r w:rsidRPr="002A087B">
        <w:rPr>
          <w:rFonts w:cs="Arial"/>
          <w:b/>
          <w:color w:val="000000" w:themeColor="text1"/>
          <w:szCs w:val="24"/>
        </w:rPr>
        <w:t>PU-2</w:t>
      </w:r>
      <w:r w:rsidRPr="002A087B">
        <w:rPr>
          <w:rFonts w:cs="Arial"/>
          <w:color w:val="000000" w:themeColor="text1"/>
          <w:szCs w:val="24"/>
        </w:rPr>
        <w:t>.</w:t>
      </w:r>
    </w:p>
    <w:p w14:paraId="2CDB97DE" w14:textId="78B22C6A" w:rsidR="0058785A" w:rsidRPr="003E2F86" w:rsidRDefault="0058785A" w:rsidP="0058785A">
      <w:pPr>
        <w:spacing w:after="0"/>
        <w:rPr>
          <w:rFonts w:cs="Arial"/>
          <w:b/>
          <w:bCs/>
          <w:szCs w:val="24"/>
        </w:rPr>
      </w:pPr>
      <w:r w:rsidRPr="00BD3F3C">
        <w:rPr>
          <w:rFonts w:cs="Arial"/>
          <w:color w:val="000000" w:themeColor="text1"/>
          <w:szCs w:val="24"/>
        </w:rPr>
        <w:t>Analizę wyników ankietyzacji dot</w:t>
      </w:r>
      <w:r w:rsidR="001B2D29" w:rsidRPr="00BD3F3C">
        <w:rPr>
          <w:rFonts w:cs="Arial"/>
          <w:color w:val="000000" w:themeColor="text1"/>
          <w:szCs w:val="24"/>
        </w:rPr>
        <w:t>y</w:t>
      </w:r>
      <w:r w:rsidR="00483302" w:rsidRPr="00BD3F3C">
        <w:rPr>
          <w:rFonts w:cs="Arial"/>
          <w:color w:val="000000" w:themeColor="text1"/>
          <w:szCs w:val="24"/>
        </w:rPr>
        <w:t>czącej</w:t>
      </w:r>
      <w:r w:rsidRPr="00BD3F3C">
        <w:rPr>
          <w:rFonts w:cs="Arial"/>
          <w:color w:val="000000" w:themeColor="text1"/>
          <w:szCs w:val="24"/>
        </w:rPr>
        <w:t xml:space="preserve"> realizacji procesu dydaktycznego i</w:t>
      </w:r>
      <w:r w:rsidR="003E2F86">
        <w:rPr>
          <w:rFonts w:cs="Arial"/>
          <w:color w:val="000000" w:themeColor="text1"/>
          <w:szCs w:val="24"/>
        </w:rPr>
        <w:t> </w:t>
      </w:r>
      <w:r w:rsidRPr="00BD3F3C">
        <w:rPr>
          <w:rFonts w:cs="Arial"/>
          <w:color w:val="000000" w:themeColor="text1"/>
          <w:szCs w:val="24"/>
        </w:rPr>
        <w:t xml:space="preserve">ankietyzacji całego toku studiów na Wydziale </w:t>
      </w:r>
      <w:r w:rsidR="00817BEC">
        <w:rPr>
          <w:rFonts w:cs="Arial"/>
          <w:color w:val="000000" w:themeColor="text1"/>
          <w:szCs w:val="24"/>
        </w:rPr>
        <w:t xml:space="preserve">Inżynierii Mechanicznej </w:t>
      </w:r>
      <w:r w:rsidRPr="00BD3F3C">
        <w:rPr>
          <w:rFonts w:cs="Arial"/>
          <w:color w:val="000000" w:themeColor="text1"/>
          <w:szCs w:val="24"/>
        </w:rPr>
        <w:t xml:space="preserve">Politechniki Częstochowskiej przedstawiono w </w:t>
      </w:r>
      <w:r w:rsidR="009C44DA" w:rsidRPr="00BD3F3C">
        <w:rPr>
          <w:rFonts w:cs="Arial"/>
          <w:color w:val="000000" w:themeColor="text1"/>
          <w:szCs w:val="24"/>
        </w:rPr>
        <w:t xml:space="preserve">procedurze </w:t>
      </w:r>
      <w:r w:rsidR="009C44DA" w:rsidRPr="00BD3F3C">
        <w:rPr>
          <w:rFonts w:cs="Arial"/>
          <w:b/>
          <w:bCs/>
          <w:color w:val="000000" w:themeColor="text1"/>
          <w:szCs w:val="24"/>
        </w:rPr>
        <w:t>P</w:t>
      </w:r>
      <w:r w:rsidR="0027703F">
        <w:rPr>
          <w:rFonts w:cs="Arial"/>
          <w:b/>
          <w:bCs/>
          <w:color w:val="000000" w:themeColor="text1"/>
          <w:szCs w:val="24"/>
        </w:rPr>
        <w:t>WIM</w:t>
      </w:r>
      <w:r w:rsidR="009C44DA" w:rsidRPr="00BD3F3C">
        <w:rPr>
          <w:rFonts w:cs="Arial"/>
          <w:b/>
          <w:bCs/>
          <w:color w:val="000000" w:themeColor="text1"/>
          <w:szCs w:val="24"/>
        </w:rPr>
        <w:t>-</w:t>
      </w:r>
      <w:r w:rsidR="009C44DA" w:rsidRPr="003E2F86">
        <w:rPr>
          <w:rFonts w:cs="Arial"/>
          <w:b/>
          <w:bCs/>
          <w:szCs w:val="24"/>
        </w:rPr>
        <w:t>1.</w:t>
      </w:r>
    </w:p>
    <w:p w14:paraId="7F5DEA59" w14:textId="77777777" w:rsidR="000E02B8" w:rsidRPr="009251EA" w:rsidRDefault="000E02B8" w:rsidP="000E02B8">
      <w:pPr>
        <w:pStyle w:val="Nagwek1"/>
        <w:rPr>
          <w:color w:val="002060"/>
        </w:rPr>
      </w:pPr>
      <w:bookmarkStart w:id="37" w:name="_Toc89967275"/>
      <w:r w:rsidRPr="009251EA">
        <w:rPr>
          <w:color w:val="002060"/>
        </w:rPr>
        <w:lastRenderedPageBreak/>
        <w:t>KWALIFIKACJE</w:t>
      </w:r>
      <w:r w:rsidR="00F877AF" w:rsidRPr="009251EA">
        <w:rPr>
          <w:color w:val="002060"/>
        </w:rPr>
        <w:t>/</w:t>
      </w:r>
      <w:r w:rsidRPr="009251EA">
        <w:rPr>
          <w:color w:val="002060"/>
        </w:rPr>
        <w:t xml:space="preserve">KOMPETENCJE </w:t>
      </w:r>
      <w:r w:rsidR="00F877AF" w:rsidRPr="009251EA">
        <w:rPr>
          <w:color w:val="002060"/>
        </w:rPr>
        <w:t>I</w:t>
      </w:r>
      <w:r w:rsidRPr="009251EA">
        <w:rPr>
          <w:color w:val="002060"/>
        </w:rPr>
        <w:t xml:space="preserve"> ROZWÓJ KADRY</w:t>
      </w:r>
      <w:bookmarkEnd w:id="37"/>
    </w:p>
    <w:p w14:paraId="50F45C35" w14:textId="77777777" w:rsidR="0058785A" w:rsidRPr="003E2F86" w:rsidRDefault="0058785A" w:rsidP="0058785A">
      <w:pPr>
        <w:suppressAutoHyphens/>
        <w:autoSpaceDN w:val="0"/>
        <w:textAlignment w:val="baseline"/>
        <w:rPr>
          <w:rFonts w:cs="Arial"/>
          <w:i/>
          <w:szCs w:val="24"/>
        </w:rPr>
      </w:pPr>
      <w:r w:rsidRPr="00B776C4">
        <w:rPr>
          <w:rFonts w:cs="Arial"/>
          <w:color w:val="000000" w:themeColor="text1"/>
          <w:szCs w:val="24"/>
        </w:rPr>
        <w:t>Kwalifikacje</w:t>
      </w:r>
      <w:r w:rsidR="00472C27">
        <w:rPr>
          <w:rFonts w:cs="Arial"/>
          <w:color w:val="000000" w:themeColor="text1"/>
          <w:szCs w:val="24"/>
        </w:rPr>
        <w:t>/</w:t>
      </w:r>
      <w:r w:rsidRPr="00B776C4">
        <w:rPr>
          <w:rFonts w:cs="Arial"/>
          <w:color w:val="000000" w:themeColor="text1"/>
          <w:szCs w:val="24"/>
        </w:rPr>
        <w:t xml:space="preserve">kompetencje </w:t>
      </w:r>
      <w:r w:rsidR="00472C27">
        <w:rPr>
          <w:rFonts w:cs="Arial"/>
          <w:color w:val="000000" w:themeColor="text1"/>
          <w:szCs w:val="24"/>
        </w:rPr>
        <w:t xml:space="preserve">i rozwój kadry </w:t>
      </w:r>
      <w:r w:rsidRPr="00B776C4">
        <w:rPr>
          <w:rFonts w:cs="Arial"/>
          <w:color w:val="000000" w:themeColor="text1"/>
          <w:szCs w:val="24"/>
        </w:rPr>
        <w:t xml:space="preserve">na Wydziale </w:t>
      </w:r>
      <w:r w:rsidR="00817BEC">
        <w:rPr>
          <w:rFonts w:cs="Arial"/>
          <w:color w:val="000000" w:themeColor="text1"/>
          <w:szCs w:val="24"/>
        </w:rPr>
        <w:t xml:space="preserve">Inżynierii Mechanicznej </w:t>
      </w:r>
      <w:r w:rsidRPr="00B776C4">
        <w:rPr>
          <w:rFonts w:cs="Arial"/>
          <w:color w:val="000000" w:themeColor="text1"/>
          <w:szCs w:val="24"/>
        </w:rPr>
        <w:t>Politechniki Częstochowskiej określa procedura</w:t>
      </w:r>
      <w:r w:rsidR="00F5460F">
        <w:rPr>
          <w:rFonts w:cs="Arial"/>
          <w:color w:val="000000" w:themeColor="text1"/>
          <w:szCs w:val="24"/>
        </w:rPr>
        <w:t xml:space="preserve"> </w:t>
      </w:r>
      <w:r w:rsidR="00B776C4" w:rsidRPr="00B776C4">
        <w:rPr>
          <w:rFonts w:cs="Arial"/>
          <w:b/>
          <w:color w:val="000000" w:themeColor="text1"/>
          <w:szCs w:val="24"/>
        </w:rPr>
        <w:t>P</w:t>
      </w:r>
      <w:r w:rsidR="0027703F">
        <w:rPr>
          <w:rFonts w:cs="Arial"/>
          <w:b/>
          <w:color w:val="000000" w:themeColor="text1"/>
          <w:szCs w:val="24"/>
        </w:rPr>
        <w:t>WIM</w:t>
      </w:r>
      <w:r w:rsidR="00B776C4" w:rsidRPr="00B776C4">
        <w:rPr>
          <w:rFonts w:cs="Arial"/>
          <w:b/>
          <w:color w:val="000000" w:themeColor="text1"/>
          <w:szCs w:val="24"/>
        </w:rPr>
        <w:t>-</w:t>
      </w:r>
      <w:r w:rsidR="00B776C4" w:rsidRPr="003E2F86">
        <w:rPr>
          <w:rFonts w:cs="Arial"/>
          <w:b/>
          <w:szCs w:val="24"/>
        </w:rPr>
        <w:t>8</w:t>
      </w:r>
      <w:r w:rsidRPr="003E2F86">
        <w:rPr>
          <w:rFonts w:cs="Arial"/>
          <w:szCs w:val="24"/>
        </w:rPr>
        <w:t>.</w:t>
      </w:r>
    </w:p>
    <w:p w14:paraId="49822B1B" w14:textId="77777777" w:rsidR="00FB0E54" w:rsidRPr="00F677E9" w:rsidRDefault="00FB0E54" w:rsidP="009251EA">
      <w:pPr>
        <w:pStyle w:val="Tytu"/>
      </w:pPr>
      <w:bookmarkStart w:id="38" w:name="_Toc89967276"/>
      <w:r w:rsidRPr="00F677E9">
        <w:t>INTERESARIUSZE ZEWNĘTRZNI I WEWNĘTRZNI</w:t>
      </w:r>
      <w:bookmarkEnd w:id="38"/>
    </w:p>
    <w:p w14:paraId="21BC7A16" w14:textId="77777777" w:rsidR="00FB0E54" w:rsidRPr="009251EA" w:rsidRDefault="00FB0E54" w:rsidP="00F5460F">
      <w:pPr>
        <w:pStyle w:val="Nagwek1"/>
        <w:numPr>
          <w:ilvl w:val="0"/>
          <w:numId w:val="18"/>
        </w:numPr>
        <w:spacing w:before="100" w:afterAutospacing="0"/>
        <w:ind w:left="357" w:hanging="357"/>
        <w:rPr>
          <w:rFonts w:eastAsia="Calibri"/>
          <w:i/>
          <w:color w:val="002060"/>
          <w:szCs w:val="56"/>
        </w:rPr>
      </w:pPr>
      <w:bookmarkStart w:id="39" w:name="_Toc89967277"/>
      <w:r w:rsidRPr="009251EA">
        <w:rPr>
          <w:color w:val="002060"/>
        </w:rPr>
        <w:t>WSPÓŁPRACA ZE ŚRODOWISKIEM SPOŁECZNO-GOSPODARCZYM.</w:t>
      </w:r>
      <w:r w:rsidR="00F5460F">
        <w:rPr>
          <w:color w:val="002060"/>
        </w:rPr>
        <w:t xml:space="preserve"> </w:t>
      </w:r>
      <w:r w:rsidRPr="009251EA">
        <w:rPr>
          <w:color w:val="002060"/>
        </w:rPr>
        <w:t>BADANIA ANKIETOWE INTERESA</w:t>
      </w:r>
      <w:r w:rsidR="00F5460F">
        <w:rPr>
          <w:color w:val="002060"/>
        </w:rPr>
        <w:t>-</w:t>
      </w:r>
      <w:r w:rsidRPr="009251EA">
        <w:rPr>
          <w:color w:val="002060"/>
        </w:rPr>
        <w:t>RIUSZY ZEWNĘTRZNYCH ZATRUDNIAJĄCYCH ABSOLWENTÓW</w:t>
      </w:r>
      <w:bookmarkEnd w:id="39"/>
    </w:p>
    <w:p w14:paraId="56A45836" w14:textId="77777777" w:rsidR="00F5460F" w:rsidRDefault="00F5460F" w:rsidP="0058785A">
      <w:pPr>
        <w:pStyle w:val="Akapitzlist"/>
        <w:suppressAutoHyphens/>
        <w:autoSpaceDN w:val="0"/>
        <w:spacing w:before="0" w:beforeAutospacing="0" w:after="0" w:afterAutospacing="0"/>
        <w:ind w:left="360"/>
        <w:contextualSpacing w:val="0"/>
        <w:textAlignment w:val="baseline"/>
      </w:pPr>
    </w:p>
    <w:p w14:paraId="79D8EEA0" w14:textId="77777777" w:rsidR="0058785A" w:rsidRPr="00DA1984" w:rsidRDefault="00902129" w:rsidP="0058785A">
      <w:pPr>
        <w:pStyle w:val="Akapitzlist"/>
        <w:suppressAutoHyphens/>
        <w:autoSpaceDN w:val="0"/>
        <w:spacing w:before="0" w:beforeAutospacing="0" w:after="0" w:afterAutospacing="0"/>
        <w:ind w:left="360"/>
        <w:contextualSpacing w:val="0"/>
        <w:textAlignment w:val="baseline"/>
      </w:pPr>
      <w:r w:rsidRPr="00DA1984">
        <w:t>Na Wydziale</w:t>
      </w:r>
      <w:r w:rsidR="00F5460F">
        <w:t xml:space="preserve"> </w:t>
      </w:r>
      <w:r w:rsidR="00817BEC">
        <w:rPr>
          <w:rFonts w:cs="Arial"/>
          <w:color w:val="000000" w:themeColor="text1"/>
          <w:szCs w:val="24"/>
        </w:rPr>
        <w:t xml:space="preserve">Inżynierii Mechanicznej </w:t>
      </w:r>
      <w:r w:rsidR="0058785A" w:rsidRPr="00DA1984">
        <w:rPr>
          <w:rFonts w:cs="Arial"/>
          <w:szCs w:val="24"/>
        </w:rPr>
        <w:t xml:space="preserve">prowadzona jest </w:t>
      </w:r>
      <w:r w:rsidR="0058785A" w:rsidRPr="00DA1984">
        <w:t>współpraca z otoczeniem społeczno-gospodarczym w konstruowaniu, realizacji i</w:t>
      </w:r>
      <w:r w:rsidR="00F5460F">
        <w:t xml:space="preserve"> doskonaleniu programów studiów</w:t>
      </w:r>
      <w:r w:rsidR="0058785A" w:rsidRPr="00DA1984">
        <w:t xml:space="preserve"> oraz określany jest jej wpływ na rozwój kierunków studiów. Ważne jest, aby relacje z otoczeniem społeczno-gospodarczym, w odniesieniu do programów studiów i wpływ</w:t>
      </w:r>
      <w:r w:rsidR="00F5460F" w:rsidRPr="00523C3C">
        <w:t>u</w:t>
      </w:r>
      <w:r w:rsidR="0058785A" w:rsidRPr="00DA1984">
        <w:t xml:space="preserve"> tego otoczenia na programy studiów i ich realizację</w:t>
      </w:r>
      <w:r w:rsidR="00F5460F" w:rsidRPr="00F5460F">
        <w:t>,</w:t>
      </w:r>
      <w:r w:rsidR="0058785A" w:rsidRPr="00DA1984">
        <w:t xml:space="preserve"> podlegały systematycznym ocenom, z udziałem studentów (absolwentów), a wyniki tych ocen były wykorzystywane w działaniach doskonalących.</w:t>
      </w:r>
    </w:p>
    <w:p w14:paraId="12475641" w14:textId="77777777" w:rsidR="0058785A" w:rsidRPr="00DA1984" w:rsidRDefault="0058785A" w:rsidP="0058785A">
      <w:pPr>
        <w:suppressAutoHyphens/>
        <w:autoSpaceDN w:val="0"/>
        <w:ind w:left="360"/>
        <w:textAlignment w:val="baseline"/>
        <w:rPr>
          <w:rFonts w:cs="Arial"/>
          <w:szCs w:val="24"/>
        </w:rPr>
      </w:pPr>
      <w:r w:rsidRPr="00DA1984">
        <w:rPr>
          <w:rFonts w:cs="Arial"/>
          <w:szCs w:val="24"/>
        </w:rPr>
        <w:t xml:space="preserve">Zasady powołania, działania Społecznej Rady Wydziału </w:t>
      </w:r>
      <w:r w:rsidR="00817BEC">
        <w:rPr>
          <w:rFonts w:cs="Arial"/>
          <w:color w:val="000000" w:themeColor="text1"/>
          <w:szCs w:val="24"/>
        </w:rPr>
        <w:t>Inżynierii Mechanicznej</w:t>
      </w:r>
      <w:r w:rsidRPr="00DA1984">
        <w:rPr>
          <w:rFonts w:cs="Arial"/>
          <w:szCs w:val="24"/>
        </w:rPr>
        <w:t xml:space="preserve"> Politechniki Częstochowskiej oraz zasady współpracy ze środowiskiem społeczno-gospodarczym określa procedura </w:t>
      </w:r>
      <w:r w:rsidR="0027703F">
        <w:rPr>
          <w:rFonts w:cs="Arial"/>
          <w:b/>
          <w:bCs/>
          <w:szCs w:val="24"/>
        </w:rPr>
        <w:t>PWIM</w:t>
      </w:r>
      <w:r w:rsidR="006D449B" w:rsidRPr="00DA1984">
        <w:rPr>
          <w:rFonts w:cs="Arial"/>
          <w:b/>
          <w:bCs/>
          <w:szCs w:val="24"/>
        </w:rPr>
        <w:t>-9</w:t>
      </w:r>
      <w:r w:rsidR="006D449B" w:rsidRPr="00DA1984">
        <w:rPr>
          <w:rFonts w:cs="Arial"/>
          <w:szCs w:val="24"/>
        </w:rPr>
        <w:t>.</w:t>
      </w:r>
    </w:p>
    <w:p w14:paraId="55C4C544" w14:textId="77777777" w:rsidR="00FB0E54" w:rsidRPr="00DA1984" w:rsidRDefault="0058785A" w:rsidP="0058785A">
      <w:pPr>
        <w:suppressAutoHyphens/>
        <w:autoSpaceDN w:val="0"/>
        <w:ind w:left="360"/>
        <w:textAlignment w:val="baseline"/>
        <w:rPr>
          <w:rFonts w:cs="Arial"/>
          <w:szCs w:val="24"/>
        </w:rPr>
      </w:pPr>
      <w:r w:rsidRPr="00DA1984">
        <w:rPr>
          <w:rFonts w:cs="Arial"/>
          <w:szCs w:val="24"/>
        </w:rPr>
        <w:t xml:space="preserve">Badania ankietowe interesariuszy zewnętrznych zatrudniających absolwentów Wydziału </w:t>
      </w:r>
      <w:r w:rsidR="00817BEC">
        <w:rPr>
          <w:rFonts w:cs="Arial"/>
          <w:color w:val="000000" w:themeColor="text1"/>
          <w:szCs w:val="24"/>
        </w:rPr>
        <w:t xml:space="preserve">Inżynierii Mechanicznej </w:t>
      </w:r>
      <w:r w:rsidRPr="00DA1984">
        <w:rPr>
          <w:rFonts w:cs="Arial"/>
          <w:szCs w:val="24"/>
        </w:rPr>
        <w:t xml:space="preserve">Politechniki Częstochowskiej określa procedura </w:t>
      </w:r>
      <w:r w:rsidR="0027703F">
        <w:rPr>
          <w:rFonts w:cs="Arial"/>
          <w:b/>
          <w:bCs/>
          <w:szCs w:val="24"/>
        </w:rPr>
        <w:t>PWIM</w:t>
      </w:r>
      <w:r w:rsidR="00E343A4" w:rsidRPr="00DA1984">
        <w:rPr>
          <w:rFonts w:cs="Arial"/>
          <w:b/>
          <w:bCs/>
          <w:szCs w:val="24"/>
        </w:rPr>
        <w:t>-10</w:t>
      </w:r>
      <w:r w:rsidR="00E343A4" w:rsidRPr="00DA1984">
        <w:rPr>
          <w:rFonts w:cs="Arial"/>
          <w:szCs w:val="24"/>
        </w:rPr>
        <w:t xml:space="preserve">. </w:t>
      </w:r>
    </w:p>
    <w:p w14:paraId="78D0B0BE" w14:textId="77777777" w:rsidR="00FB0E54" w:rsidRPr="009251EA" w:rsidRDefault="00030897" w:rsidP="001149A2">
      <w:pPr>
        <w:pStyle w:val="Nagwek1"/>
        <w:rPr>
          <w:color w:val="002060"/>
        </w:rPr>
      </w:pPr>
      <w:bookmarkStart w:id="40" w:name="_Toc89967278"/>
      <w:r w:rsidRPr="009251EA">
        <w:rPr>
          <w:color w:val="002060"/>
        </w:rPr>
        <w:lastRenderedPageBreak/>
        <w:t>INTERESARIUSZE WEWNĘTRZNI.</w:t>
      </w:r>
      <w:r w:rsidR="0021209E" w:rsidRPr="009251EA">
        <w:rPr>
          <w:color w:val="002060"/>
        </w:rPr>
        <w:t xml:space="preserve"> DZIEKANAT. </w:t>
      </w:r>
      <w:r w:rsidR="00FB0E54" w:rsidRPr="009251EA">
        <w:rPr>
          <w:color w:val="002060"/>
        </w:rPr>
        <w:t>INTERNACJONALIZACJA</w:t>
      </w:r>
      <w:bookmarkEnd w:id="40"/>
    </w:p>
    <w:p w14:paraId="79197091" w14:textId="53EA656E" w:rsidR="00804633" w:rsidRPr="003A7E54" w:rsidRDefault="00804633" w:rsidP="00804633">
      <w:pPr>
        <w:suppressAutoHyphens/>
        <w:autoSpaceDN w:val="0"/>
        <w:ind w:left="360"/>
        <w:textAlignment w:val="baseline"/>
        <w:divId w:val="904417762"/>
        <w:rPr>
          <w:rFonts w:cs="Arial"/>
          <w:color w:val="000000" w:themeColor="text1"/>
          <w:szCs w:val="24"/>
        </w:rPr>
      </w:pPr>
      <w:r w:rsidRPr="003A7E54">
        <w:rPr>
          <w:rFonts w:cs="Arial"/>
          <w:color w:val="000000" w:themeColor="text1"/>
          <w:szCs w:val="24"/>
        </w:rPr>
        <w:t xml:space="preserve">Działania i rozwój interesariuszy wewnętrznych </w:t>
      </w:r>
      <w:r w:rsidR="00F5460F" w:rsidRPr="00523C3C">
        <w:rPr>
          <w:rFonts w:cs="Arial"/>
          <w:color w:val="000000" w:themeColor="text1"/>
          <w:szCs w:val="24"/>
        </w:rPr>
        <w:t>określa</w:t>
      </w:r>
      <w:r w:rsidR="00F5460F">
        <w:rPr>
          <w:rFonts w:cs="Arial"/>
          <w:color w:val="000000" w:themeColor="text1"/>
          <w:szCs w:val="24"/>
        </w:rPr>
        <w:t xml:space="preserve"> </w:t>
      </w:r>
      <w:r w:rsidRPr="003A7E54">
        <w:rPr>
          <w:rFonts w:cs="Arial"/>
          <w:color w:val="000000" w:themeColor="text1"/>
          <w:szCs w:val="24"/>
        </w:rPr>
        <w:t>procedura</w:t>
      </w:r>
      <w:r w:rsidRPr="003A7E54">
        <w:rPr>
          <w:rFonts w:cs="Arial"/>
          <w:b/>
          <w:bCs/>
          <w:color w:val="000000" w:themeColor="text1"/>
          <w:szCs w:val="24"/>
        </w:rPr>
        <w:t xml:space="preserve"> P</w:t>
      </w:r>
      <w:r w:rsidR="0027703F">
        <w:rPr>
          <w:rFonts w:cs="Arial"/>
          <w:b/>
          <w:bCs/>
          <w:color w:val="000000" w:themeColor="text1"/>
          <w:szCs w:val="24"/>
        </w:rPr>
        <w:t>WIM</w:t>
      </w:r>
      <w:r w:rsidRPr="003A7E54">
        <w:rPr>
          <w:rFonts w:cs="Arial"/>
          <w:b/>
          <w:bCs/>
          <w:color w:val="000000" w:themeColor="text1"/>
          <w:szCs w:val="24"/>
        </w:rPr>
        <w:t>-8.</w:t>
      </w:r>
    </w:p>
    <w:p w14:paraId="60005B24" w14:textId="77777777" w:rsidR="00E12558" w:rsidRDefault="00804633" w:rsidP="00F94765">
      <w:pPr>
        <w:suppressAutoHyphens/>
        <w:autoSpaceDN w:val="0"/>
        <w:ind w:left="360"/>
        <w:textAlignment w:val="baseline"/>
        <w:divId w:val="904417762"/>
        <w:rPr>
          <w:rFonts w:cs="Arial"/>
          <w:color w:val="000000" w:themeColor="text1"/>
          <w:szCs w:val="24"/>
        </w:rPr>
      </w:pPr>
      <w:r w:rsidRPr="003A7E54">
        <w:rPr>
          <w:rFonts w:cs="Arial"/>
          <w:color w:val="000000" w:themeColor="text1"/>
          <w:szCs w:val="24"/>
        </w:rPr>
        <w:t>I</w:t>
      </w:r>
      <w:r w:rsidR="00F450C6" w:rsidRPr="003A7E54">
        <w:rPr>
          <w:rFonts w:cs="Arial"/>
          <w:color w:val="000000" w:themeColor="text1"/>
          <w:szCs w:val="24"/>
        </w:rPr>
        <w:t>nternacjonalizację</w:t>
      </w:r>
      <w:r w:rsidRPr="003A7E54">
        <w:rPr>
          <w:rFonts w:cs="Arial"/>
          <w:color w:val="000000" w:themeColor="text1"/>
          <w:szCs w:val="24"/>
        </w:rPr>
        <w:t xml:space="preserve"> na </w:t>
      </w:r>
      <w:r w:rsidR="003A7E54" w:rsidRPr="00DA1984">
        <w:rPr>
          <w:rFonts w:cs="Arial"/>
          <w:szCs w:val="24"/>
        </w:rPr>
        <w:t xml:space="preserve">Wydziale </w:t>
      </w:r>
      <w:r w:rsidR="00817BEC">
        <w:rPr>
          <w:rFonts w:cs="Arial"/>
          <w:color w:val="000000" w:themeColor="text1"/>
          <w:szCs w:val="24"/>
        </w:rPr>
        <w:t xml:space="preserve">Inżynierii Mechanicznej </w:t>
      </w:r>
      <w:r w:rsidRPr="003A7E54">
        <w:rPr>
          <w:rFonts w:cs="Arial"/>
          <w:color w:val="000000" w:themeColor="text1"/>
          <w:szCs w:val="24"/>
        </w:rPr>
        <w:t xml:space="preserve">określa procedura </w:t>
      </w:r>
      <w:r w:rsidRPr="003A7E54">
        <w:rPr>
          <w:rFonts w:cs="Arial"/>
          <w:b/>
          <w:bCs/>
          <w:color w:val="000000" w:themeColor="text1"/>
          <w:szCs w:val="24"/>
        </w:rPr>
        <w:t>P</w:t>
      </w:r>
      <w:r w:rsidR="0027703F">
        <w:rPr>
          <w:rFonts w:cs="Arial"/>
          <w:b/>
          <w:bCs/>
          <w:color w:val="000000" w:themeColor="text1"/>
          <w:szCs w:val="24"/>
        </w:rPr>
        <w:t>WIM</w:t>
      </w:r>
      <w:r w:rsidRPr="003A7E54">
        <w:rPr>
          <w:rFonts w:cs="Arial"/>
          <w:b/>
          <w:bCs/>
          <w:color w:val="000000" w:themeColor="text1"/>
          <w:szCs w:val="24"/>
        </w:rPr>
        <w:t>-11.</w:t>
      </w:r>
    </w:p>
    <w:p w14:paraId="08B566A6" w14:textId="77777777" w:rsidR="003E34AA" w:rsidRPr="00F94765" w:rsidRDefault="00C453EF" w:rsidP="004B38DB">
      <w:pPr>
        <w:suppressAutoHyphens/>
        <w:autoSpaceDN w:val="0"/>
        <w:ind w:left="426"/>
        <w:textAlignment w:val="baseline"/>
        <w:divId w:val="904417762"/>
        <w:rPr>
          <w:rFonts w:cs="Arial"/>
          <w:color w:val="000000" w:themeColor="text1"/>
          <w:szCs w:val="24"/>
        </w:rPr>
      </w:pPr>
      <w:r>
        <w:rPr>
          <w:rFonts w:cs="Arial"/>
          <w:color w:val="000000" w:themeColor="text1"/>
          <w:szCs w:val="24"/>
        </w:rPr>
        <w:t>O</w:t>
      </w:r>
      <w:r w:rsidR="00F450C6">
        <w:rPr>
          <w:rFonts w:cs="Arial"/>
          <w:color w:val="000000" w:themeColor="text1"/>
          <w:szCs w:val="24"/>
        </w:rPr>
        <w:t>cenę pracy dziekan</w:t>
      </w:r>
      <w:r w:rsidR="003D33CD">
        <w:rPr>
          <w:rFonts w:cs="Arial"/>
          <w:color w:val="000000" w:themeColor="text1"/>
          <w:szCs w:val="24"/>
        </w:rPr>
        <w:t>at</w:t>
      </w:r>
      <w:r w:rsidR="00A07EF4">
        <w:rPr>
          <w:rFonts w:cs="Arial"/>
          <w:color w:val="000000" w:themeColor="text1"/>
          <w:szCs w:val="24"/>
        </w:rPr>
        <w:t>u</w:t>
      </w:r>
      <w:r>
        <w:rPr>
          <w:rFonts w:cs="Arial"/>
          <w:color w:val="000000" w:themeColor="text1"/>
          <w:szCs w:val="24"/>
        </w:rPr>
        <w:t xml:space="preserve"> przedstawia </w:t>
      </w:r>
      <w:r w:rsidR="00E12558">
        <w:rPr>
          <w:rFonts w:cs="Arial"/>
          <w:color w:val="000000" w:themeColor="text1"/>
          <w:szCs w:val="24"/>
        </w:rPr>
        <w:t xml:space="preserve">ogólnouczelniana </w:t>
      </w:r>
      <w:r>
        <w:rPr>
          <w:rFonts w:cs="Arial"/>
          <w:color w:val="000000" w:themeColor="text1"/>
          <w:szCs w:val="24"/>
        </w:rPr>
        <w:t xml:space="preserve">procedura </w:t>
      </w:r>
      <w:r w:rsidRPr="00E12558">
        <w:rPr>
          <w:rFonts w:cs="Arial"/>
          <w:b/>
          <w:bCs/>
          <w:color w:val="000000" w:themeColor="text1"/>
          <w:szCs w:val="24"/>
        </w:rPr>
        <w:t>PU-2.</w:t>
      </w:r>
      <w:r w:rsidR="00F5460F">
        <w:rPr>
          <w:rFonts w:cs="Arial"/>
          <w:b/>
          <w:bCs/>
          <w:color w:val="000000" w:themeColor="text1"/>
          <w:szCs w:val="24"/>
        </w:rPr>
        <w:t xml:space="preserve"> </w:t>
      </w:r>
      <w:r w:rsidR="00702DA6" w:rsidRPr="00702DA6">
        <w:rPr>
          <w:rFonts w:cs="Arial"/>
          <w:color w:val="000000" w:themeColor="text1"/>
          <w:szCs w:val="24"/>
        </w:rPr>
        <w:t>Analizę</w:t>
      </w:r>
      <w:r w:rsidR="00702DA6">
        <w:rPr>
          <w:rFonts w:cs="Arial"/>
          <w:color w:val="000000" w:themeColor="text1"/>
          <w:szCs w:val="24"/>
        </w:rPr>
        <w:t xml:space="preserve"> wyników ankietyzacji</w:t>
      </w:r>
      <w:r w:rsidR="00694430">
        <w:rPr>
          <w:rFonts w:cs="Arial"/>
          <w:color w:val="000000" w:themeColor="text1"/>
          <w:szCs w:val="24"/>
        </w:rPr>
        <w:t xml:space="preserve"> oceny pracy dziekanatu przedstawi</w:t>
      </w:r>
      <w:r w:rsidR="00BB6087">
        <w:rPr>
          <w:rFonts w:cs="Arial"/>
          <w:color w:val="000000" w:themeColor="text1"/>
          <w:szCs w:val="24"/>
        </w:rPr>
        <w:t xml:space="preserve">ono w procedurze </w:t>
      </w:r>
      <w:r w:rsidR="00BB6087" w:rsidRPr="005955FC">
        <w:rPr>
          <w:rFonts w:cs="Arial"/>
          <w:b/>
          <w:bCs/>
          <w:color w:val="000000" w:themeColor="text1"/>
          <w:szCs w:val="24"/>
        </w:rPr>
        <w:t>P</w:t>
      </w:r>
      <w:r w:rsidR="0027703F">
        <w:rPr>
          <w:rFonts w:cs="Arial"/>
          <w:b/>
          <w:bCs/>
          <w:color w:val="000000" w:themeColor="text1"/>
          <w:szCs w:val="24"/>
        </w:rPr>
        <w:t>WIM</w:t>
      </w:r>
      <w:r w:rsidR="00BB6087" w:rsidRPr="005955FC">
        <w:rPr>
          <w:rFonts w:cs="Arial"/>
          <w:b/>
          <w:bCs/>
          <w:color w:val="000000" w:themeColor="text1"/>
          <w:szCs w:val="24"/>
        </w:rPr>
        <w:t>-1</w:t>
      </w:r>
      <w:r w:rsidR="00BB6087">
        <w:rPr>
          <w:rFonts w:cs="Arial"/>
          <w:color w:val="000000" w:themeColor="text1"/>
          <w:szCs w:val="24"/>
        </w:rPr>
        <w:t>.</w:t>
      </w:r>
    </w:p>
    <w:p w14:paraId="322F975E" w14:textId="77777777" w:rsidR="00483302" w:rsidRPr="009251EA" w:rsidRDefault="00915769" w:rsidP="00D50A57">
      <w:pPr>
        <w:pStyle w:val="Nagwek1"/>
        <w:spacing w:before="0" w:beforeAutospacing="0"/>
        <w:rPr>
          <w:color w:val="002060"/>
        </w:rPr>
      </w:pPr>
      <w:bookmarkStart w:id="41" w:name="_Toc89967279"/>
      <w:r w:rsidRPr="009251EA">
        <w:rPr>
          <w:color w:val="002060"/>
        </w:rPr>
        <w:t>O</w:t>
      </w:r>
      <w:r w:rsidR="00315AAC" w:rsidRPr="009251EA">
        <w:rPr>
          <w:color w:val="002060"/>
        </w:rPr>
        <w:t>CEN</w:t>
      </w:r>
      <w:r w:rsidR="006B229F" w:rsidRPr="009251EA">
        <w:rPr>
          <w:color w:val="002060"/>
        </w:rPr>
        <w:t xml:space="preserve">A </w:t>
      </w:r>
      <w:r w:rsidRPr="009251EA">
        <w:rPr>
          <w:color w:val="002060"/>
        </w:rPr>
        <w:t>C</w:t>
      </w:r>
      <w:r w:rsidR="006B229F" w:rsidRPr="009251EA">
        <w:rPr>
          <w:color w:val="002060"/>
        </w:rPr>
        <w:t xml:space="preserve">AŁEGO </w:t>
      </w:r>
      <w:r w:rsidRPr="009251EA">
        <w:rPr>
          <w:color w:val="002060"/>
        </w:rPr>
        <w:t>T</w:t>
      </w:r>
      <w:r w:rsidR="006B229F" w:rsidRPr="009251EA">
        <w:rPr>
          <w:color w:val="002060"/>
        </w:rPr>
        <w:t xml:space="preserve">OKU </w:t>
      </w:r>
      <w:r w:rsidRPr="009251EA">
        <w:rPr>
          <w:color w:val="002060"/>
        </w:rPr>
        <w:t>S</w:t>
      </w:r>
      <w:r w:rsidR="006B229F" w:rsidRPr="009251EA">
        <w:rPr>
          <w:color w:val="002060"/>
        </w:rPr>
        <w:t>TUDIÓW</w:t>
      </w:r>
      <w:r w:rsidRPr="009251EA">
        <w:rPr>
          <w:color w:val="002060"/>
        </w:rPr>
        <w:t xml:space="preserve">. </w:t>
      </w:r>
      <w:r w:rsidR="00FB0E54" w:rsidRPr="009251EA">
        <w:rPr>
          <w:color w:val="002060"/>
        </w:rPr>
        <w:t xml:space="preserve">LOSY </w:t>
      </w:r>
      <w:r w:rsidR="00A46374" w:rsidRPr="009251EA">
        <w:rPr>
          <w:color w:val="002060"/>
        </w:rPr>
        <w:t>ABSOLWENTÓW</w:t>
      </w:r>
      <w:r w:rsidR="008203E0" w:rsidRPr="009251EA">
        <w:rPr>
          <w:color w:val="002060"/>
        </w:rPr>
        <w:t xml:space="preserve"> I RYNEK PRAC</w:t>
      </w:r>
      <w:r w:rsidR="00483302" w:rsidRPr="009251EA">
        <w:rPr>
          <w:color w:val="002060"/>
        </w:rPr>
        <w:t>Y</w:t>
      </w:r>
      <w:bookmarkEnd w:id="41"/>
    </w:p>
    <w:p w14:paraId="66CEB94D" w14:textId="77777777" w:rsidR="00607CA1" w:rsidRDefault="00620963" w:rsidP="00607CA1">
      <w:pPr>
        <w:ind w:left="360"/>
        <w:rPr>
          <w:rFonts w:cs="Arial"/>
          <w:color w:val="000000" w:themeColor="text1"/>
          <w:szCs w:val="24"/>
        </w:rPr>
      </w:pPr>
      <w:r w:rsidRPr="003A7E54">
        <w:rPr>
          <w:rFonts w:cs="Arial"/>
          <w:color w:val="000000" w:themeColor="text1"/>
          <w:szCs w:val="24"/>
        </w:rPr>
        <w:t>E</w:t>
      </w:r>
      <w:r w:rsidR="0061411F" w:rsidRPr="003A7E54">
        <w:rPr>
          <w:rFonts w:cs="Arial"/>
          <w:color w:val="000000" w:themeColor="text1"/>
          <w:szCs w:val="24"/>
        </w:rPr>
        <w:t xml:space="preserve">konomiczne losy absolwentów </w:t>
      </w:r>
      <w:r w:rsidR="003A7E54" w:rsidRPr="00DA1984">
        <w:rPr>
          <w:rFonts w:cs="Arial"/>
          <w:szCs w:val="24"/>
        </w:rPr>
        <w:t>Wydzia</w:t>
      </w:r>
      <w:r w:rsidR="003A7E54">
        <w:rPr>
          <w:rFonts w:cs="Arial"/>
          <w:szCs w:val="24"/>
        </w:rPr>
        <w:t>łu</w:t>
      </w:r>
      <w:r w:rsidR="00F5460F">
        <w:rPr>
          <w:rFonts w:cs="Arial"/>
          <w:szCs w:val="24"/>
        </w:rPr>
        <w:t xml:space="preserve"> </w:t>
      </w:r>
      <w:r w:rsidR="00817BEC">
        <w:rPr>
          <w:rFonts w:cs="Arial"/>
          <w:color w:val="000000" w:themeColor="text1"/>
          <w:szCs w:val="24"/>
        </w:rPr>
        <w:t xml:space="preserve">Inżynierii Mechanicznej </w:t>
      </w:r>
      <w:r w:rsidR="0061411F" w:rsidRPr="003A7E54">
        <w:rPr>
          <w:rFonts w:cs="Arial"/>
          <w:color w:val="000000" w:themeColor="text1"/>
          <w:szCs w:val="24"/>
        </w:rPr>
        <w:t>oraz ich sytuacj</w:t>
      </w:r>
      <w:r w:rsidR="00041577" w:rsidRPr="003A7E54">
        <w:rPr>
          <w:rFonts w:cs="Arial"/>
          <w:color w:val="000000" w:themeColor="text1"/>
          <w:szCs w:val="24"/>
        </w:rPr>
        <w:t>ę</w:t>
      </w:r>
      <w:r w:rsidR="0061411F" w:rsidRPr="003A7E54">
        <w:rPr>
          <w:rFonts w:cs="Arial"/>
          <w:color w:val="000000" w:themeColor="text1"/>
          <w:szCs w:val="24"/>
        </w:rPr>
        <w:t xml:space="preserve"> zawodową na rynku pracy</w:t>
      </w:r>
      <w:r w:rsidRPr="003A7E54">
        <w:rPr>
          <w:rFonts w:cs="Arial"/>
          <w:color w:val="000000" w:themeColor="text1"/>
          <w:szCs w:val="24"/>
        </w:rPr>
        <w:t xml:space="preserve"> pozyskuje się z ogólnopolskiego systemu monitorowania Ekonomicznych Losów Absolwentów szkół wyższych</w:t>
      </w:r>
      <w:r w:rsidR="00AB16BD" w:rsidRPr="003A7E54">
        <w:rPr>
          <w:rFonts w:cs="Arial"/>
          <w:color w:val="000000" w:themeColor="text1"/>
          <w:szCs w:val="24"/>
        </w:rPr>
        <w:t>.</w:t>
      </w:r>
    </w:p>
    <w:p w14:paraId="23A7BC1B" w14:textId="77777777" w:rsidR="003A7E54" w:rsidRDefault="00DA4A76" w:rsidP="00DA1984">
      <w:pPr>
        <w:suppressAutoHyphens/>
        <w:autoSpaceDN w:val="0"/>
        <w:ind w:left="426"/>
        <w:textAlignment w:val="baseline"/>
        <w:rPr>
          <w:rFonts w:cs="Arial"/>
          <w:color w:val="000000" w:themeColor="text1"/>
          <w:szCs w:val="24"/>
        </w:rPr>
      </w:pPr>
      <w:r>
        <w:rPr>
          <w:rFonts w:cs="Arial"/>
          <w:color w:val="000000" w:themeColor="text1"/>
          <w:szCs w:val="24"/>
        </w:rPr>
        <w:t>Ankietę dotyczącą o</w:t>
      </w:r>
      <w:r w:rsidR="00041577">
        <w:rPr>
          <w:rFonts w:cs="Arial"/>
          <w:color w:val="000000" w:themeColor="text1"/>
          <w:szCs w:val="24"/>
        </w:rPr>
        <w:t>cen</w:t>
      </w:r>
      <w:r>
        <w:rPr>
          <w:rFonts w:cs="Arial"/>
          <w:color w:val="000000" w:themeColor="text1"/>
          <w:szCs w:val="24"/>
        </w:rPr>
        <w:t>y</w:t>
      </w:r>
      <w:r w:rsidR="00041577">
        <w:rPr>
          <w:rFonts w:cs="Arial"/>
          <w:color w:val="000000" w:themeColor="text1"/>
          <w:szCs w:val="24"/>
        </w:rPr>
        <w:t xml:space="preserve"> całego toku studiów </w:t>
      </w:r>
      <w:r>
        <w:rPr>
          <w:rFonts w:cs="Arial"/>
          <w:color w:val="000000" w:themeColor="text1"/>
          <w:szCs w:val="24"/>
        </w:rPr>
        <w:t xml:space="preserve">na </w:t>
      </w:r>
      <w:r w:rsidR="003A7E54" w:rsidRPr="00DA1984">
        <w:rPr>
          <w:rFonts w:cs="Arial"/>
          <w:szCs w:val="24"/>
        </w:rPr>
        <w:t xml:space="preserve">Wydziale </w:t>
      </w:r>
      <w:r w:rsidR="00817BEC">
        <w:rPr>
          <w:rFonts w:cs="Arial"/>
          <w:color w:val="000000" w:themeColor="text1"/>
          <w:szCs w:val="24"/>
        </w:rPr>
        <w:t xml:space="preserve">Inżynierii Mechanicznej </w:t>
      </w:r>
      <w:r w:rsidR="0045028E">
        <w:rPr>
          <w:rFonts w:cs="Arial"/>
          <w:color w:val="000000" w:themeColor="text1"/>
          <w:szCs w:val="24"/>
        </w:rPr>
        <w:t xml:space="preserve">obejmuje </w:t>
      </w:r>
      <w:r w:rsidR="00915555">
        <w:rPr>
          <w:rFonts w:cs="Arial"/>
          <w:color w:val="000000" w:themeColor="text1"/>
          <w:szCs w:val="24"/>
        </w:rPr>
        <w:t xml:space="preserve">ogólnouczelniana procedura </w:t>
      </w:r>
      <w:r w:rsidR="00915555" w:rsidRPr="00915555">
        <w:rPr>
          <w:rFonts w:cs="Arial"/>
          <w:b/>
          <w:bCs/>
          <w:color w:val="000000" w:themeColor="text1"/>
          <w:szCs w:val="24"/>
        </w:rPr>
        <w:t>PU-2</w:t>
      </w:r>
      <w:r w:rsidR="00915555">
        <w:rPr>
          <w:rFonts w:cs="Arial"/>
          <w:color w:val="000000" w:themeColor="text1"/>
          <w:szCs w:val="24"/>
        </w:rPr>
        <w:t>.</w:t>
      </w:r>
    </w:p>
    <w:p w14:paraId="74E81852" w14:textId="77777777" w:rsidR="00096985" w:rsidRPr="00F94765" w:rsidRDefault="00096985" w:rsidP="00DA1984">
      <w:pPr>
        <w:suppressAutoHyphens/>
        <w:autoSpaceDN w:val="0"/>
        <w:ind w:left="426"/>
        <w:textAlignment w:val="baseline"/>
        <w:rPr>
          <w:rFonts w:cs="Arial"/>
          <w:color w:val="000000" w:themeColor="text1"/>
          <w:szCs w:val="24"/>
        </w:rPr>
      </w:pPr>
      <w:r w:rsidRPr="00702DA6">
        <w:rPr>
          <w:rFonts w:cs="Arial"/>
          <w:color w:val="000000" w:themeColor="text1"/>
          <w:szCs w:val="24"/>
        </w:rPr>
        <w:t>Analizę</w:t>
      </w:r>
      <w:r>
        <w:rPr>
          <w:rFonts w:cs="Arial"/>
          <w:color w:val="000000" w:themeColor="text1"/>
          <w:szCs w:val="24"/>
        </w:rPr>
        <w:t xml:space="preserve"> wyników ankietyzacji oceny całego toku studiów</w:t>
      </w:r>
      <w:r w:rsidR="00C1034B">
        <w:rPr>
          <w:rFonts w:cs="Arial"/>
          <w:color w:val="000000" w:themeColor="text1"/>
          <w:szCs w:val="24"/>
        </w:rPr>
        <w:t xml:space="preserve"> na </w:t>
      </w:r>
      <w:r w:rsidR="003A7E54" w:rsidRPr="00DA1984">
        <w:rPr>
          <w:rFonts w:cs="Arial"/>
          <w:szCs w:val="24"/>
        </w:rPr>
        <w:t xml:space="preserve">Wydziale </w:t>
      </w:r>
      <w:r w:rsidR="00817BEC">
        <w:rPr>
          <w:rFonts w:cs="Arial"/>
          <w:color w:val="000000" w:themeColor="text1"/>
          <w:szCs w:val="24"/>
        </w:rPr>
        <w:t xml:space="preserve">Inżynierii Mechanicznej </w:t>
      </w:r>
      <w:r>
        <w:rPr>
          <w:rFonts w:cs="Arial"/>
          <w:color w:val="000000" w:themeColor="text1"/>
          <w:szCs w:val="24"/>
        </w:rPr>
        <w:t xml:space="preserve">przedstawiono w procedurze </w:t>
      </w:r>
      <w:r w:rsidRPr="005955FC">
        <w:rPr>
          <w:rFonts w:cs="Arial"/>
          <w:b/>
          <w:bCs/>
          <w:color w:val="000000" w:themeColor="text1"/>
          <w:szCs w:val="24"/>
        </w:rPr>
        <w:t>P</w:t>
      </w:r>
      <w:r w:rsidR="0027703F">
        <w:rPr>
          <w:rFonts w:cs="Arial"/>
          <w:b/>
          <w:bCs/>
          <w:color w:val="000000" w:themeColor="text1"/>
          <w:szCs w:val="24"/>
        </w:rPr>
        <w:t>WIM</w:t>
      </w:r>
      <w:r w:rsidRPr="005955FC">
        <w:rPr>
          <w:rFonts w:cs="Arial"/>
          <w:b/>
          <w:bCs/>
          <w:color w:val="000000" w:themeColor="text1"/>
          <w:szCs w:val="24"/>
        </w:rPr>
        <w:t>-1</w:t>
      </w:r>
      <w:r>
        <w:rPr>
          <w:rFonts w:cs="Arial"/>
          <w:color w:val="000000" w:themeColor="text1"/>
          <w:szCs w:val="24"/>
        </w:rPr>
        <w:t>.</w:t>
      </w:r>
    </w:p>
    <w:p w14:paraId="06F9EAB1" w14:textId="77777777" w:rsidR="00FB0E54" w:rsidRDefault="00FB0E54" w:rsidP="009251EA">
      <w:pPr>
        <w:pStyle w:val="Tytu"/>
      </w:pPr>
      <w:bookmarkStart w:id="42" w:name="_Toc89967280"/>
      <w:r w:rsidRPr="00FD65D4">
        <w:t>ZASOBY</w:t>
      </w:r>
      <w:bookmarkEnd w:id="42"/>
    </w:p>
    <w:p w14:paraId="3CAD472B" w14:textId="77777777" w:rsidR="00FE6D33" w:rsidRPr="003811D5" w:rsidRDefault="00FE6D33" w:rsidP="00022D32">
      <w:pPr>
        <w:ind w:left="284"/>
      </w:pPr>
      <w:r w:rsidRPr="003A7E54">
        <w:t>Infrastruktura i zasoby edukacyjne wykorzystywane w realizacji programu studiów oraz ich doskonalenie</w:t>
      </w:r>
      <w:r w:rsidR="00022D32" w:rsidRPr="003A7E54">
        <w:t>, a także p</w:t>
      </w:r>
      <w:r w:rsidR="00237DD1" w:rsidRPr="003A7E54">
        <w:t>ubliczny dostęp do informacji o programie studiów, warunkach jego realizacji i osiąganych rezultatach</w:t>
      </w:r>
      <w:r w:rsidR="00022D32" w:rsidRPr="003A7E54">
        <w:t xml:space="preserve"> przedstawia</w:t>
      </w:r>
      <w:r w:rsidR="003811D5" w:rsidRPr="003A7E54">
        <w:t>ją odpowiednio procedury</w:t>
      </w:r>
      <w:r w:rsidR="00250198">
        <w:t xml:space="preserve"> </w:t>
      </w:r>
      <w:r w:rsidR="00022D32" w:rsidRPr="003A7E54">
        <w:rPr>
          <w:b/>
          <w:bCs/>
        </w:rPr>
        <w:t>P</w:t>
      </w:r>
      <w:r w:rsidR="0027703F">
        <w:rPr>
          <w:b/>
          <w:bCs/>
        </w:rPr>
        <w:t>WIM</w:t>
      </w:r>
      <w:r w:rsidR="00022D32" w:rsidRPr="003A7E54">
        <w:rPr>
          <w:b/>
          <w:bCs/>
        </w:rPr>
        <w:t>-1</w:t>
      </w:r>
      <w:r w:rsidR="00620963" w:rsidRPr="003A7E54">
        <w:rPr>
          <w:b/>
          <w:bCs/>
        </w:rPr>
        <w:t>2</w:t>
      </w:r>
      <w:r w:rsidR="003811D5" w:rsidRPr="003A7E54">
        <w:rPr>
          <w:b/>
          <w:bCs/>
        </w:rPr>
        <w:t xml:space="preserve"> i P</w:t>
      </w:r>
      <w:r w:rsidR="0027703F">
        <w:rPr>
          <w:b/>
          <w:bCs/>
        </w:rPr>
        <w:t>WIM</w:t>
      </w:r>
      <w:r w:rsidR="003811D5" w:rsidRPr="003A7E54">
        <w:rPr>
          <w:b/>
          <w:bCs/>
        </w:rPr>
        <w:t>-13</w:t>
      </w:r>
      <w:r w:rsidR="00022D32" w:rsidRPr="003A7E54">
        <w:t>.</w:t>
      </w:r>
    </w:p>
    <w:p w14:paraId="5E8FFF4E" w14:textId="77777777" w:rsidR="005F640A" w:rsidRPr="009251EA" w:rsidRDefault="00FB0E54" w:rsidP="00D50A57">
      <w:pPr>
        <w:pStyle w:val="Nagwek1"/>
        <w:numPr>
          <w:ilvl w:val="0"/>
          <w:numId w:val="19"/>
        </w:numPr>
        <w:rPr>
          <w:color w:val="002060"/>
        </w:rPr>
      </w:pPr>
      <w:bookmarkStart w:id="43" w:name="_Toc89967281"/>
      <w:r w:rsidRPr="009251EA">
        <w:rPr>
          <w:color w:val="002060"/>
        </w:rPr>
        <w:lastRenderedPageBreak/>
        <w:t>INFRASTRUKTURA</w:t>
      </w:r>
      <w:r w:rsidR="00D50A4D" w:rsidRPr="009251EA">
        <w:rPr>
          <w:color w:val="002060"/>
        </w:rPr>
        <w:t xml:space="preserve">. </w:t>
      </w:r>
      <w:r w:rsidRPr="009251EA">
        <w:rPr>
          <w:color w:val="002060"/>
        </w:rPr>
        <w:t>BIBLIOTEKA</w:t>
      </w:r>
      <w:r w:rsidR="001560BA" w:rsidRPr="009251EA">
        <w:rPr>
          <w:color w:val="002060"/>
        </w:rPr>
        <w:t>/</w:t>
      </w:r>
      <w:r w:rsidRPr="009251EA">
        <w:rPr>
          <w:color w:val="002060"/>
        </w:rPr>
        <w:t>CZYTELNIA</w:t>
      </w:r>
      <w:bookmarkEnd w:id="43"/>
    </w:p>
    <w:p w14:paraId="55424680" w14:textId="446EE0F4" w:rsidR="00623EC3" w:rsidRDefault="006A4E32" w:rsidP="00623EC3">
      <w:pPr>
        <w:ind w:left="360"/>
      </w:pPr>
      <w:r w:rsidRPr="003A7E54">
        <w:t>Infrastruktura dydaktyczna, naukowa, biblioteczna i informatyczna, wyposażenie techniczne pomieszczeń, środki i pomoce dydaktyczne, zasoby biblioteczne, informacyjne, edukacyjne oraz aparatura badawcza, a także infrastruktura innych podmiotów, w których odbywają się zajęcia są nowoczesne, umożliwiają prawidłową realizację zajęć i osiągnięcie przez studentów efektów uczenia się, w</w:t>
      </w:r>
      <w:r w:rsidR="003E2F86">
        <w:t> </w:t>
      </w:r>
      <w:r w:rsidRPr="003A7E54">
        <w:t>tym przygotowanie do prowadzenia działalności naukowej lub udział w tej działalności, jak również są dostosowane do potrzeb osób z</w:t>
      </w:r>
      <w:r w:rsidR="003E2F86">
        <w:t> </w:t>
      </w:r>
      <w:r w:rsidRPr="003A7E54">
        <w:t>niepełnosprawnością, w sposób zapewniający tym osobom pełny udział w</w:t>
      </w:r>
      <w:r w:rsidR="003E2F86">
        <w:t> </w:t>
      </w:r>
      <w:r w:rsidRPr="003A7E54">
        <w:t>kształceniu i prowadzeniu działalności naukowej</w:t>
      </w:r>
      <w:r w:rsidR="00250198">
        <w:t xml:space="preserve"> </w:t>
      </w:r>
      <w:r w:rsidR="003A7E54" w:rsidRPr="003A7E54">
        <w:t xml:space="preserve">(procedura </w:t>
      </w:r>
      <w:r w:rsidR="003A7E54" w:rsidRPr="003A7E54">
        <w:rPr>
          <w:b/>
          <w:bCs/>
        </w:rPr>
        <w:t>P</w:t>
      </w:r>
      <w:r w:rsidR="0027703F">
        <w:rPr>
          <w:b/>
          <w:bCs/>
        </w:rPr>
        <w:t>WIM</w:t>
      </w:r>
      <w:r w:rsidR="003A7E54" w:rsidRPr="003A7E54">
        <w:rPr>
          <w:b/>
          <w:bCs/>
        </w:rPr>
        <w:t>-12</w:t>
      </w:r>
      <w:r w:rsidR="003A7E54" w:rsidRPr="003A7E54">
        <w:rPr>
          <w:bCs/>
        </w:rPr>
        <w:t>)</w:t>
      </w:r>
      <w:r w:rsidR="003A7E54">
        <w:t>.</w:t>
      </w:r>
    </w:p>
    <w:p w14:paraId="6A977D4E" w14:textId="77777777" w:rsidR="006A4E32" w:rsidRPr="00623EC3" w:rsidRDefault="00623EC3" w:rsidP="00623EC3">
      <w:pPr>
        <w:ind w:left="360"/>
      </w:pPr>
      <w:r w:rsidRPr="003C3D95">
        <w:rPr>
          <w:rFonts w:cs="Arial"/>
          <w:szCs w:val="24"/>
        </w:rPr>
        <w:t>Zasoby biblioteki głównej i czytelni Politechniki Częstochowskiej są na bieżąco aktualizowane i dostosowywane do potrzeb pracowników, doktorantów, uczestników szkoły doktorskiej</w:t>
      </w:r>
      <w:r>
        <w:rPr>
          <w:rFonts w:cs="Arial"/>
          <w:szCs w:val="24"/>
        </w:rPr>
        <w:t xml:space="preserve"> i</w:t>
      </w:r>
      <w:r w:rsidRPr="003C3D95">
        <w:rPr>
          <w:rFonts w:cs="Arial"/>
          <w:szCs w:val="24"/>
        </w:rPr>
        <w:t xml:space="preserve"> studentów wszystkich kierunków studiów. Biblioteka posiada udogodnienia d</w:t>
      </w:r>
      <w:r>
        <w:rPr>
          <w:rFonts w:cs="Arial"/>
          <w:szCs w:val="24"/>
        </w:rPr>
        <w:t xml:space="preserve">la osób z niepełnosprawnościami </w:t>
      </w:r>
      <w:r w:rsidR="003811D5" w:rsidRPr="003A7E54">
        <w:t xml:space="preserve">(procedura </w:t>
      </w:r>
      <w:r w:rsidR="003811D5" w:rsidRPr="003A7E54">
        <w:rPr>
          <w:b/>
          <w:bCs/>
        </w:rPr>
        <w:t>P</w:t>
      </w:r>
      <w:r w:rsidR="0027703F">
        <w:rPr>
          <w:b/>
          <w:bCs/>
        </w:rPr>
        <w:t>WIM</w:t>
      </w:r>
      <w:r w:rsidR="003811D5" w:rsidRPr="003A7E54">
        <w:rPr>
          <w:b/>
          <w:bCs/>
        </w:rPr>
        <w:t>-12</w:t>
      </w:r>
      <w:r w:rsidR="003811D5" w:rsidRPr="003A7E54">
        <w:rPr>
          <w:bCs/>
        </w:rPr>
        <w:t>)</w:t>
      </w:r>
      <w:r w:rsidR="006A4E32" w:rsidRPr="003A7E54">
        <w:t>.</w:t>
      </w:r>
    </w:p>
    <w:p w14:paraId="50AF0D40" w14:textId="77777777" w:rsidR="00FB0E54" w:rsidRPr="009251EA" w:rsidRDefault="00FB0E54" w:rsidP="00FB0E54">
      <w:pPr>
        <w:pStyle w:val="Nagwek1"/>
        <w:rPr>
          <w:color w:val="002060"/>
        </w:rPr>
      </w:pPr>
      <w:bookmarkStart w:id="44" w:name="_Toc89967282"/>
      <w:r w:rsidRPr="009251EA">
        <w:rPr>
          <w:color w:val="002060"/>
        </w:rPr>
        <w:t>PUBLICZNY DOSTĘP DO INFORMACJI</w:t>
      </w:r>
      <w:bookmarkEnd w:id="44"/>
    </w:p>
    <w:p w14:paraId="669C2A03" w14:textId="77777777" w:rsidR="004652E3" w:rsidRDefault="00ED753F" w:rsidP="004652E3">
      <w:pPr>
        <w:spacing w:before="0" w:beforeAutospacing="0" w:after="200" w:afterAutospacing="0"/>
        <w:ind w:left="360"/>
      </w:pPr>
      <w:r w:rsidRPr="003A7E54">
        <w:t xml:space="preserve">Na </w:t>
      </w:r>
      <w:r w:rsidR="003A7E54" w:rsidRPr="003A7E54">
        <w:rPr>
          <w:rFonts w:cs="Arial"/>
          <w:szCs w:val="24"/>
        </w:rPr>
        <w:t xml:space="preserve">Wydziale </w:t>
      </w:r>
      <w:r w:rsidR="00817BEC">
        <w:rPr>
          <w:rFonts w:cs="Arial"/>
          <w:color w:val="000000" w:themeColor="text1"/>
          <w:szCs w:val="24"/>
        </w:rPr>
        <w:t xml:space="preserve">Inżynierii Mechanicznej </w:t>
      </w:r>
      <w:r w:rsidR="00986F27" w:rsidRPr="003A7E54">
        <w:t>z</w:t>
      </w:r>
      <w:r w:rsidR="00DF481D" w:rsidRPr="003A7E54">
        <w:t>apewniony jest publiczny dostęp do aktualnej, kompleksowej, zrozumiałej i zgodnej z potrzebami różnych grup odbiorców informacji o programie studiów i realizacji procesu nauczania i uczenia się na kierunku oraz o przyznawanych kwalifikacjach, warunkach przyjęcia na studia i możliwościach dalszego kształcenia, a także o zatrudnieniu absolwentów</w:t>
      </w:r>
      <w:r w:rsidR="003811D5" w:rsidRPr="003A7E54">
        <w:t xml:space="preserve"> (procedura </w:t>
      </w:r>
      <w:r w:rsidR="003811D5" w:rsidRPr="003A7E54">
        <w:rPr>
          <w:b/>
          <w:bCs/>
        </w:rPr>
        <w:t>P</w:t>
      </w:r>
      <w:r w:rsidR="0027703F">
        <w:rPr>
          <w:b/>
          <w:bCs/>
        </w:rPr>
        <w:t>WIM</w:t>
      </w:r>
      <w:r w:rsidR="003811D5" w:rsidRPr="003A7E54">
        <w:rPr>
          <w:b/>
          <w:bCs/>
        </w:rPr>
        <w:t>-13</w:t>
      </w:r>
      <w:r w:rsidR="003811D5" w:rsidRPr="003A7E54">
        <w:rPr>
          <w:bCs/>
        </w:rPr>
        <w:t>)</w:t>
      </w:r>
      <w:r w:rsidR="00DF481D" w:rsidRPr="003A7E54">
        <w:t>.</w:t>
      </w:r>
    </w:p>
    <w:p w14:paraId="1004A629" w14:textId="77777777" w:rsidR="00DF481D" w:rsidRPr="004652E3" w:rsidRDefault="004652E3" w:rsidP="00C61D2B">
      <w:pPr>
        <w:spacing w:before="0" w:beforeAutospacing="0" w:after="200" w:afterAutospacing="0"/>
        <w:ind w:left="360"/>
        <w:rPr>
          <w:rFonts w:eastAsiaTheme="majorEastAsia" w:cstheme="majorBidi"/>
          <w:bCs/>
          <w:color w:val="000000" w:themeColor="text1"/>
          <w:spacing w:val="-10"/>
          <w:kern w:val="28"/>
          <w:szCs w:val="24"/>
        </w:rPr>
      </w:pPr>
      <w:r w:rsidRPr="004652E3">
        <w:rPr>
          <w:rFonts w:eastAsiaTheme="majorEastAsia" w:cstheme="majorBidi"/>
          <w:bCs/>
          <w:color w:val="000000" w:themeColor="text1"/>
          <w:spacing w:val="-10"/>
          <w:kern w:val="28"/>
          <w:szCs w:val="24"/>
        </w:rPr>
        <w:t>Zakres przedmiotowy i jakość informacji o studiach podlegają systematycznym ocenom, w</w:t>
      </w:r>
      <w:r w:rsidR="00250198">
        <w:rPr>
          <w:rFonts w:eastAsiaTheme="majorEastAsia" w:cstheme="majorBidi"/>
          <w:bCs/>
          <w:color w:val="000000" w:themeColor="text1"/>
          <w:spacing w:val="-10"/>
          <w:kern w:val="28"/>
          <w:szCs w:val="24"/>
        </w:rPr>
        <w:t xml:space="preserve"> </w:t>
      </w:r>
      <w:r w:rsidRPr="004652E3">
        <w:rPr>
          <w:rFonts w:eastAsiaTheme="majorEastAsia" w:cstheme="majorBidi"/>
          <w:bCs/>
          <w:color w:val="000000" w:themeColor="text1"/>
          <w:spacing w:val="-10"/>
          <w:kern w:val="28"/>
          <w:szCs w:val="24"/>
        </w:rPr>
        <w:t>których uczestniczą studenci i inni odbiorcy informacji, a wyniki tych ocen są wykorzystywane w działaniach doskonalących.</w:t>
      </w:r>
    </w:p>
    <w:p w14:paraId="1D672A0B" w14:textId="77777777" w:rsidR="00402012" w:rsidRPr="003A7E54" w:rsidRDefault="00FB0E54" w:rsidP="009251EA">
      <w:pPr>
        <w:pStyle w:val="Tytu"/>
      </w:pPr>
      <w:bookmarkStart w:id="45" w:name="_Toc89967283"/>
      <w:r w:rsidRPr="003A7E54">
        <w:lastRenderedPageBreak/>
        <w:t>ROZWÓJ KIERUNKÓW STUDIÓW</w:t>
      </w:r>
      <w:r w:rsidR="00683C77" w:rsidRPr="003A7E54">
        <w:t xml:space="preserve">. PRZEGLĄD </w:t>
      </w:r>
      <w:r w:rsidR="00C61D2B" w:rsidRPr="003A7E54">
        <w:t xml:space="preserve">FUNKCJONOWANIA </w:t>
      </w:r>
      <w:r w:rsidR="00683C77" w:rsidRPr="003A7E54">
        <w:t>SYSTEMU ZAPEWNIENIA JAKOŚCI KSZTAŁCENIA</w:t>
      </w:r>
      <w:bookmarkEnd w:id="45"/>
    </w:p>
    <w:p w14:paraId="19C4B5D9" w14:textId="77777777" w:rsidR="00402012" w:rsidRPr="00402012" w:rsidRDefault="00402012" w:rsidP="00402012">
      <w:r w:rsidRPr="003A7E54">
        <w:rPr>
          <w:rFonts w:cs="Arial"/>
          <w:color w:val="000000" w:themeColor="text1"/>
          <w:szCs w:val="24"/>
        </w:rPr>
        <w:t xml:space="preserve">Przegląd </w:t>
      </w:r>
      <w:r w:rsidR="00C61D2B" w:rsidRPr="003A7E54">
        <w:rPr>
          <w:rFonts w:cs="Arial"/>
          <w:color w:val="000000" w:themeColor="text1"/>
          <w:szCs w:val="24"/>
        </w:rPr>
        <w:t xml:space="preserve">funkcjonowania </w:t>
      </w:r>
      <w:r w:rsidRPr="003A7E54">
        <w:rPr>
          <w:rFonts w:cs="Arial"/>
          <w:color w:val="000000" w:themeColor="text1"/>
          <w:szCs w:val="24"/>
        </w:rPr>
        <w:t xml:space="preserve">systemu zapewnienia jakości kształcenia na Wydziale </w:t>
      </w:r>
      <w:r w:rsidR="00817BEC">
        <w:rPr>
          <w:rFonts w:cs="Arial"/>
          <w:color w:val="000000" w:themeColor="text1"/>
          <w:szCs w:val="24"/>
        </w:rPr>
        <w:t xml:space="preserve">Inżynierii Mechanicznej </w:t>
      </w:r>
      <w:r w:rsidRPr="003A7E54">
        <w:rPr>
          <w:rFonts w:cs="Arial"/>
          <w:color w:val="000000" w:themeColor="text1"/>
          <w:szCs w:val="24"/>
        </w:rPr>
        <w:t xml:space="preserve">Politechniki Częstochowskiej określa </w:t>
      </w:r>
      <w:r w:rsidR="0027703F">
        <w:rPr>
          <w:rFonts w:cs="Arial"/>
          <w:color w:val="000000" w:themeColor="text1"/>
          <w:szCs w:val="24"/>
        </w:rPr>
        <w:t xml:space="preserve">procedura </w:t>
      </w:r>
      <w:r w:rsidR="0027703F" w:rsidRPr="0027703F">
        <w:rPr>
          <w:rFonts w:cs="Arial"/>
          <w:b/>
          <w:color w:val="000000" w:themeColor="text1"/>
          <w:szCs w:val="24"/>
        </w:rPr>
        <w:t>PWIM</w:t>
      </w:r>
      <w:r w:rsidRPr="0027703F">
        <w:rPr>
          <w:rFonts w:cs="Arial"/>
          <w:b/>
          <w:color w:val="000000" w:themeColor="text1"/>
          <w:szCs w:val="24"/>
        </w:rPr>
        <w:t>-1</w:t>
      </w:r>
      <w:r w:rsidR="003811D5" w:rsidRPr="0027703F">
        <w:rPr>
          <w:rFonts w:cs="Arial"/>
          <w:b/>
          <w:color w:val="000000" w:themeColor="text1"/>
          <w:szCs w:val="24"/>
        </w:rPr>
        <w:t>4</w:t>
      </w:r>
      <w:r w:rsidRPr="003A7E54">
        <w:rPr>
          <w:rFonts w:cs="Arial"/>
          <w:color w:val="000000" w:themeColor="text1"/>
          <w:szCs w:val="24"/>
        </w:rPr>
        <w:t>.</w:t>
      </w:r>
    </w:p>
    <w:p w14:paraId="2A81151C" w14:textId="77777777" w:rsidR="00D14B93" w:rsidRPr="009831B7" w:rsidRDefault="009831B7" w:rsidP="009831B7">
      <w:pPr>
        <w:rPr>
          <w:color w:val="002060"/>
        </w:rPr>
      </w:pPr>
      <w:r>
        <w:rPr>
          <w:b/>
          <w:bCs/>
          <w:color w:val="002060"/>
          <w:sz w:val="32"/>
          <w:szCs w:val="32"/>
        </w:rPr>
        <w:t xml:space="preserve">1. </w:t>
      </w:r>
      <w:r w:rsidR="00C61D2B" w:rsidRPr="009831B7">
        <w:rPr>
          <w:b/>
          <w:bCs/>
          <w:color w:val="002060"/>
          <w:sz w:val="32"/>
          <w:szCs w:val="32"/>
        </w:rPr>
        <w:t xml:space="preserve">Raport. </w:t>
      </w:r>
      <w:r w:rsidR="00E03F8D" w:rsidRPr="009831B7">
        <w:rPr>
          <w:b/>
          <w:bCs/>
          <w:color w:val="002060"/>
          <w:sz w:val="32"/>
          <w:szCs w:val="32"/>
        </w:rPr>
        <w:t>Wnioski i zalecenia</w:t>
      </w:r>
    </w:p>
    <w:p w14:paraId="35138D64" w14:textId="77777777" w:rsidR="00C61D2B" w:rsidRDefault="004A60B9" w:rsidP="00324702">
      <w:pPr>
        <w:pStyle w:val="Akapitzlist"/>
        <w:ind w:left="0"/>
      </w:pPr>
      <w:r>
        <w:t xml:space="preserve">Wnioski i zalecenia </w:t>
      </w:r>
      <w:r w:rsidR="001B6410">
        <w:t xml:space="preserve">WK ds. ZJK </w:t>
      </w:r>
      <w:r>
        <w:t>u</w:t>
      </w:r>
      <w:r w:rsidR="00E03F8D">
        <w:t xml:space="preserve">jęte </w:t>
      </w:r>
      <w:r w:rsidR="00E25034">
        <w:t xml:space="preserve">są </w:t>
      </w:r>
      <w:r w:rsidR="00E03F8D">
        <w:t>w rocznym raporcie z przeglądu funkcjonowania systemu zapewnienia jakości kształcenia</w:t>
      </w:r>
      <w:r w:rsidR="008D2B8B">
        <w:t>.</w:t>
      </w:r>
    </w:p>
    <w:p w14:paraId="4A241456" w14:textId="77777777" w:rsidR="00031DC9" w:rsidRDefault="00AB42AD" w:rsidP="00324702">
      <w:pPr>
        <w:pStyle w:val="Akapitzlist"/>
        <w:ind w:left="0"/>
        <w:rPr>
          <w:rFonts w:cs="Arial"/>
          <w:color w:val="000000" w:themeColor="text1"/>
        </w:rPr>
      </w:pPr>
      <w:r>
        <w:t>Dokumentacja i opracowania zestawień stanowiące część raportu</w:t>
      </w:r>
      <w:r w:rsidR="00250198">
        <w:t xml:space="preserve"> </w:t>
      </w:r>
      <w:r w:rsidR="003F1AE4" w:rsidRPr="00031DC9">
        <w:rPr>
          <w:rFonts w:cs="Arial"/>
          <w:color w:val="000000" w:themeColor="text1"/>
        </w:rPr>
        <w:t>z przeglądu funkcjonowania WSZJK</w:t>
      </w:r>
      <w:r w:rsidR="00067B1D">
        <w:rPr>
          <w:rFonts w:cs="Arial"/>
          <w:color w:val="000000" w:themeColor="text1"/>
        </w:rPr>
        <w:t xml:space="preserve"> oraz </w:t>
      </w:r>
      <w:r w:rsidR="008758A5" w:rsidRPr="00031DC9">
        <w:rPr>
          <w:rFonts w:cs="Arial"/>
          <w:color w:val="000000" w:themeColor="text1"/>
        </w:rPr>
        <w:t>jego załączniki przesyłane są drogą</w:t>
      </w:r>
      <w:r w:rsidR="006C1CF9" w:rsidRPr="00031DC9">
        <w:rPr>
          <w:rFonts w:cs="Arial"/>
          <w:color w:val="000000" w:themeColor="text1"/>
        </w:rPr>
        <w:t xml:space="preserve"> elektroniczną </w:t>
      </w:r>
      <w:r w:rsidR="006D2E7D" w:rsidRPr="00031DC9">
        <w:rPr>
          <w:rFonts w:cs="Arial"/>
          <w:color w:val="000000" w:themeColor="text1"/>
        </w:rPr>
        <w:t>(</w:t>
      </w:r>
      <w:r w:rsidR="004B393F" w:rsidRPr="00031DC9">
        <w:rPr>
          <w:rFonts w:cs="Arial"/>
          <w:color w:val="000000" w:themeColor="text1"/>
        </w:rPr>
        <w:t>pliki</w:t>
      </w:r>
      <w:r w:rsidR="004E7A8A" w:rsidRPr="00031DC9">
        <w:rPr>
          <w:rFonts w:cs="Arial"/>
          <w:color w:val="000000" w:themeColor="text1"/>
        </w:rPr>
        <w:t xml:space="preserve"> edytowalne</w:t>
      </w:r>
      <w:r w:rsidR="004B393F" w:rsidRPr="00031DC9">
        <w:rPr>
          <w:rFonts w:cs="Arial"/>
          <w:color w:val="000000" w:themeColor="text1"/>
        </w:rPr>
        <w:t>)</w:t>
      </w:r>
      <w:r w:rsidR="006C1CF9" w:rsidRPr="00031DC9">
        <w:rPr>
          <w:rFonts w:cs="Arial"/>
          <w:color w:val="000000" w:themeColor="text1"/>
        </w:rPr>
        <w:t xml:space="preserve">, </w:t>
      </w:r>
      <w:r w:rsidR="00031DC9" w:rsidRPr="00031DC9">
        <w:rPr>
          <w:rFonts w:cs="Arial"/>
          <w:color w:val="000000" w:themeColor="text1"/>
        </w:rPr>
        <w:t xml:space="preserve">a </w:t>
      </w:r>
      <w:r w:rsidR="006C1CF9" w:rsidRPr="00031DC9">
        <w:rPr>
          <w:rFonts w:cs="Arial"/>
          <w:color w:val="000000" w:themeColor="text1"/>
        </w:rPr>
        <w:t>ich podpisane wersje</w:t>
      </w:r>
      <w:r w:rsidR="00CA16C8" w:rsidRPr="00031DC9">
        <w:rPr>
          <w:rFonts w:cs="Arial"/>
          <w:color w:val="000000" w:themeColor="text1"/>
        </w:rPr>
        <w:t xml:space="preserve"> papierowe pocztą wewnętrzną</w:t>
      </w:r>
      <w:r w:rsidR="00E753DA">
        <w:rPr>
          <w:rFonts w:cs="Arial"/>
          <w:color w:val="000000" w:themeColor="text1"/>
        </w:rPr>
        <w:t xml:space="preserve">, </w:t>
      </w:r>
      <w:r w:rsidR="00E753DA" w:rsidRPr="00031DC9">
        <w:rPr>
          <w:rFonts w:cs="Arial"/>
          <w:color w:val="000000" w:themeColor="text1"/>
        </w:rPr>
        <w:t>do przewodniczącego/zastępcy przewodniczącego WK ds. ZJK</w:t>
      </w:r>
      <w:r w:rsidR="00CA16C8" w:rsidRPr="00031DC9">
        <w:rPr>
          <w:rFonts w:cs="Arial"/>
          <w:color w:val="000000" w:themeColor="text1"/>
        </w:rPr>
        <w:t>.</w:t>
      </w:r>
    </w:p>
    <w:p w14:paraId="652D0D5E" w14:textId="068D75C2" w:rsidR="000F70CC" w:rsidRDefault="00A14EBD" w:rsidP="004E6DF5">
      <w:pPr>
        <w:pStyle w:val="Akapitzlist"/>
        <w:ind w:left="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Wersja papierowa r</w:t>
      </w:r>
      <w:r w:rsidR="000F70CC" w:rsidRPr="000F70CC">
        <w:rPr>
          <w:rFonts w:cs="Arial"/>
          <w:color w:val="000000" w:themeColor="text1"/>
        </w:rPr>
        <w:t>aport</w:t>
      </w:r>
      <w:r>
        <w:rPr>
          <w:rFonts w:cs="Arial"/>
          <w:color w:val="000000" w:themeColor="text1"/>
        </w:rPr>
        <w:t>u</w:t>
      </w:r>
      <w:r w:rsidR="000F70CC" w:rsidRPr="000F70CC">
        <w:rPr>
          <w:rFonts w:cs="Arial"/>
          <w:color w:val="000000" w:themeColor="text1"/>
        </w:rPr>
        <w:t xml:space="preserve"> roczn</w:t>
      </w:r>
      <w:r>
        <w:rPr>
          <w:rFonts w:cs="Arial"/>
          <w:color w:val="000000" w:themeColor="text1"/>
        </w:rPr>
        <w:t>ego</w:t>
      </w:r>
      <w:r w:rsidR="000F70CC">
        <w:rPr>
          <w:rFonts w:cs="Arial"/>
          <w:color w:val="000000" w:themeColor="text1"/>
        </w:rPr>
        <w:t xml:space="preserve"> wraz z załącznikami</w:t>
      </w:r>
      <w:r w:rsidR="000F70CC" w:rsidRPr="000F70CC">
        <w:rPr>
          <w:rFonts w:cs="Arial"/>
          <w:color w:val="000000" w:themeColor="text1"/>
        </w:rPr>
        <w:t xml:space="preserve"> z przeglądu funkcjonowania WSZJK oraz dokumentacja niezbędna do jego przygotowania przechowywane są w</w:t>
      </w:r>
      <w:r w:rsidR="003E2F86">
        <w:rPr>
          <w:rFonts w:cs="Arial"/>
          <w:color w:val="000000" w:themeColor="text1"/>
        </w:rPr>
        <w:t> </w:t>
      </w:r>
      <w:r w:rsidR="000F70CC">
        <w:rPr>
          <w:rFonts w:cs="Arial"/>
          <w:color w:val="000000" w:themeColor="text1"/>
        </w:rPr>
        <w:t>b</w:t>
      </w:r>
      <w:r w:rsidR="000F70CC" w:rsidRPr="000F70CC">
        <w:rPr>
          <w:rFonts w:cs="Arial"/>
          <w:color w:val="000000" w:themeColor="text1"/>
        </w:rPr>
        <w:t xml:space="preserve">iurze </w:t>
      </w:r>
      <w:r w:rsidR="000F70CC">
        <w:rPr>
          <w:rFonts w:cs="Arial"/>
          <w:color w:val="000000" w:themeColor="text1"/>
        </w:rPr>
        <w:t>d</w:t>
      </w:r>
      <w:r w:rsidR="000F70CC" w:rsidRPr="000F70CC">
        <w:rPr>
          <w:rFonts w:cs="Arial"/>
          <w:color w:val="000000" w:themeColor="text1"/>
        </w:rPr>
        <w:t xml:space="preserve">ziekana </w:t>
      </w:r>
      <w:r w:rsidR="00ED649D">
        <w:rPr>
          <w:rFonts w:cs="Arial"/>
          <w:color w:val="000000" w:themeColor="text1"/>
        </w:rPr>
        <w:t>WIM</w:t>
      </w:r>
      <w:r w:rsidR="000F70CC" w:rsidRPr="000F70CC">
        <w:rPr>
          <w:rFonts w:cs="Arial"/>
          <w:color w:val="000000" w:themeColor="text1"/>
        </w:rPr>
        <w:t xml:space="preserve">. </w:t>
      </w:r>
      <w:r w:rsidR="005C64B6">
        <w:rPr>
          <w:rFonts w:cs="Arial"/>
          <w:color w:val="000000" w:themeColor="text1"/>
        </w:rPr>
        <w:t>Nadzór nad dokumentacją i zapisami</w:t>
      </w:r>
      <w:r w:rsidR="000F70CC" w:rsidRPr="000F70CC">
        <w:rPr>
          <w:rFonts w:cs="Arial"/>
          <w:color w:val="000000" w:themeColor="text1"/>
        </w:rPr>
        <w:t xml:space="preserve"> określa</w:t>
      </w:r>
      <w:r w:rsidR="005C64B6">
        <w:rPr>
          <w:rFonts w:cs="Arial"/>
          <w:color w:val="000000" w:themeColor="text1"/>
        </w:rPr>
        <w:t>ją</w:t>
      </w:r>
      <w:r w:rsidR="00250198">
        <w:rPr>
          <w:rFonts w:cs="Arial"/>
          <w:color w:val="000000" w:themeColor="text1"/>
        </w:rPr>
        <w:t xml:space="preserve"> </w:t>
      </w:r>
      <w:r w:rsidR="005C64B6">
        <w:rPr>
          <w:rFonts w:cs="Arial"/>
          <w:color w:val="000000" w:themeColor="text1"/>
        </w:rPr>
        <w:t>procedury</w:t>
      </w:r>
      <w:r w:rsidR="00250198">
        <w:rPr>
          <w:rFonts w:cs="Arial"/>
          <w:color w:val="000000" w:themeColor="text1"/>
        </w:rPr>
        <w:t xml:space="preserve">   </w:t>
      </w:r>
      <w:r w:rsidR="005C64B6" w:rsidRPr="005C64B6">
        <w:rPr>
          <w:rFonts w:cs="Arial"/>
          <w:b/>
          <w:color w:val="000000" w:themeColor="text1"/>
        </w:rPr>
        <w:t>PU-</w:t>
      </w:r>
      <w:r w:rsidR="00250198">
        <w:rPr>
          <w:rFonts w:cs="Arial"/>
          <w:b/>
          <w:color w:val="000000" w:themeColor="text1"/>
        </w:rPr>
        <w:t>3</w:t>
      </w:r>
      <w:r w:rsidR="005C64B6">
        <w:rPr>
          <w:rFonts w:cs="Arial"/>
          <w:color w:val="000000" w:themeColor="text1"/>
        </w:rPr>
        <w:t xml:space="preserve"> oraz </w:t>
      </w:r>
      <w:r w:rsidR="000F70CC" w:rsidRPr="000F70CC">
        <w:rPr>
          <w:rFonts w:cs="Arial"/>
          <w:b/>
          <w:bCs/>
          <w:color w:val="000000" w:themeColor="text1"/>
        </w:rPr>
        <w:t>PU-4</w:t>
      </w:r>
      <w:r w:rsidR="005C64B6">
        <w:rPr>
          <w:rFonts w:cs="Arial"/>
          <w:b/>
          <w:bCs/>
          <w:color w:val="000000" w:themeColor="text1"/>
        </w:rPr>
        <w:t xml:space="preserve"> UKSZJK</w:t>
      </w:r>
      <w:r w:rsidR="000F70CC" w:rsidRPr="000F70CC">
        <w:rPr>
          <w:rFonts w:cs="Arial"/>
          <w:color w:val="000000" w:themeColor="text1"/>
        </w:rPr>
        <w:t>.</w:t>
      </w:r>
    </w:p>
    <w:p w14:paraId="0C66BF18" w14:textId="77777777" w:rsidR="004E6DF5" w:rsidRPr="00031DC9" w:rsidRDefault="004E6DF5" w:rsidP="004E6DF5">
      <w:pPr>
        <w:pStyle w:val="Akapitzlist"/>
        <w:ind w:left="0"/>
      </w:pPr>
    </w:p>
    <w:p w14:paraId="5CBDBD6E" w14:textId="77777777" w:rsidR="00D14B93" w:rsidRPr="009831B7" w:rsidRDefault="009831B7" w:rsidP="009831B7">
      <w:pPr>
        <w:spacing w:after="0" w:afterAutospacing="0"/>
        <w:rPr>
          <w:color w:val="002060"/>
        </w:rPr>
      </w:pPr>
      <w:r>
        <w:rPr>
          <w:b/>
          <w:bCs/>
          <w:color w:val="002060"/>
          <w:sz w:val="32"/>
          <w:szCs w:val="32"/>
        </w:rPr>
        <w:t xml:space="preserve">2. </w:t>
      </w:r>
      <w:r w:rsidR="009309FA" w:rsidRPr="009831B7">
        <w:rPr>
          <w:b/>
          <w:bCs/>
          <w:color w:val="002060"/>
          <w:sz w:val="32"/>
          <w:szCs w:val="32"/>
        </w:rPr>
        <w:t>Audyt wewnętrzny</w:t>
      </w:r>
    </w:p>
    <w:p w14:paraId="76190A43" w14:textId="77777777" w:rsidR="008D2B8B" w:rsidRDefault="00C131A8" w:rsidP="00324702">
      <w:pPr>
        <w:spacing w:before="0" w:beforeAutospacing="0" w:after="0" w:afterAutospacing="0"/>
      </w:pPr>
      <w:r>
        <w:t>D</w:t>
      </w:r>
      <w:r w:rsidR="009309FA">
        <w:t>ziałania</w:t>
      </w:r>
      <w:r w:rsidR="00250198">
        <w:t xml:space="preserve"> </w:t>
      </w:r>
      <w:r w:rsidR="004E3160">
        <w:t>pr</w:t>
      </w:r>
      <w:r w:rsidR="004645BB">
        <w:t xml:space="preserve">owadzone obligatoryjnie przed </w:t>
      </w:r>
      <w:r w:rsidR="00EB6E80">
        <w:t>akredytacją</w:t>
      </w:r>
      <w:r w:rsidR="004645BB">
        <w:t xml:space="preserve"> kierunku.</w:t>
      </w:r>
    </w:p>
    <w:p w14:paraId="39AB9C5C" w14:textId="77777777" w:rsidR="003A722F" w:rsidRPr="009831B7" w:rsidRDefault="009831B7" w:rsidP="009831B7">
      <w:pPr>
        <w:rPr>
          <w:color w:val="002060"/>
        </w:rPr>
      </w:pPr>
      <w:r>
        <w:rPr>
          <w:b/>
          <w:bCs/>
          <w:color w:val="002060"/>
          <w:sz w:val="32"/>
          <w:szCs w:val="32"/>
        </w:rPr>
        <w:t xml:space="preserve">3. </w:t>
      </w:r>
      <w:r w:rsidR="004645BB" w:rsidRPr="009831B7">
        <w:rPr>
          <w:b/>
          <w:bCs/>
          <w:color w:val="002060"/>
          <w:sz w:val="32"/>
          <w:szCs w:val="32"/>
        </w:rPr>
        <w:t>Analiza SWOT</w:t>
      </w:r>
    </w:p>
    <w:p w14:paraId="079A3E2E" w14:textId="77777777" w:rsidR="003B4082" w:rsidRPr="00605D58" w:rsidRDefault="00C131A8" w:rsidP="00324702">
      <w:pPr>
        <w:pStyle w:val="Akapitzlist"/>
        <w:ind w:left="0"/>
      </w:pPr>
      <w:r>
        <w:t>Analiza s</w:t>
      </w:r>
      <w:r w:rsidR="00EB6E80">
        <w:t>porządzona obligatoryjnie przed akredytacją kierunku.</w:t>
      </w:r>
    </w:p>
    <w:p w14:paraId="43502C80" w14:textId="77777777" w:rsidR="00D63DB9" w:rsidRPr="00D63DB9" w:rsidRDefault="00D63DB9" w:rsidP="009251EA">
      <w:pPr>
        <w:pStyle w:val="Tytu"/>
      </w:pPr>
      <w:bookmarkStart w:id="46" w:name="_Toc89967284"/>
      <w:r>
        <w:lastRenderedPageBreak/>
        <w:t>NADZÓR NAD DOKUMENTACJĄ I ZAPISAMI WSZJK</w:t>
      </w:r>
      <w:bookmarkEnd w:id="46"/>
    </w:p>
    <w:p w14:paraId="75C7F068" w14:textId="77777777" w:rsidR="00306F24" w:rsidRDefault="003E4612" w:rsidP="00D83ACC">
      <w:r w:rsidRPr="003A7E54">
        <w:t>Nadzór nad dokumentacją i zapisami Wydziałowego Systemu</w:t>
      </w:r>
      <w:r w:rsidR="005319AE" w:rsidRPr="003A7E54">
        <w:t xml:space="preserve"> Zapewnienia Jakości Kształcenia przedstawia procedura </w:t>
      </w:r>
      <w:r w:rsidR="005319AE" w:rsidRPr="003A7E54">
        <w:rPr>
          <w:b/>
          <w:bCs/>
        </w:rPr>
        <w:t>P</w:t>
      </w:r>
      <w:r w:rsidR="0027703F">
        <w:rPr>
          <w:b/>
          <w:bCs/>
        </w:rPr>
        <w:t>WIM</w:t>
      </w:r>
      <w:r w:rsidR="005319AE" w:rsidRPr="003A7E54">
        <w:rPr>
          <w:b/>
          <w:bCs/>
        </w:rPr>
        <w:t>-1</w:t>
      </w:r>
      <w:r w:rsidR="003811D5" w:rsidRPr="003A7E54">
        <w:rPr>
          <w:b/>
          <w:bCs/>
        </w:rPr>
        <w:t>5</w:t>
      </w:r>
      <w:r w:rsidR="005319AE" w:rsidRPr="003A7E54">
        <w:t>.</w:t>
      </w:r>
      <w:bookmarkStart w:id="47" w:name="_Toc85615931"/>
      <w:bookmarkStart w:id="48" w:name="_Toc89967286"/>
    </w:p>
    <w:p w14:paraId="125EB1AE" w14:textId="77777777" w:rsidR="006B78F2" w:rsidRPr="003A7E54" w:rsidRDefault="006B78F2" w:rsidP="009251EA">
      <w:pPr>
        <w:pStyle w:val="Tytu"/>
      </w:pPr>
      <w:r w:rsidRPr="003A7E54">
        <w:t>WYKAZ PROCEDUR</w:t>
      </w:r>
      <w:bookmarkEnd w:id="47"/>
      <w:r w:rsidR="00324702">
        <w:t xml:space="preserve"> WYDZIAŁOWEGO SYSTEMU ZAPEWNIENIA JAKOŚCI KSZTAŁCENIA</w:t>
      </w:r>
      <w:bookmarkEnd w:id="48"/>
    </w:p>
    <w:p w14:paraId="55D32944" w14:textId="77777777" w:rsidR="004964C4" w:rsidRPr="003A7E54" w:rsidRDefault="00D43933" w:rsidP="004866CB">
      <w:pPr>
        <w:pStyle w:val="Nagwek"/>
        <w:spacing w:line="360" w:lineRule="auto"/>
        <w:rPr>
          <w:rFonts w:cs="Arial"/>
          <w:bCs/>
          <w:szCs w:val="24"/>
        </w:rPr>
      </w:pPr>
      <w:r w:rsidRPr="009251EA">
        <w:rPr>
          <w:b/>
          <w:color w:val="002060"/>
        </w:rPr>
        <w:t>P</w:t>
      </w:r>
      <w:r w:rsidR="009251EA">
        <w:rPr>
          <w:b/>
          <w:color w:val="002060"/>
        </w:rPr>
        <w:t>WIM</w:t>
      </w:r>
      <w:r w:rsidRPr="009251EA">
        <w:rPr>
          <w:b/>
          <w:color w:val="002060"/>
        </w:rPr>
        <w:t xml:space="preserve">-1 </w:t>
      </w:r>
      <w:r w:rsidR="004866CB" w:rsidRPr="003A7E54">
        <w:rPr>
          <w:rFonts w:cs="Arial"/>
          <w:bCs/>
          <w:szCs w:val="24"/>
        </w:rPr>
        <w:t>Ocena procesu kształcenia. Weryfikacja i zatwierdzanie programów studiów. Monitorowanie i weryfikacja efektów uczenia się</w:t>
      </w:r>
    </w:p>
    <w:p w14:paraId="20E2F35E" w14:textId="77777777" w:rsidR="00D43933" w:rsidRPr="003A7E54" w:rsidRDefault="009251EA" w:rsidP="004964C4">
      <w:r w:rsidRPr="009251EA">
        <w:rPr>
          <w:b/>
          <w:color w:val="002060"/>
        </w:rPr>
        <w:t>P</w:t>
      </w:r>
      <w:r>
        <w:rPr>
          <w:b/>
          <w:color w:val="002060"/>
        </w:rPr>
        <w:t>WIM</w:t>
      </w:r>
      <w:r w:rsidR="00D43933" w:rsidRPr="009251EA">
        <w:rPr>
          <w:b/>
          <w:bCs/>
          <w:color w:val="002060"/>
        </w:rPr>
        <w:t>-2</w:t>
      </w:r>
      <w:r w:rsidR="001F45BE" w:rsidRPr="003A7E54">
        <w:t>Kształcenie e-learningowe</w:t>
      </w:r>
    </w:p>
    <w:p w14:paraId="3D9F1293" w14:textId="77777777" w:rsidR="00D43933" w:rsidRPr="003A7E54" w:rsidRDefault="009251EA" w:rsidP="003606B3">
      <w:pPr>
        <w:rPr>
          <w:b/>
        </w:rPr>
      </w:pPr>
      <w:r w:rsidRPr="009251EA">
        <w:rPr>
          <w:b/>
          <w:color w:val="002060"/>
        </w:rPr>
        <w:t>P</w:t>
      </w:r>
      <w:r>
        <w:rPr>
          <w:b/>
          <w:color w:val="002060"/>
        </w:rPr>
        <w:t>WIM</w:t>
      </w:r>
      <w:r w:rsidR="00D43933" w:rsidRPr="009251EA">
        <w:rPr>
          <w:b/>
          <w:color w:val="002060"/>
        </w:rPr>
        <w:t xml:space="preserve">-3 </w:t>
      </w:r>
      <w:r w:rsidR="00D43933" w:rsidRPr="003A7E54">
        <w:t xml:space="preserve">Nadzór nad organizacją i zaliczaniem praktyk na </w:t>
      </w:r>
      <w:r w:rsidR="00ED649D">
        <w:t>WIM</w:t>
      </w:r>
    </w:p>
    <w:p w14:paraId="1A985870" w14:textId="77777777" w:rsidR="00D43933" w:rsidRPr="003A7E54" w:rsidRDefault="009251EA" w:rsidP="003606B3">
      <w:pPr>
        <w:rPr>
          <w:b/>
        </w:rPr>
      </w:pPr>
      <w:r w:rsidRPr="009251EA">
        <w:rPr>
          <w:b/>
          <w:color w:val="002060"/>
        </w:rPr>
        <w:t>P</w:t>
      </w:r>
      <w:r>
        <w:rPr>
          <w:b/>
          <w:color w:val="002060"/>
        </w:rPr>
        <w:t>WIM</w:t>
      </w:r>
      <w:r w:rsidR="00D43933" w:rsidRPr="009251EA">
        <w:rPr>
          <w:b/>
          <w:color w:val="002060"/>
        </w:rPr>
        <w:t xml:space="preserve">-4 </w:t>
      </w:r>
      <w:r w:rsidR="00D43933" w:rsidRPr="003A7E54">
        <w:t xml:space="preserve">Realizacja założeń </w:t>
      </w:r>
      <w:r w:rsidR="00534F51">
        <w:t>WSZJK</w:t>
      </w:r>
      <w:r w:rsidR="00D43933" w:rsidRPr="003A7E54">
        <w:t xml:space="preserve"> na studiach podyplomowych realizowanych na </w:t>
      </w:r>
      <w:r w:rsidR="00ED649D">
        <w:t>WIM</w:t>
      </w:r>
    </w:p>
    <w:p w14:paraId="61857BA8" w14:textId="77777777" w:rsidR="00D43933" w:rsidRPr="003A7E54" w:rsidRDefault="009251EA" w:rsidP="003606B3">
      <w:r w:rsidRPr="009251EA">
        <w:rPr>
          <w:b/>
          <w:color w:val="002060"/>
        </w:rPr>
        <w:t>P</w:t>
      </w:r>
      <w:r>
        <w:rPr>
          <w:b/>
          <w:color w:val="002060"/>
        </w:rPr>
        <w:t>WIM</w:t>
      </w:r>
      <w:r w:rsidR="00D43933" w:rsidRPr="009251EA">
        <w:rPr>
          <w:b/>
          <w:color w:val="002060"/>
        </w:rPr>
        <w:t xml:space="preserve">-5 </w:t>
      </w:r>
      <w:r w:rsidR="00D43933" w:rsidRPr="003A7E54">
        <w:t xml:space="preserve">Proces dyplomowania </w:t>
      </w:r>
    </w:p>
    <w:p w14:paraId="58E5B3FF" w14:textId="0CA34997" w:rsidR="004866CB" w:rsidRPr="003A7E54" w:rsidRDefault="009251EA" w:rsidP="003A7E54">
      <w:pPr>
        <w:pStyle w:val="Nagwek"/>
        <w:rPr>
          <w:rFonts w:cs="Arial"/>
        </w:rPr>
      </w:pPr>
      <w:r w:rsidRPr="009251EA">
        <w:rPr>
          <w:b/>
          <w:color w:val="002060"/>
        </w:rPr>
        <w:t>P</w:t>
      </w:r>
      <w:r>
        <w:rPr>
          <w:b/>
          <w:color w:val="002060"/>
        </w:rPr>
        <w:t>WIM</w:t>
      </w:r>
      <w:r w:rsidR="00D43933" w:rsidRPr="009251EA">
        <w:rPr>
          <w:b/>
          <w:color w:val="002060"/>
        </w:rPr>
        <w:t>-6</w:t>
      </w:r>
      <w:r w:rsidR="00250198">
        <w:rPr>
          <w:b/>
          <w:color w:val="002060"/>
        </w:rPr>
        <w:t xml:space="preserve"> </w:t>
      </w:r>
      <w:r w:rsidR="004866CB" w:rsidRPr="003A7E54">
        <w:rPr>
          <w:rFonts w:cs="Arial"/>
        </w:rPr>
        <w:t xml:space="preserve">Przeciwdziałanie plagiatom prac dyplomowych na studiach </w:t>
      </w:r>
      <w:r w:rsidR="003A7E54">
        <w:rPr>
          <w:rFonts w:cs="Arial"/>
        </w:rPr>
        <w:t>pierwszego</w:t>
      </w:r>
      <w:r w:rsidR="004866CB" w:rsidRPr="003A7E54">
        <w:rPr>
          <w:rFonts w:cs="Arial"/>
        </w:rPr>
        <w:t xml:space="preserve"> i</w:t>
      </w:r>
      <w:r w:rsidR="003E2F86">
        <w:rPr>
          <w:rFonts w:cs="Arial"/>
        </w:rPr>
        <w:t> </w:t>
      </w:r>
      <w:r w:rsidR="003A7E54">
        <w:rPr>
          <w:rFonts w:cs="Arial"/>
        </w:rPr>
        <w:t xml:space="preserve">drugiego stopnia </w:t>
      </w:r>
      <w:r w:rsidR="004866CB" w:rsidRPr="003A7E54">
        <w:rPr>
          <w:rFonts w:cs="Arial"/>
        </w:rPr>
        <w:t xml:space="preserve">na </w:t>
      </w:r>
      <w:r w:rsidR="00ED649D">
        <w:rPr>
          <w:rFonts w:cs="Arial"/>
        </w:rPr>
        <w:t>WIM</w:t>
      </w:r>
    </w:p>
    <w:p w14:paraId="7F3720EA" w14:textId="77777777" w:rsidR="004866CB" w:rsidRPr="003A7E54" w:rsidRDefault="009251EA" w:rsidP="003606B3">
      <w:pPr>
        <w:rPr>
          <w:b/>
        </w:rPr>
      </w:pPr>
      <w:r w:rsidRPr="009251EA">
        <w:rPr>
          <w:b/>
          <w:color w:val="002060"/>
        </w:rPr>
        <w:t>P</w:t>
      </w:r>
      <w:r>
        <w:rPr>
          <w:b/>
          <w:color w:val="002060"/>
        </w:rPr>
        <w:t>WIM</w:t>
      </w:r>
      <w:r w:rsidR="00D43933" w:rsidRPr="009251EA">
        <w:rPr>
          <w:b/>
          <w:bCs/>
          <w:color w:val="002060"/>
        </w:rPr>
        <w:t>-7</w:t>
      </w:r>
      <w:r w:rsidR="004866CB" w:rsidRPr="003A7E54">
        <w:rPr>
          <w:rFonts w:cs="Arial"/>
          <w:bCs/>
          <w:szCs w:val="24"/>
        </w:rPr>
        <w:t>Nagrody i wyróżnienia przyznawane studentom</w:t>
      </w:r>
    </w:p>
    <w:p w14:paraId="00F6A4B4" w14:textId="77777777" w:rsidR="00D43933" w:rsidRPr="003A7E54" w:rsidRDefault="009251EA" w:rsidP="003606B3">
      <w:pPr>
        <w:rPr>
          <w:b/>
        </w:rPr>
      </w:pPr>
      <w:r w:rsidRPr="009251EA">
        <w:rPr>
          <w:b/>
          <w:color w:val="002060"/>
        </w:rPr>
        <w:t>P</w:t>
      </w:r>
      <w:r>
        <w:rPr>
          <w:b/>
          <w:color w:val="002060"/>
        </w:rPr>
        <w:t>WIM</w:t>
      </w:r>
      <w:r w:rsidR="00D43933" w:rsidRPr="009251EA">
        <w:rPr>
          <w:b/>
          <w:color w:val="002060"/>
        </w:rPr>
        <w:t xml:space="preserve">-8 </w:t>
      </w:r>
      <w:r w:rsidR="0080310D" w:rsidRPr="003A7E54">
        <w:rPr>
          <w:bCs/>
        </w:rPr>
        <w:t>Kwalifikacje/kompetencje i rozwój kadry</w:t>
      </w:r>
    </w:p>
    <w:p w14:paraId="11192BE4" w14:textId="77777777" w:rsidR="00D43933" w:rsidRPr="003A7E54" w:rsidRDefault="009251EA" w:rsidP="003606B3">
      <w:pPr>
        <w:rPr>
          <w:b/>
        </w:rPr>
      </w:pPr>
      <w:r w:rsidRPr="009251EA">
        <w:rPr>
          <w:b/>
          <w:color w:val="002060"/>
        </w:rPr>
        <w:t>P</w:t>
      </w:r>
      <w:r>
        <w:rPr>
          <w:b/>
          <w:color w:val="002060"/>
        </w:rPr>
        <w:t>WIM</w:t>
      </w:r>
      <w:r w:rsidR="00D43933" w:rsidRPr="009251EA">
        <w:rPr>
          <w:b/>
          <w:color w:val="002060"/>
        </w:rPr>
        <w:t xml:space="preserve">-9 </w:t>
      </w:r>
      <w:r w:rsidR="004866CB" w:rsidRPr="003A7E54">
        <w:rPr>
          <w:rFonts w:cs="Arial"/>
          <w:szCs w:val="24"/>
        </w:rPr>
        <w:t xml:space="preserve">Zasady powołania, działania Społecznej Rady </w:t>
      </w:r>
      <w:r w:rsidR="00ED649D">
        <w:rPr>
          <w:rFonts w:cs="Arial"/>
          <w:szCs w:val="24"/>
        </w:rPr>
        <w:t>WIM</w:t>
      </w:r>
      <w:r w:rsidR="004866CB" w:rsidRPr="003A7E54">
        <w:rPr>
          <w:rFonts w:cs="Arial"/>
          <w:szCs w:val="24"/>
        </w:rPr>
        <w:t xml:space="preserve"> oraz zasady współpracy ze środowiskiem społeczno-gospodarczym</w:t>
      </w:r>
    </w:p>
    <w:p w14:paraId="0DB57A89" w14:textId="77777777" w:rsidR="00D43933" w:rsidRPr="003A7E54" w:rsidRDefault="009251EA" w:rsidP="003606B3">
      <w:pPr>
        <w:rPr>
          <w:b/>
        </w:rPr>
      </w:pPr>
      <w:r w:rsidRPr="009251EA">
        <w:rPr>
          <w:b/>
          <w:color w:val="002060"/>
        </w:rPr>
        <w:lastRenderedPageBreak/>
        <w:t>P</w:t>
      </w:r>
      <w:r>
        <w:rPr>
          <w:b/>
          <w:color w:val="002060"/>
        </w:rPr>
        <w:t>WIM</w:t>
      </w:r>
      <w:r w:rsidR="00D43933" w:rsidRPr="009251EA">
        <w:rPr>
          <w:b/>
          <w:color w:val="002060"/>
        </w:rPr>
        <w:t xml:space="preserve">-10 </w:t>
      </w:r>
      <w:r w:rsidR="004866CB" w:rsidRPr="003A7E54">
        <w:rPr>
          <w:rFonts w:cs="Arial"/>
          <w:szCs w:val="24"/>
        </w:rPr>
        <w:t xml:space="preserve">Badania ankietowe interesariuszy zewnętrznych zatrudniających absolwentów </w:t>
      </w:r>
      <w:r w:rsidR="00ED649D">
        <w:rPr>
          <w:rFonts w:cs="Arial"/>
          <w:szCs w:val="24"/>
        </w:rPr>
        <w:t>WIM</w:t>
      </w:r>
    </w:p>
    <w:p w14:paraId="062A9B4C" w14:textId="77777777" w:rsidR="00D43933" w:rsidRPr="003A7E54" w:rsidRDefault="009251EA" w:rsidP="003606B3">
      <w:pPr>
        <w:rPr>
          <w:b/>
        </w:rPr>
      </w:pPr>
      <w:r w:rsidRPr="009251EA">
        <w:rPr>
          <w:b/>
          <w:color w:val="002060"/>
        </w:rPr>
        <w:t>P</w:t>
      </w:r>
      <w:r>
        <w:rPr>
          <w:b/>
          <w:color w:val="002060"/>
        </w:rPr>
        <w:t>WIM</w:t>
      </w:r>
      <w:r w:rsidR="00D43933" w:rsidRPr="009251EA">
        <w:rPr>
          <w:b/>
          <w:color w:val="002060"/>
        </w:rPr>
        <w:t xml:space="preserve">-11 </w:t>
      </w:r>
      <w:r w:rsidR="00CD70A6" w:rsidRPr="003A7E54">
        <w:rPr>
          <w:bCs/>
        </w:rPr>
        <w:t>Internacjonalizacja</w:t>
      </w:r>
    </w:p>
    <w:p w14:paraId="2B947350" w14:textId="77777777" w:rsidR="003811D5" w:rsidRPr="003A7E54" w:rsidRDefault="009251EA" w:rsidP="003606B3">
      <w:pPr>
        <w:rPr>
          <w:b/>
        </w:rPr>
      </w:pPr>
      <w:r w:rsidRPr="009251EA">
        <w:rPr>
          <w:b/>
          <w:color w:val="002060"/>
        </w:rPr>
        <w:t>P</w:t>
      </w:r>
      <w:r>
        <w:rPr>
          <w:b/>
          <w:color w:val="002060"/>
        </w:rPr>
        <w:t>WIM</w:t>
      </w:r>
      <w:r w:rsidR="00D43933" w:rsidRPr="009251EA">
        <w:rPr>
          <w:b/>
          <w:color w:val="002060"/>
        </w:rPr>
        <w:t>-1</w:t>
      </w:r>
      <w:r w:rsidR="00620963" w:rsidRPr="009251EA">
        <w:rPr>
          <w:b/>
          <w:color w:val="002060"/>
        </w:rPr>
        <w:t>2</w:t>
      </w:r>
      <w:r w:rsidR="00250198">
        <w:rPr>
          <w:b/>
          <w:color w:val="002060"/>
        </w:rPr>
        <w:t xml:space="preserve"> </w:t>
      </w:r>
      <w:r w:rsidR="00747A91" w:rsidRPr="003A7E54">
        <w:t>Infrastruktura i zasoby</w:t>
      </w:r>
      <w:r w:rsidR="004866CB" w:rsidRPr="003A7E54">
        <w:t xml:space="preserve"> edukacyjne</w:t>
      </w:r>
    </w:p>
    <w:p w14:paraId="791884D6" w14:textId="77777777" w:rsidR="00D43933" w:rsidRPr="003A7E54" w:rsidRDefault="009251EA" w:rsidP="003606B3">
      <w:pPr>
        <w:rPr>
          <w:b/>
        </w:rPr>
      </w:pPr>
      <w:r w:rsidRPr="009251EA">
        <w:rPr>
          <w:b/>
          <w:color w:val="002060"/>
        </w:rPr>
        <w:t>P</w:t>
      </w:r>
      <w:r>
        <w:rPr>
          <w:b/>
          <w:color w:val="002060"/>
        </w:rPr>
        <w:t>WIM</w:t>
      </w:r>
      <w:r w:rsidR="003811D5" w:rsidRPr="009251EA">
        <w:rPr>
          <w:b/>
          <w:color w:val="002060"/>
        </w:rPr>
        <w:t xml:space="preserve">-13 </w:t>
      </w:r>
      <w:r w:rsidR="004866CB" w:rsidRPr="003A7E54">
        <w:t>Upublicznianie</w:t>
      </w:r>
      <w:r w:rsidR="008D0DB1" w:rsidRPr="003A7E54">
        <w:t xml:space="preserve"> informacji</w:t>
      </w:r>
    </w:p>
    <w:p w14:paraId="3CACF3DA" w14:textId="77777777" w:rsidR="00D43933" w:rsidRPr="003A7E54" w:rsidRDefault="009251EA" w:rsidP="003606B3">
      <w:pPr>
        <w:rPr>
          <w:b/>
        </w:rPr>
      </w:pPr>
      <w:r w:rsidRPr="009251EA">
        <w:rPr>
          <w:b/>
          <w:color w:val="002060"/>
        </w:rPr>
        <w:t>P</w:t>
      </w:r>
      <w:r>
        <w:rPr>
          <w:b/>
          <w:color w:val="002060"/>
        </w:rPr>
        <w:t>WIM</w:t>
      </w:r>
      <w:r w:rsidR="00D43933" w:rsidRPr="009251EA">
        <w:rPr>
          <w:b/>
          <w:color w:val="002060"/>
        </w:rPr>
        <w:t>-1</w:t>
      </w:r>
      <w:r w:rsidR="003811D5" w:rsidRPr="009251EA">
        <w:rPr>
          <w:b/>
          <w:color w:val="002060"/>
        </w:rPr>
        <w:t>4</w:t>
      </w:r>
      <w:r w:rsidR="00250198">
        <w:rPr>
          <w:b/>
          <w:color w:val="002060"/>
        </w:rPr>
        <w:t xml:space="preserve"> </w:t>
      </w:r>
      <w:r w:rsidR="004866CB" w:rsidRPr="003A7E54">
        <w:rPr>
          <w:rFonts w:cs="Arial"/>
          <w:szCs w:val="24"/>
        </w:rPr>
        <w:t xml:space="preserve">Przegląd systemu zapewnienia jakości kształcenia na </w:t>
      </w:r>
      <w:r w:rsidR="00ED649D">
        <w:rPr>
          <w:rFonts w:cs="Arial"/>
          <w:szCs w:val="24"/>
        </w:rPr>
        <w:t>WIM</w:t>
      </w:r>
    </w:p>
    <w:p w14:paraId="5213B5DB" w14:textId="77777777" w:rsidR="00D43933" w:rsidRPr="003A7E54" w:rsidRDefault="009251EA" w:rsidP="003606B3">
      <w:pPr>
        <w:rPr>
          <w:b/>
        </w:rPr>
      </w:pPr>
      <w:r w:rsidRPr="009251EA">
        <w:rPr>
          <w:b/>
          <w:color w:val="002060"/>
        </w:rPr>
        <w:t>P</w:t>
      </w:r>
      <w:r>
        <w:rPr>
          <w:b/>
          <w:color w:val="002060"/>
        </w:rPr>
        <w:t>WIM</w:t>
      </w:r>
      <w:r w:rsidR="00D43933" w:rsidRPr="009251EA">
        <w:rPr>
          <w:b/>
          <w:color w:val="002060"/>
        </w:rPr>
        <w:t>-1</w:t>
      </w:r>
      <w:r w:rsidR="003811D5" w:rsidRPr="009251EA">
        <w:rPr>
          <w:b/>
          <w:color w:val="002060"/>
        </w:rPr>
        <w:t>5</w:t>
      </w:r>
      <w:r w:rsidR="00250198">
        <w:rPr>
          <w:b/>
          <w:color w:val="002060"/>
        </w:rPr>
        <w:t xml:space="preserve"> </w:t>
      </w:r>
      <w:r w:rsidR="00E20344" w:rsidRPr="003A7E54">
        <w:rPr>
          <w:bCs/>
        </w:rPr>
        <w:t>Nadzór nad dokumentacją i zapisami</w:t>
      </w:r>
    </w:p>
    <w:sectPr w:rsidR="00D43933" w:rsidRPr="003A7E54" w:rsidSect="00BC664E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FAC51D" w14:textId="77777777" w:rsidR="007F3F86" w:rsidRDefault="007F3F86" w:rsidP="00976306">
      <w:pPr>
        <w:spacing w:after="0" w:line="240" w:lineRule="auto"/>
      </w:pPr>
      <w:r>
        <w:separator/>
      </w:r>
    </w:p>
  </w:endnote>
  <w:endnote w:type="continuationSeparator" w:id="0">
    <w:p w14:paraId="7F86BDC7" w14:textId="77777777" w:rsidR="007F3F86" w:rsidRDefault="007F3F86" w:rsidP="00976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24650640"/>
      <w:docPartObj>
        <w:docPartGallery w:val="Page Numbers (Bottom of Page)"/>
        <w:docPartUnique/>
      </w:docPartObj>
    </w:sdtPr>
    <w:sdtContent>
      <w:p w14:paraId="27656CA0" w14:textId="77777777" w:rsidR="001F7DC3" w:rsidRDefault="0090591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904F43D" w14:textId="77777777" w:rsidR="001F7DC3" w:rsidRDefault="001F7DC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9519392"/>
      <w:docPartObj>
        <w:docPartGallery w:val="Page Numbers (Bottom of Page)"/>
        <w:docPartUnique/>
      </w:docPartObj>
    </w:sdtPr>
    <w:sdtContent>
      <w:p w14:paraId="2AE35D9C" w14:textId="77777777" w:rsidR="001F7DC3" w:rsidRDefault="007310D0">
        <w:pPr>
          <w:pStyle w:val="Stopka"/>
          <w:jc w:val="right"/>
        </w:pPr>
        <w:r w:rsidRPr="00A94DE4">
          <w:rPr>
            <w:rFonts w:cs="Arial"/>
            <w:szCs w:val="24"/>
          </w:rPr>
          <w:fldChar w:fldCharType="begin"/>
        </w:r>
        <w:r w:rsidR="001F7DC3" w:rsidRPr="00A94DE4">
          <w:rPr>
            <w:rFonts w:cs="Arial"/>
            <w:szCs w:val="24"/>
          </w:rPr>
          <w:instrText>PAGE   \* MERGEFORMAT</w:instrText>
        </w:r>
        <w:r w:rsidRPr="00A94DE4">
          <w:rPr>
            <w:rFonts w:cs="Arial"/>
            <w:szCs w:val="24"/>
          </w:rPr>
          <w:fldChar w:fldCharType="separate"/>
        </w:r>
        <w:r w:rsidR="001F7DC3">
          <w:rPr>
            <w:rFonts w:cs="Arial"/>
            <w:noProof/>
            <w:szCs w:val="24"/>
          </w:rPr>
          <w:t>1</w:t>
        </w:r>
        <w:r w:rsidRPr="00A94DE4">
          <w:rPr>
            <w:rFonts w:cs="Arial"/>
            <w:szCs w:val="24"/>
          </w:rPr>
          <w:fldChar w:fldCharType="end"/>
        </w:r>
      </w:p>
    </w:sdtContent>
  </w:sdt>
  <w:p w14:paraId="6F8AFC8A" w14:textId="77777777" w:rsidR="001F7DC3" w:rsidRDefault="001F7DC3">
    <w:pPr>
      <w:pStyle w:val="Stopka"/>
    </w:pPr>
  </w:p>
  <w:p w14:paraId="4207364A" w14:textId="77777777" w:rsidR="001F7DC3" w:rsidRDefault="001F7DC3"/>
  <w:p w14:paraId="29BA8DF9" w14:textId="77777777" w:rsidR="001F7DC3" w:rsidRDefault="001F7DC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A87D44" w14:textId="77777777" w:rsidR="007F3F86" w:rsidRDefault="007F3F86" w:rsidP="00976306">
      <w:pPr>
        <w:spacing w:after="0" w:line="240" w:lineRule="auto"/>
      </w:pPr>
      <w:r>
        <w:separator/>
      </w:r>
    </w:p>
  </w:footnote>
  <w:footnote w:type="continuationSeparator" w:id="0">
    <w:p w14:paraId="378C8D4C" w14:textId="77777777" w:rsidR="007F3F86" w:rsidRDefault="007F3F86" w:rsidP="009763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56"/>
      <w:gridCol w:w="3700"/>
      <w:gridCol w:w="1261"/>
      <w:gridCol w:w="1837"/>
    </w:tblGrid>
    <w:tr w:rsidR="001F7DC3" w:rsidRPr="00D104B9" w14:paraId="22C278D9" w14:textId="77777777" w:rsidTr="001F7736">
      <w:tc>
        <w:tcPr>
          <w:tcW w:w="2156" w:type="dxa"/>
          <w:vAlign w:val="center"/>
        </w:tcPr>
        <w:p w14:paraId="16AF01C9" w14:textId="77777777" w:rsidR="001F7DC3" w:rsidRPr="00DB0A72" w:rsidRDefault="001F7DC3" w:rsidP="001F7736">
          <w:pPr>
            <w:pStyle w:val="Nagwek"/>
            <w:spacing w:before="60" w:after="60"/>
            <w:rPr>
              <w:rFonts w:cs="Arial"/>
              <w:color w:val="13346A"/>
              <w:szCs w:val="24"/>
            </w:rPr>
          </w:pPr>
          <w:r w:rsidRPr="00DB0A72">
            <w:rPr>
              <w:rFonts w:cs="Arial"/>
              <w:noProof/>
              <w:color w:val="13346A"/>
              <w:szCs w:val="24"/>
              <w:lang w:eastAsia="pl-PL"/>
            </w:rPr>
            <w:drawing>
              <wp:inline distT="0" distB="0" distL="0" distR="0" wp14:anchorId="13D26B44" wp14:editId="0A69B8EB">
                <wp:extent cx="1231900" cy="622300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900" cy="622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0" w:type="dxa"/>
          <w:vAlign w:val="center"/>
        </w:tcPr>
        <w:p w14:paraId="52E42ADA" w14:textId="77777777" w:rsidR="001F7DC3" w:rsidRPr="00A94DE4" w:rsidRDefault="001F7DC3" w:rsidP="001F7736">
          <w:pPr>
            <w:pStyle w:val="Nagwek"/>
            <w:spacing w:before="0" w:beforeAutospacing="0" w:afterAutospacing="0" w:line="360" w:lineRule="auto"/>
            <w:jc w:val="center"/>
            <w:rPr>
              <w:rFonts w:cs="Arial"/>
              <w:bCs/>
              <w:szCs w:val="24"/>
            </w:rPr>
          </w:pPr>
          <w:r>
            <w:rPr>
              <w:rFonts w:cs="Arial"/>
              <w:b/>
              <w:szCs w:val="24"/>
            </w:rPr>
            <w:t>WYDZIAŁOWA KSIĘGA SYSTEMU ZAPEWNIENIA JAKOŚCI KSZTAŁCENIA</w:t>
          </w:r>
        </w:p>
      </w:tc>
      <w:tc>
        <w:tcPr>
          <w:tcW w:w="1261" w:type="dxa"/>
          <w:vAlign w:val="center"/>
        </w:tcPr>
        <w:p w14:paraId="164CC055" w14:textId="77777777" w:rsidR="001F7DC3" w:rsidRPr="00A94DE4" w:rsidRDefault="001F7DC3" w:rsidP="001F7736">
          <w:pPr>
            <w:pStyle w:val="Nagwek"/>
            <w:spacing w:before="0" w:beforeAutospacing="0" w:afterAutospacing="0" w:line="360" w:lineRule="auto"/>
            <w:jc w:val="center"/>
            <w:rPr>
              <w:rFonts w:cs="Arial"/>
              <w:szCs w:val="24"/>
            </w:rPr>
          </w:pPr>
          <w:r w:rsidRPr="00A94DE4">
            <w:rPr>
              <w:rFonts w:cs="Arial"/>
              <w:szCs w:val="24"/>
            </w:rPr>
            <w:t>Symbol</w:t>
          </w:r>
        </w:p>
        <w:p w14:paraId="197B317B" w14:textId="77777777" w:rsidR="001F7DC3" w:rsidRPr="00A94DE4" w:rsidRDefault="001F7DC3" w:rsidP="001F7736">
          <w:pPr>
            <w:pStyle w:val="Nagwek"/>
            <w:spacing w:before="0" w:beforeAutospacing="0" w:afterAutospacing="0" w:line="360" w:lineRule="auto"/>
            <w:jc w:val="center"/>
            <w:rPr>
              <w:rFonts w:cs="Arial"/>
              <w:b/>
              <w:szCs w:val="24"/>
            </w:rPr>
          </w:pPr>
          <w:r>
            <w:rPr>
              <w:rFonts w:cs="Arial"/>
              <w:b/>
              <w:szCs w:val="24"/>
            </w:rPr>
            <w:t>WKSZJK</w:t>
          </w:r>
        </w:p>
        <w:p w14:paraId="262602CB" w14:textId="77777777" w:rsidR="001F7DC3" w:rsidRPr="00A94DE4" w:rsidRDefault="001F7DC3" w:rsidP="001F7736">
          <w:pPr>
            <w:pStyle w:val="Nagwek"/>
            <w:spacing w:before="0" w:beforeAutospacing="0" w:afterAutospacing="0" w:line="360" w:lineRule="auto"/>
            <w:jc w:val="center"/>
            <w:rPr>
              <w:rFonts w:cs="Arial"/>
              <w:szCs w:val="24"/>
            </w:rPr>
          </w:pPr>
        </w:p>
      </w:tc>
      <w:tc>
        <w:tcPr>
          <w:tcW w:w="1837" w:type="dxa"/>
          <w:vAlign w:val="center"/>
        </w:tcPr>
        <w:p w14:paraId="1B45E7B0" w14:textId="3051F63D" w:rsidR="001F7DC3" w:rsidRPr="00A94DE4" w:rsidRDefault="001F7DC3" w:rsidP="001F7736">
          <w:pPr>
            <w:pStyle w:val="Nagwek"/>
            <w:spacing w:before="0" w:beforeAutospacing="0" w:afterAutospacing="0" w:line="360" w:lineRule="auto"/>
            <w:jc w:val="center"/>
            <w:rPr>
              <w:rFonts w:cs="Arial"/>
              <w:szCs w:val="24"/>
            </w:rPr>
          </w:pPr>
          <w:r w:rsidRPr="00A94DE4">
            <w:rPr>
              <w:rFonts w:cs="Arial"/>
              <w:szCs w:val="24"/>
            </w:rPr>
            <w:t>Edycja A</w:t>
          </w:r>
          <w:r w:rsidR="00651179">
            <w:rPr>
              <w:rFonts w:cs="Arial"/>
              <w:szCs w:val="24"/>
            </w:rPr>
            <w:t>2</w:t>
          </w:r>
        </w:p>
        <w:p w14:paraId="63D5F86B" w14:textId="77777777" w:rsidR="001F7DC3" w:rsidRPr="00A94DE4" w:rsidRDefault="001F7DC3" w:rsidP="001F7736">
          <w:pPr>
            <w:spacing w:before="0" w:beforeAutospacing="0" w:after="0" w:afterAutospacing="0"/>
            <w:jc w:val="center"/>
            <w:rPr>
              <w:rFonts w:cs="Arial"/>
              <w:szCs w:val="24"/>
            </w:rPr>
          </w:pPr>
          <w:r w:rsidRPr="00A94DE4">
            <w:rPr>
              <w:rFonts w:cs="Arial"/>
              <w:szCs w:val="24"/>
            </w:rPr>
            <w:t xml:space="preserve">Strona </w:t>
          </w:r>
          <w:r w:rsidR="007310D0" w:rsidRPr="00A94DE4">
            <w:rPr>
              <w:rFonts w:cs="Arial"/>
              <w:szCs w:val="24"/>
            </w:rPr>
            <w:fldChar w:fldCharType="begin"/>
          </w:r>
          <w:r w:rsidRPr="00A94DE4">
            <w:rPr>
              <w:rFonts w:cs="Arial"/>
              <w:szCs w:val="24"/>
            </w:rPr>
            <w:instrText xml:space="preserve"> PAGE </w:instrText>
          </w:r>
          <w:r w:rsidR="007310D0" w:rsidRPr="00A94DE4">
            <w:rPr>
              <w:rFonts w:cs="Arial"/>
              <w:szCs w:val="24"/>
            </w:rPr>
            <w:fldChar w:fldCharType="separate"/>
          </w:r>
          <w:r w:rsidR="00905916">
            <w:rPr>
              <w:rFonts w:cs="Arial"/>
              <w:noProof/>
              <w:szCs w:val="24"/>
            </w:rPr>
            <w:t>1</w:t>
          </w:r>
          <w:r w:rsidR="007310D0" w:rsidRPr="00A94DE4">
            <w:rPr>
              <w:rFonts w:cs="Arial"/>
              <w:szCs w:val="24"/>
            </w:rPr>
            <w:fldChar w:fldCharType="end"/>
          </w:r>
          <w:r w:rsidRPr="00A94DE4">
            <w:rPr>
              <w:rFonts w:cs="Arial"/>
              <w:szCs w:val="24"/>
            </w:rPr>
            <w:t xml:space="preserve"> z </w:t>
          </w:r>
          <w:r w:rsidR="007310D0" w:rsidRPr="00A94DE4">
            <w:rPr>
              <w:rFonts w:cs="Arial"/>
              <w:szCs w:val="24"/>
            </w:rPr>
            <w:fldChar w:fldCharType="begin"/>
          </w:r>
          <w:r w:rsidRPr="00A94DE4">
            <w:rPr>
              <w:rFonts w:cs="Arial"/>
              <w:szCs w:val="24"/>
            </w:rPr>
            <w:instrText xml:space="preserve"> NUMPAGES  </w:instrText>
          </w:r>
          <w:r w:rsidR="007310D0" w:rsidRPr="00A94DE4">
            <w:rPr>
              <w:rFonts w:cs="Arial"/>
              <w:szCs w:val="24"/>
            </w:rPr>
            <w:fldChar w:fldCharType="separate"/>
          </w:r>
          <w:r w:rsidR="00905916">
            <w:rPr>
              <w:rFonts w:cs="Arial"/>
              <w:noProof/>
              <w:szCs w:val="24"/>
            </w:rPr>
            <w:t>28</w:t>
          </w:r>
          <w:r w:rsidR="007310D0" w:rsidRPr="00A94DE4">
            <w:rPr>
              <w:rFonts w:cs="Arial"/>
              <w:szCs w:val="24"/>
            </w:rPr>
            <w:fldChar w:fldCharType="end"/>
          </w:r>
        </w:p>
        <w:p w14:paraId="22A80487" w14:textId="77777777" w:rsidR="001F7DC3" w:rsidRPr="00A94DE4" w:rsidRDefault="001F7DC3" w:rsidP="002A1855">
          <w:pPr>
            <w:pStyle w:val="Nagwek"/>
            <w:spacing w:before="0" w:beforeAutospacing="0" w:afterAutospacing="0" w:line="360" w:lineRule="auto"/>
            <w:jc w:val="center"/>
            <w:rPr>
              <w:rFonts w:cs="Arial"/>
              <w:szCs w:val="24"/>
            </w:rPr>
          </w:pPr>
          <w:r w:rsidRPr="00A94DE4">
            <w:rPr>
              <w:rFonts w:cs="Arial"/>
              <w:szCs w:val="24"/>
            </w:rPr>
            <w:t xml:space="preserve">Data: </w:t>
          </w:r>
          <w:r>
            <w:rPr>
              <w:rFonts w:cs="Arial"/>
              <w:color w:val="000000" w:themeColor="text1"/>
              <w:szCs w:val="24"/>
            </w:rPr>
            <w:t>21.11.2024</w:t>
          </w:r>
        </w:p>
      </w:tc>
    </w:tr>
  </w:tbl>
  <w:p w14:paraId="19A2F374" w14:textId="77777777" w:rsidR="001F7DC3" w:rsidRDefault="001F7DC3" w:rsidP="001F7736">
    <w:pPr>
      <w:spacing w:before="0" w:beforeAutospacing="0" w:after="0" w:afterAutospacing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1B6542" w14:textId="77777777" w:rsidR="001F7DC3" w:rsidRPr="00FE0AF9" w:rsidRDefault="001F7DC3" w:rsidP="00A94DE4">
    <w:pPr>
      <w:pStyle w:val="Default"/>
      <w:spacing w:line="360" w:lineRule="auto"/>
      <w:jc w:val="right"/>
      <w:rPr>
        <w:rFonts w:ascii="Arial" w:hAnsi="Arial" w:cs="Arial"/>
      </w:rPr>
    </w:pPr>
  </w:p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56"/>
      <w:gridCol w:w="3700"/>
      <w:gridCol w:w="1378"/>
      <w:gridCol w:w="1720"/>
    </w:tblGrid>
    <w:tr w:rsidR="001F7DC3" w:rsidRPr="00D104B9" w14:paraId="5C4DC365" w14:textId="77777777" w:rsidTr="00686212">
      <w:tc>
        <w:tcPr>
          <w:tcW w:w="2082" w:type="dxa"/>
          <w:vAlign w:val="center"/>
        </w:tcPr>
        <w:p w14:paraId="20089867" w14:textId="77777777" w:rsidR="001F7DC3" w:rsidRPr="00DB0A72" w:rsidRDefault="001F7DC3" w:rsidP="00686212">
          <w:pPr>
            <w:pStyle w:val="Nagwek"/>
            <w:spacing w:before="60" w:after="60"/>
            <w:jc w:val="center"/>
            <w:rPr>
              <w:rFonts w:cs="Arial"/>
              <w:color w:val="13346A"/>
              <w:szCs w:val="24"/>
            </w:rPr>
          </w:pPr>
          <w:r w:rsidRPr="00DB0A72">
            <w:rPr>
              <w:rFonts w:cs="Arial"/>
              <w:noProof/>
              <w:color w:val="13346A"/>
              <w:szCs w:val="24"/>
              <w:lang w:eastAsia="pl-PL"/>
            </w:rPr>
            <w:drawing>
              <wp:inline distT="0" distB="0" distL="0" distR="0" wp14:anchorId="14E7BF1A" wp14:editId="199B16F9">
                <wp:extent cx="1231900" cy="622300"/>
                <wp:effectExtent l="0" t="0" r="0" b="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900" cy="622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59" w:type="dxa"/>
          <w:vAlign w:val="center"/>
        </w:tcPr>
        <w:p w14:paraId="04CB71FA" w14:textId="77777777" w:rsidR="001F7DC3" w:rsidRPr="00A94DE4" w:rsidRDefault="001F7DC3" w:rsidP="00686212">
          <w:pPr>
            <w:pStyle w:val="Nagwek"/>
            <w:spacing w:line="360" w:lineRule="auto"/>
            <w:jc w:val="center"/>
            <w:rPr>
              <w:rFonts w:cs="Arial"/>
              <w:bCs/>
              <w:szCs w:val="24"/>
            </w:rPr>
          </w:pPr>
          <w:r>
            <w:rPr>
              <w:rFonts w:cs="Arial"/>
              <w:b/>
              <w:szCs w:val="24"/>
            </w:rPr>
            <w:t>WYDZIAŁOWA KSIĘGA SYSTEMU ZAPEWNIENIA JAKOŚCI KSZTAŁCENIA</w:t>
          </w:r>
        </w:p>
      </w:tc>
      <w:tc>
        <w:tcPr>
          <w:tcW w:w="1383" w:type="dxa"/>
          <w:vAlign w:val="center"/>
        </w:tcPr>
        <w:p w14:paraId="0BE02D09" w14:textId="77777777" w:rsidR="001F7DC3" w:rsidRPr="00A94DE4" w:rsidRDefault="001F7DC3" w:rsidP="00686212">
          <w:pPr>
            <w:pStyle w:val="Nagwek"/>
            <w:spacing w:line="360" w:lineRule="auto"/>
            <w:jc w:val="center"/>
            <w:rPr>
              <w:rFonts w:cs="Arial"/>
              <w:szCs w:val="24"/>
            </w:rPr>
          </w:pPr>
          <w:r w:rsidRPr="00A94DE4">
            <w:rPr>
              <w:rFonts w:cs="Arial"/>
              <w:szCs w:val="24"/>
            </w:rPr>
            <w:t>Symbol</w:t>
          </w:r>
        </w:p>
        <w:p w14:paraId="322C6200" w14:textId="77777777" w:rsidR="001F7DC3" w:rsidRPr="00A94DE4" w:rsidRDefault="001F7DC3" w:rsidP="00686212">
          <w:pPr>
            <w:pStyle w:val="Nagwek"/>
            <w:spacing w:line="360" w:lineRule="auto"/>
            <w:jc w:val="center"/>
            <w:rPr>
              <w:rFonts w:cs="Arial"/>
              <w:b/>
              <w:szCs w:val="24"/>
            </w:rPr>
          </w:pPr>
          <w:r>
            <w:rPr>
              <w:rFonts w:cs="Arial"/>
              <w:b/>
              <w:szCs w:val="24"/>
            </w:rPr>
            <w:t>WKSZJK</w:t>
          </w:r>
        </w:p>
        <w:p w14:paraId="6BB86886" w14:textId="77777777" w:rsidR="001F7DC3" w:rsidRPr="00A94DE4" w:rsidRDefault="001F7DC3" w:rsidP="00686212">
          <w:pPr>
            <w:pStyle w:val="Nagwek"/>
            <w:spacing w:line="360" w:lineRule="auto"/>
            <w:jc w:val="center"/>
            <w:rPr>
              <w:rFonts w:cs="Arial"/>
              <w:szCs w:val="24"/>
            </w:rPr>
          </w:pPr>
        </w:p>
      </w:tc>
      <w:tc>
        <w:tcPr>
          <w:tcW w:w="1730" w:type="dxa"/>
          <w:vAlign w:val="center"/>
        </w:tcPr>
        <w:p w14:paraId="1C8EC44F" w14:textId="77777777" w:rsidR="001F7DC3" w:rsidRPr="00A94DE4" w:rsidRDefault="001F7DC3" w:rsidP="00686212">
          <w:pPr>
            <w:pStyle w:val="Nagwek"/>
            <w:spacing w:line="360" w:lineRule="auto"/>
            <w:jc w:val="center"/>
            <w:rPr>
              <w:rFonts w:cs="Arial"/>
              <w:szCs w:val="24"/>
            </w:rPr>
          </w:pPr>
          <w:r w:rsidRPr="00A94DE4">
            <w:rPr>
              <w:rFonts w:cs="Arial"/>
              <w:szCs w:val="24"/>
            </w:rPr>
            <w:t>Edycja A</w:t>
          </w:r>
          <w:r>
            <w:rPr>
              <w:rFonts w:cs="Arial"/>
              <w:szCs w:val="24"/>
            </w:rPr>
            <w:t>1</w:t>
          </w:r>
        </w:p>
        <w:p w14:paraId="2C0DC645" w14:textId="77777777" w:rsidR="001F7DC3" w:rsidRPr="00A94DE4" w:rsidRDefault="001F7DC3" w:rsidP="00686212">
          <w:pPr>
            <w:spacing w:after="0"/>
            <w:jc w:val="center"/>
            <w:rPr>
              <w:rFonts w:cs="Arial"/>
              <w:szCs w:val="24"/>
            </w:rPr>
          </w:pPr>
          <w:r w:rsidRPr="00A94DE4">
            <w:rPr>
              <w:rFonts w:cs="Arial"/>
              <w:szCs w:val="24"/>
            </w:rPr>
            <w:t xml:space="preserve">Strona </w:t>
          </w:r>
          <w:r w:rsidR="007310D0" w:rsidRPr="00A94DE4">
            <w:rPr>
              <w:rFonts w:cs="Arial"/>
              <w:szCs w:val="24"/>
            </w:rPr>
            <w:fldChar w:fldCharType="begin"/>
          </w:r>
          <w:r w:rsidRPr="00A94DE4">
            <w:rPr>
              <w:rFonts w:cs="Arial"/>
              <w:szCs w:val="24"/>
            </w:rPr>
            <w:instrText xml:space="preserve"> PAGE </w:instrText>
          </w:r>
          <w:r w:rsidR="007310D0" w:rsidRPr="00A94DE4">
            <w:rPr>
              <w:rFonts w:cs="Arial"/>
              <w:szCs w:val="24"/>
            </w:rPr>
            <w:fldChar w:fldCharType="separate"/>
          </w:r>
          <w:r>
            <w:rPr>
              <w:rFonts w:cs="Arial"/>
              <w:noProof/>
              <w:szCs w:val="24"/>
            </w:rPr>
            <w:t>1</w:t>
          </w:r>
          <w:r w:rsidR="007310D0" w:rsidRPr="00A94DE4">
            <w:rPr>
              <w:rFonts w:cs="Arial"/>
              <w:szCs w:val="24"/>
            </w:rPr>
            <w:fldChar w:fldCharType="end"/>
          </w:r>
          <w:r w:rsidRPr="00A94DE4">
            <w:rPr>
              <w:rFonts w:cs="Arial"/>
              <w:szCs w:val="24"/>
            </w:rPr>
            <w:t xml:space="preserve"> z </w:t>
          </w:r>
          <w:r w:rsidR="007310D0" w:rsidRPr="00A94DE4">
            <w:rPr>
              <w:rFonts w:cs="Arial"/>
              <w:szCs w:val="24"/>
            </w:rPr>
            <w:fldChar w:fldCharType="begin"/>
          </w:r>
          <w:r w:rsidRPr="00A94DE4">
            <w:rPr>
              <w:rFonts w:cs="Arial"/>
              <w:szCs w:val="24"/>
            </w:rPr>
            <w:instrText xml:space="preserve"> NUMPAGES  </w:instrText>
          </w:r>
          <w:r w:rsidR="007310D0" w:rsidRPr="00A94DE4">
            <w:rPr>
              <w:rFonts w:cs="Arial"/>
              <w:szCs w:val="24"/>
            </w:rPr>
            <w:fldChar w:fldCharType="separate"/>
          </w:r>
          <w:r>
            <w:rPr>
              <w:rFonts w:cs="Arial"/>
              <w:noProof/>
              <w:szCs w:val="24"/>
            </w:rPr>
            <w:t>26</w:t>
          </w:r>
          <w:r w:rsidR="007310D0" w:rsidRPr="00A94DE4">
            <w:rPr>
              <w:rFonts w:cs="Arial"/>
              <w:szCs w:val="24"/>
            </w:rPr>
            <w:fldChar w:fldCharType="end"/>
          </w:r>
        </w:p>
        <w:p w14:paraId="277C080E" w14:textId="1A74A9DE" w:rsidR="001F7DC3" w:rsidRPr="00A94DE4" w:rsidRDefault="001F7DC3" w:rsidP="00686212">
          <w:pPr>
            <w:pStyle w:val="Nagwek"/>
            <w:spacing w:line="360" w:lineRule="auto"/>
            <w:jc w:val="center"/>
            <w:rPr>
              <w:rFonts w:cs="Arial"/>
              <w:szCs w:val="24"/>
            </w:rPr>
          </w:pPr>
          <w:r w:rsidRPr="00A94DE4">
            <w:rPr>
              <w:rFonts w:cs="Arial"/>
              <w:szCs w:val="24"/>
            </w:rPr>
            <w:t xml:space="preserve">Data: </w:t>
          </w:r>
          <w:r w:rsidR="007310D0" w:rsidRPr="00C35701">
            <w:rPr>
              <w:rFonts w:cs="Arial"/>
              <w:color w:val="FF0000"/>
              <w:szCs w:val="24"/>
            </w:rPr>
            <w:fldChar w:fldCharType="begin"/>
          </w:r>
          <w:r w:rsidRPr="00C35701">
            <w:rPr>
              <w:rFonts w:cs="Arial"/>
              <w:color w:val="FF0000"/>
              <w:szCs w:val="24"/>
            </w:rPr>
            <w:instrText xml:space="preserve"> TIME \@ "dd.MM.yyyy" </w:instrText>
          </w:r>
          <w:r w:rsidR="007310D0" w:rsidRPr="00C35701">
            <w:rPr>
              <w:rFonts w:cs="Arial"/>
              <w:color w:val="FF0000"/>
              <w:szCs w:val="24"/>
            </w:rPr>
            <w:fldChar w:fldCharType="separate"/>
          </w:r>
          <w:r w:rsidR="0091123D">
            <w:rPr>
              <w:rFonts w:cs="Arial"/>
              <w:noProof/>
              <w:color w:val="FF0000"/>
              <w:szCs w:val="24"/>
            </w:rPr>
            <w:t>07.01.2025</w:t>
          </w:r>
          <w:r w:rsidR="007310D0" w:rsidRPr="00C35701">
            <w:rPr>
              <w:rFonts w:cs="Arial"/>
              <w:color w:val="FF0000"/>
              <w:szCs w:val="24"/>
            </w:rPr>
            <w:fldChar w:fldCharType="end"/>
          </w:r>
        </w:p>
      </w:tc>
    </w:tr>
  </w:tbl>
  <w:p w14:paraId="2E4DF061" w14:textId="77777777" w:rsidR="001F7DC3" w:rsidRDefault="001F7DC3">
    <w:pPr>
      <w:pStyle w:val="Nagwek"/>
    </w:pPr>
  </w:p>
  <w:p w14:paraId="7F0B8849" w14:textId="77777777" w:rsidR="001F7DC3" w:rsidRDefault="001F7DC3"/>
  <w:p w14:paraId="78784A8F" w14:textId="77777777" w:rsidR="001F7DC3" w:rsidRDefault="001F7DC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D876DBEA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13346A"/>
      </w:rPr>
    </w:lvl>
  </w:abstractNum>
  <w:abstractNum w:abstractNumId="1" w15:restartNumberingAfterBreak="0">
    <w:nsid w:val="00000002"/>
    <w:multiLevelType w:val="singleLevel"/>
    <w:tmpl w:val="17B4A468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13346A"/>
      </w:rPr>
    </w:lvl>
  </w:abstractNum>
  <w:abstractNum w:abstractNumId="2" w15:restartNumberingAfterBreak="0">
    <w:nsid w:val="00000004"/>
    <w:multiLevelType w:val="multilevel"/>
    <w:tmpl w:val="157C87FA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13346A"/>
      </w:rPr>
    </w:lvl>
    <w:lvl w:ilvl="1">
      <w:start w:val="1"/>
      <w:numFmt w:val="decimal"/>
      <w:lvlText w:val="%1.%2.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/>
      </w:rPr>
    </w:lvl>
    <w:lvl w:ilvl="2">
      <w:start w:val="1"/>
      <w:numFmt w:val="decimal"/>
      <w:lvlText w:val="%1.%2.%3."/>
      <w:lvlJc w:val="left"/>
      <w:pPr>
        <w:tabs>
          <w:tab w:val="num" w:pos="1776"/>
        </w:tabs>
        <w:ind w:left="1776" w:hanging="720"/>
      </w:pPr>
    </w:lvl>
    <w:lvl w:ilvl="3">
      <w:start w:val="1"/>
      <w:numFmt w:val="decimal"/>
      <w:lvlText w:val="%1.%2.%3.%4."/>
      <w:lvlJc w:val="left"/>
      <w:pPr>
        <w:tabs>
          <w:tab w:val="num" w:pos="2124"/>
        </w:tabs>
        <w:ind w:left="2124" w:hanging="720"/>
      </w:pPr>
    </w:lvl>
    <w:lvl w:ilvl="4">
      <w:start w:val="1"/>
      <w:numFmt w:val="decimal"/>
      <w:lvlText w:val="%1.%2.%3.%4.%5."/>
      <w:lvlJc w:val="left"/>
      <w:pPr>
        <w:tabs>
          <w:tab w:val="num" w:pos="2832"/>
        </w:tabs>
        <w:ind w:left="2832" w:hanging="1080"/>
      </w:p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888"/>
        </w:tabs>
        <w:ind w:left="388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236"/>
        </w:tabs>
        <w:ind w:left="4236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944"/>
        </w:tabs>
        <w:ind w:left="4944" w:hanging="1800"/>
      </w:pPr>
    </w:lvl>
  </w:abstractNum>
  <w:abstractNum w:abstractNumId="3" w15:restartNumberingAfterBreak="0">
    <w:nsid w:val="00000007"/>
    <w:multiLevelType w:val="singleLevel"/>
    <w:tmpl w:val="C5B4FF76"/>
    <w:name w:val="WW8Num7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  <w:color w:val="13346A"/>
      </w:rPr>
    </w:lvl>
  </w:abstractNum>
  <w:abstractNum w:abstractNumId="4" w15:restartNumberingAfterBreak="0">
    <w:nsid w:val="0EB14B11"/>
    <w:multiLevelType w:val="hybridMultilevel"/>
    <w:tmpl w:val="58845D2C"/>
    <w:lvl w:ilvl="0" w:tplc="D854ACCA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1839E3"/>
    <w:multiLevelType w:val="multilevel"/>
    <w:tmpl w:val="922C33DE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i w:val="0"/>
        <w:iCs/>
        <w:color w:val="002060"/>
        <w:sz w:val="32"/>
        <w:szCs w:val="32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  <w:rPr>
        <w:color w:val="002060"/>
      </w:r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3F40C4E"/>
    <w:multiLevelType w:val="hybridMultilevel"/>
    <w:tmpl w:val="1A14C986"/>
    <w:lvl w:ilvl="0" w:tplc="994C745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206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209D8"/>
    <w:multiLevelType w:val="hybridMultilevel"/>
    <w:tmpl w:val="CCA0C0EA"/>
    <w:lvl w:ilvl="0" w:tplc="6394A068">
      <w:start w:val="1"/>
      <w:numFmt w:val="decimal"/>
      <w:lvlText w:val="%1."/>
      <w:lvlJc w:val="left"/>
      <w:pPr>
        <w:ind w:left="1109" w:hanging="400"/>
      </w:pPr>
      <w:rPr>
        <w:rFonts w:hint="default"/>
        <w:color w:val="00206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EAD64DB"/>
    <w:multiLevelType w:val="hybridMultilevel"/>
    <w:tmpl w:val="1932F5E8"/>
    <w:lvl w:ilvl="0" w:tplc="66EE2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C1AE3"/>
    <w:multiLevelType w:val="multilevel"/>
    <w:tmpl w:val="0415001D"/>
    <w:styleLink w:val="Biecalista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8B458D0"/>
    <w:multiLevelType w:val="multilevel"/>
    <w:tmpl w:val="63A8850C"/>
    <w:styleLink w:val="Biecalista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DA02EEF"/>
    <w:multiLevelType w:val="hybridMultilevel"/>
    <w:tmpl w:val="1DB640D0"/>
    <w:lvl w:ilvl="0" w:tplc="B56C7EA4">
      <w:start w:val="1"/>
      <w:numFmt w:val="upperRoman"/>
      <w:pStyle w:val="Tytu"/>
      <w:lvlText w:val="%1."/>
      <w:lvlJc w:val="right"/>
      <w:pPr>
        <w:ind w:left="720" w:hanging="360"/>
      </w:pPr>
      <w:rPr>
        <w:rFonts w:hint="default"/>
        <w:color w:val="002060"/>
        <w:sz w:val="3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9E5BB3"/>
    <w:multiLevelType w:val="hybridMultilevel"/>
    <w:tmpl w:val="21C253FE"/>
    <w:lvl w:ilvl="0" w:tplc="978A251C">
      <w:start w:val="1"/>
      <w:numFmt w:val="decimal"/>
      <w:lvlText w:val="%1."/>
      <w:lvlJc w:val="left"/>
      <w:pPr>
        <w:ind w:left="1068" w:hanging="360"/>
      </w:pPr>
      <w:rPr>
        <w:rFonts w:ascii="Arial" w:hAnsi="Arial" w:cs="Arial" w:hint="default"/>
        <w:b w:val="0"/>
        <w:bCs w:val="0"/>
        <w:color w:val="00206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9B661A0"/>
    <w:multiLevelType w:val="multilevel"/>
    <w:tmpl w:val="4A66875C"/>
    <w:styleLink w:val="Biecalista4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bCs w:val="0"/>
        <w:color w:val="00206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C40490F"/>
    <w:multiLevelType w:val="multilevel"/>
    <w:tmpl w:val="0C186E9E"/>
    <w:styleLink w:val="LFO3"/>
    <w:lvl w:ilvl="0">
      <w:numFmt w:val="bullet"/>
      <w:pStyle w:val="SzPNumerowaniedrugiegopoziomu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602962EF"/>
    <w:multiLevelType w:val="multilevel"/>
    <w:tmpl w:val="0415001D"/>
    <w:styleLink w:val="Biecalista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B207B04"/>
    <w:multiLevelType w:val="hybridMultilevel"/>
    <w:tmpl w:val="8DA2FABE"/>
    <w:lvl w:ilvl="0" w:tplc="15A4A4D6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00206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3E5784B"/>
    <w:multiLevelType w:val="hybridMultilevel"/>
    <w:tmpl w:val="AB0ECE08"/>
    <w:lvl w:ilvl="0" w:tplc="BDC837B0">
      <w:start w:val="1"/>
      <w:numFmt w:val="decimal"/>
      <w:lvlText w:val="%1."/>
      <w:lvlJc w:val="left"/>
      <w:pPr>
        <w:ind w:left="1068" w:hanging="360"/>
      </w:pPr>
      <w:rPr>
        <w:rFonts w:hint="default"/>
        <w:color w:val="00206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5B2105E"/>
    <w:multiLevelType w:val="hybridMultilevel"/>
    <w:tmpl w:val="28943A58"/>
    <w:lvl w:ilvl="0" w:tplc="078E4428">
      <w:start w:val="1"/>
      <w:numFmt w:val="upperRoman"/>
      <w:lvlText w:val="%1."/>
      <w:lvlJc w:val="right"/>
      <w:pPr>
        <w:ind w:left="360" w:hanging="360"/>
      </w:pPr>
      <w:rPr>
        <w:rFonts w:hint="default"/>
        <w:color w:val="002060"/>
        <w:sz w:val="3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13298D"/>
    <w:multiLevelType w:val="multilevel"/>
    <w:tmpl w:val="89D645E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206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E375F17"/>
    <w:multiLevelType w:val="multilevel"/>
    <w:tmpl w:val="30A21A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00206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7FB354D3"/>
    <w:multiLevelType w:val="hybridMultilevel"/>
    <w:tmpl w:val="32D46616"/>
    <w:lvl w:ilvl="0" w:tplc="E0362EDE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2060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332102652">
    <w:abstractNumId w:val="21"/>
  </w:num>
  <w:num w:numId="2" w16cid:durableId="161553137">
    <w:abstractNumId w:val="16"/>
  </w:num>
  <w:num w:numId="3" w16cid:durableId="1703167595">
    <w:abstractNumId w:val="20"/>
  </w:num>
  <w:num w:numId="4" w16cid:durableId="1831018106">
    <w:abstractNumId w:val="7"/>
  </w:num>
  <w:num w:numId="5" w16cid:durableId="1439718511">
    <w:abstractNumId w:val="12"/>
  </w:num>
  <w:num w:numId="6" w16cid:durableId="1756197363">
    <w:abstractNumId w:val="17"/>
  </w:num>
  <w:num w:numId="7" w16cid:durableId="961377328">
    <w:abstractNumId w:val="10"/>
  </w:num>
  <w:num w:numId="8" w16cid:durableId="1905993657">
    <w:abstractNumId w:val="15"/>
  </w:num>
  <w:num w:numId="9" w16cid:durableId="1213418109">
    <w:abstractNumId w:val="9"/>
  </w:num>
  <w:num w:numId="10" w16cid:durableId="592473299">
    <w:abstractNumId w:val="5"/>
  </w:num>
  <w:num w:numId="11" w16cid:durableId="2082215475">
    <w:abstractNumId w:val="19"/>
  </w:num>
  <w:num w:numId="12" w16cid:durableId="1154183322">
    <w:abstractNumId w:val="14"/>
  </w:num>
  <w:num w:numId="13" w16cid:durableId="94735340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06517543">
    <w:abstractNumId w:val="8"/>
  </w:num>
  <w:num w:numId="15" w16cid:durableId="1881672333">
    <w:abstractNumId w:val="13"/>
  </w:num>
  <w:num w:numId="16" w16cid:durableId="210005809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2721139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273165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7056280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36562283">
    <w:abstractNumId w:val="6"/>
  </w:num>
  <w:num w:numId="21" w16cid:durableId="2120105300">
    <w:abstractNumId w:val="4"/>
  </w:num>
  <w:num w:numId="22" w16cid:durableId="671373103">
    <w:abstractNumId w:val="18"/>
  </w:num>
  <w:num w:numId="23" w16cid:durableId="716702332">
    <w:abstractNumId w:val="2"/>
  </w:num>
  <w:num w:numId="24" w16cid:durableId="1765877931">
    <w:abstractNumId w:val="11"/>
  </w:num>
  <w:num w:numId="25" w16cid:durableId="131722570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4FA"/>
    <w:rsid w:val="000025AB"/>
    <w:rsid w:val="000052BB"/>
    <w:rsid w:val="00005691"/>
    <w:rsid w:val="00005989"/>
    <w:rsid w:val="00007891"/>
    <w:rsid w:val="00011747"/>
    <w:rsid w:val="00014485"/>
    <w:rsid w:val="000147AA"/>
    <w:rsid w:val="000168E6"/>
    <w:rsid w:val="00022D32"/>
    <w:rsid w:val="00030897"/>
    <w:rsid w:val="00031DC9"/>
    <w:rsid w:val="00040C22"/>
    <w:rsid w:val="00041577"/>
    <w:rsid w:val="00053496"/>
    <w:rsid w:val="00056C35"/>
    <w:rsid w:val="00061830"/>
    <w:rsid w:val="00063102"/>
    <w:rsid w:val="00066B62"/>
    <w:rsid w:val="00067B1D"/>
    <w:rsid w:val="000730B9"/>
    <w:rsid w:val="000755E8"/>
    <w:rsid w:val="00087D79"/>
    <w:rsid w:val="000951AB"/>
    <w:rsid w:val="00096985"/>
    <w:rsid w:val="00097ADE"/>
    <w:rsid w:val="00097C8A"/>
    <w:rsid w:val="000A16A3"/>
    <w:rsid w:val="000A4D1B"/>
    <w:rsid w:val="000C0F3A"/>
    <w:rsid w:val="000C1128"/>
    <w:rsid w:val="000C2746"/>
    <w:rsid w:val="000C639C"/>
    <w:rsid w:val="000D23AD"/>
    <w:rsid w:val="000D7784"/>
    <w:rsid w:val="000E02B8"/>
    <w:rsid w:val="000E0576"/>
    <w:rsid w:val="000E078A"/>
    <w:rsid w:val="000E1419"/>
    <w:rsid w:val="000E6497"/>
    <w:rsid w:val="000F049B"/>
    <w:rsid w:val="000F1CDB"/>
    <w:rsid w:val="000F4A2D"/>
    <w:rsid w:val="000F4F24"/>
    <w:rsid w:val="000F6E63"/>
    <w:rsid w:val="000F70CC"/>
    <w:rsid w:val="001149A2"/>
    <w:rsid w:val="00123F39"/>
    <w:rsid w:val="001341EF"/>
    <w:rsid w:val="001371DD"/>
    <w:rsid w:val="001462EA"/>
    <w:rsid w:val="001560BA"/>
    <w:rsid w:val="001576A1"/>
    <w:rsid w:val="00162A37"/>
    <w:rsid w:val="00164108"/>
    <w:rsid w:val="001673D0"/>
    <w:rsid w:val="00170733"/>
    <w:rsid w:val="0017508C"/>
    <w:rsid w:val="00184ED3"/>
    <w:rsid w:val="00190579"/>
    <w:rsid w:val="00191C1A"/>
    <w:rsid w:val="00195C13"/>
    <w:rsid w:val="001A07EE"/>
    <w:rsid w:val="001A51D9"/>
    <w:rsid w:val="001B0056"/>
    <w:rsid w:val="001B1867"/>
    <w:rsid w:val="001B2D29"/>
    <w:rsid w:val="001B3421"/>
    <w:rsid w:val="001B39A4"/>
    <w:rsid w:val="001B6410"/>
    <w:rsid w:val="001C0CAA"/>
    <w:rsid w:val="001C7070"/>
    <w:rsid w:val="001C7201"/>
    <w:rsid w:val="001C7481"/>
    <w:rsid w:val="001D7838"/>
    <w:rsid w:val="001D79CE"/>
    <w:rsid w:val="001E19BE"/>
    <w:rsid w:val="001E4DBB"/>
    <w:rsid w:val="001E777E"/>
    <w:rsid w:val="001F2531"/>
    <w:rsid w:val="001F41C7"/>
    <w:rsid w:val="001F45BE"/>
    <w:rsid w:val="001F7736"/>
    <w:rsid w:val="001F7DC3"/>
    <w:rsid w:val="00204216"/>
    <w:rsid w:val="00204EC3"/>
    <w:rsid w:val="00210F9D"/>
    <w:rsid w:val="0021209E"/>
    <w:rsid w:val="00217798"/>
    <w:rsid w:val="00225BEB"/>
    <w:rsid w:val="00226A5A"/>
    <w:rsid w:val="00230FE9"/>
    <w:rsid w:val="0023465D"/>
    <w:rsid w:val="00237DD1"/>
    <w:rsid w:val="002420ED"/>
    <w:rsid w:val="00250198"/>
    <w:rsid w:val="00266DA8"/>
    <w:rsid w:val="002735C6"/>
    <w:rsid w:val="0027703F"/>
    <w:rsid w:val="0028358A"/>
    <w:rsid w:val="00284413"/>
    <w:rsid w:val="00286FC8"/>
    <w:rsid w:val="00291511"/>
    <w:rsid w:val="00294DF1"/>
    <w:rsid w:val="00296376"/>
    <w:rsid w:val="002A00C5"/>
    <w:rsid w:val="002A087B"/>
    <w:rsid w:val="002A1855"/>
    <w:rsid w:val="002A4B0B"/>
    <w:rsid w:val="002B0589"/>
    <w:rsid w:val="002B110A"/>
    <w:rsid w:val="002B2AEA"/>
    <w:rsid w:val="002C1A75"/>
    <w:rsid w:val="002C4865"/>
    <w:rsid w:val="002C6ED6"/>
    <w:rsid w:val="002D08BA"/>
    <w:rsid w:val="002D4B74"/>
    <w:rsid w:val="002D54AB"/>
    <w:rsid w:val="002D5B0A"/>
    <w:rsid w:val="002D706E"/>
    <w:rsid w:val="002D74EE"/>
    <w:rsid w:val="002F3B51"/>
    <w:rsid w:val="002F5126"/>
    <w:rsid w:val="002F645E"/>
    <w:rsid w:val="0030015C"/>
    <w:rsid w:val="0030021A"/>
    <w:rsid w:val="00306C33"/>
    <w:rsid w:val="00306F24"/>
    <w:rsid w:val="00307E20"/>
    <w:rsid w:val="00311F0C"/>
    <w:rsid w:val="00314632"/>
    <w:rsid w:val="00315AAC"/>
    <w:rsid w:val="00320682"/>
    <w:rsid w:val="0032334E"/>
    <w:rsid w:val="00324702"/>
    <w:rsid w:val="00324E7C"/>
    <w:rsid w:val="00330A0F"/>
    <w:rsid w:val="0033148F"/>
    <w:rsid w:val="003315B1"/>
    <w:rsid w:val="00335C8F"/>
    <w:rsid w:val="00337B55"/>
    <w:rsid w:val="0034554C"/>
    <w:rsid w:val="003476FE"/>
    <w:rsid w:val="003512B7"/>
    <w:rsid w:val="00354CE2"/>
    <w:rsid w:val="003606B3"/>
    <w:rsid w:val="00361D63"/>
    <w:rsid w:val="00376DD8"/>
    <w:rsid w:val="003771A3"/>
    <w:rsid w:val="003773FD"/>
    <w:rsid w:val="00380CA2"/>
    <w:rsid w:val="003811D5"/>
    <w:rsid w:val="00382607"/>
    <w:rsid w:val="00396512"/>
    <w:rsid w:val="003A0E7B"/>
    <w:rsid w:val="003A306F"/>
    <w:rsid w:val="003A35A6"/>
    <w:rsid w:val="003A6FBF"/>
    <w:rsid w:val="003A722F"/>
    <w:rsid w:val="003A7E54"/>
    <w:rsid w:val="003B3CEE"/>
    <w:rsid w:val="003B4082"/>
    <w:rsid w:val="003B553E"/>
    <w:rsid w:val="003B5A9F"/>
    <w:rsid w:val="003B67E6"/>
    <w:rsid w:val="003C049A"/>
    <w:rsid w:val="003C222C"/>
    <w:rsid w:val="003C2EE3"/>
    <w:rsid w:val="003D00FA"/>
    <w:rsid w:val="003D1333"/>
    <w:rsid w:val="003D1456"/>
    <w:rsid w:val="003D33CD"/>
    <w:rsid w:val="003D4A37"/>
    <w:rsid w:val="003E0C8D"/>
    <w:rsid w:val="003E2F86"/>
    <w:rsid w:val="003E34AA"/>
    <w:rsid w:val="003E421E"/>
    <w:rsid w:val="003E4612"/>
    <w:rsid w:val="003E5B7B"/>
    <w:rsid w:val="003F0153"/>
    <w:rsid w:val="003F1AE4"/>
    <w:rsid w:val="003F7F67"/>
    <w:rsid w:val="00402012"/>
    <w:rsid w:val="004048E7"/>
    <w:rsid w:val="00404B1F"/>
    <w:rsid w:val="0041229D"/>
    <w:rsid w:val="004162D6"/>
    <w:rsid w:val="0042112F"/>
    <w:rsid w:val="004317FD"/>
    <w:rsid w:val="004329E7"/>
    <w:rsid w:val="00433074"/>
    <w:rsid w:val="0043533C"/>
    <w:rsid w:val="00435A4C"/>
    <w:rsid w:val="0044128A"/>
    <w:rsid w:val="00441787"/>
    <w:rsid w:val="0045028E"/>
    <w:rsid w:val="00450D7F"/>
    <w:rsid w:val="0046033B"/>
    <w:rsid w:val="004645BB"/>
    <w:rsid w:val="004652E3"/>
    <w:rsid w:val="0047117C"/>
    <w:rsid w:val="00472C27"/>
    <w:rsid w:val="004730BB"/>
    <w:rsid w:val="00473D9A"/>
    <w:rsid w:val="00474D57"/>
    <w:rsid w:val="004760CC"/>
    <w:rsid w:val="00481EF3"/>
    <w:rsid w:val="00483226"/>
    <w:rsid w:val="00483302"/>
    <w:rsid w:val="0048419E"/>
    <w:rsid w:val="004866CB"/>
    <w:rsid w:val="004909F3"/>
    <w:rsid w:val="004925EC"/>
    <w:rsid w:val="004964C4"/>
    <w:rsid w:val="004A60B9"/>
    <w:rsid w:val="004B38DB"/>
    <w:rsid w:val="004B393F"/>
    <w:rsid w:val="004C7B80"/>
    <w:rsid w:val="004D05B2"/>
    <w:rsid w:val="004D1B05"/>
    <w:rsid w:val="004D7B78"/>
    <w:rsid w:val="004E3160"/>
    <w:rsid w:val="004E4920"/>
    <w:rsid w:val="004E6DF5"/>
    <w:rsid w:val="004E7A8A"/>
    <w:rsid w:val="004F3DFC"/>
    <w:rsid w:val="004F477C"/>
    <w:rsid w:val="004F57C3"/>
    <w:rsid w:val="00501897"/>
    <w:rsid w:val="00506C9F"/>
    <w:rsid w:val="00520F68"/>
    <w:rsid w:val="00521CE9"/>
    <w:rsid w:val="0052345F"/>
    <w:rsid w:val="00523C3C"/>
    <w:rsid w:val="00527A82"/>
    <w:rsid w:val="005319AE"/>
    <w:rsid w:val="005342F3"/>
    <w:rsid w:val="00534F51"/>
    <w:rsid w:val="00536088"/>
    <w:rsid w:val="00546544"/>
    <w:rsid w:val="00546825"/>
    <w:rsid w:val="0054796A"/>
    <w:rsid w:val="00547FB9"/>
    <w:rsid w:val="00553CC5"/>
    <w:rsid w:val="0057218E"/>
    <w:rsid w:val="00583B52"/>
    <w:rsid w:val="0058785A"/>
    <w:rsid w:val="005955FC"/>
    <w:rsid w:val="00596459"/>
    <w:rsid w:val="00596AAC"/>
    <w:rsid w:val="005A1A37"/>
    <w:rsid w:val="005A66BF"/>
    <w:rsid w:val="005B13B6"/>
    <w:rsid w:val="005C64B6"/>
    <w:rsid w:val="005C7364"/>
    <w:rsid w:val="005C78FB"/>
    <w:rsid w:val="005D03DA"/>
    <w:rsid w:val="005D10DA"/>
    <w:rsid w:val="005D1C7B"/>
    <w:rsid w:val="005D4436"/>
    <w:rsid w:val="005E279D"/>
    <w:rsid w:val="005E6D72"/>
    <w:rsid w:val="005F1C9F"/>
    <w:rsid w:val="005F2505"/>
    <w:rsid w:val="005F640A"/>
    <w:rsid w:val="00605D58"/>
    <w:rsid w:val="00607CA1"/>
    <w:rsid w:val="00611931"/>
    <w:rsid w:val="00612363"/>
    <w:rsid w:val="0061411F"/>
    <w:rsid w:val="006146C8"/>
    <w:rsid w:val="006148EC"/>
    <w:rsid w:val="006164E7"/>
    <w:rsid w:val="00620963"/>
    <w:rsid w:val="00623EC3"/>
    <w:rsid w:val="006258D8"/>
    <w:rsid w:val="00633FD9"/>
    <w:rsid w:val="00651179"/>
    <w:rsid w:val="00652B94"/>
    <w:rsid w:val="006547D0"/>
    <w:rsid w:val="00656FB2"/>
    <w:rsid w:val="00657573"/>
    <w:rsid w:val="00665A58"/>
    <w:rsid w:val="006676F5"/>
    <w:rsid w:val="00672003"/>
    <w:rsid w:val="006727EF"/>
    <w:rsid w:val="006749D5"/>
    <w:rsid w:val="006759CF"/>
    <w:rsid w:val="006804E7"/>
    <w:rsid w:val="00680E5D"/>
    <w:rsid w:val="006838F5"/>
    <w:rsid w:val="0068395A"/>
    <w:rsid w:val="00683C77"/>
    <w:rsid w:val="00686212"/>
    <w:rsid w:val="00694166"/>
    <w:rsid w:val="00694430"/>
    <w:rsid w:val="00695CDA"/>
    <w:rsid w:val="006A1BC2"/>
    <w:rsid w:val="006A2527"/>
    <w:rsid w:val="006A4E32"/>
    <w:rsid w:val="006A7AA8"/>
    <w:rsid w:val="006B229F"/>
    <w:rsid w:val="006B6708"/>
    <w:rsid w:val="006B78F2"/>
    <w:rsid w:val="006C1CF9"/>
    <w:rsid w:val="006C2DE9"/>
    <w:rsid w:val="006C736E"/>
    <w:rsid w:val="006C7CBF"/>
    <w:rsid w:val="006D2AB1"/>
    <w:rsid w:val="006D2E7D"/>
    <w:rsid w:val="006D449B"/>
    <w:rsid w:val="006D4F23"/>
    <w:rsid w:val="006D6427"/>
    <w:rsid w:val="006E2281"/>
    <w:rsid w:val="006E59CA"/>
    <w:rsid w:val="006E5A0F"/>
    <w:rsid w:val="006E7ED9"/>
    <w:rsid w:val="006F15EB"/>
    <w:rsid w:val="006F282E"/>
    <w:rsid w:val="00702042"/>
    <w:rsid w:val="00702DA6"/>
    <w:rsid w:val="0070308E"/>
    <w:rsid w:val="00706046"/>
    <w:rsid w:val="007101B2"/>
    <w:rsid w:val="0071468F"/>
    <w:rsid w:val="0071518F"/>
    <w:rsid w:val="00721B1E"/>
    <w:rsid w:val="007236DE"/>
    <w:rsid w:val="007264AF"/>
    <w:rsid w:val="00727CB0"/>
    <w:rsid w:val="007310D0"/>
    <w:rsid w:val="007336CB"/>
    <w:rsid w:val="007403D6"/>
    <w:rsid w:val="00747A91"/>
    <w:rsid w:val="007651D7"/>
    <w:rsid w:val="00767917"/>
    <w:rsid w:val="00771EF9"/>
    <w:rsid w:val="0078143A"/>
    <w:rsid w:val="007823A1"/>
    <w:rsid w:val="007825C2"/>
    <w:rsid w:val="00782C90"/>
    <w:rsid w:val="0078465B"/>
    <w:rsid w:val="00785540"/>
    <w:rsid w:val="00794EAA"/>
    <w:rsid w:val="00796418"/>
    <w:rsid w:val="007A1AAE"/>
    <w:rsid w:val="007A3B8E"/>
    <w:rsid w:val="007A59C5"/>
    <w:rsid w:val="007B0318"/>
    <w:rsid w:val="007B4086"/>
    <w:rsid w:val="007B48E1"/>
    <w:rsid w:val="007B7192"/>
    <w:rsid w:val="007C57CB"/>
    <w:rsid w:val="007E2768"/>
    <w:rsid w:val="007F3F86"/>
    <w:rsid w:val="0080212A"/>
    <w:rsid w:val="0080310D"/>
    <w:rsid w:val="00803925"/>
    <w:rsid w:val="00804633"/>
    <w:rsid w:val="00806D26"/>
    <w:rsid w:val="00813C90"/>
    <w:rsid w:val="00817BEC"/>
    <w:rsid w:val="008203E0"/>
    <w:rsid w:val="00822BC4"/>
    <w:rsid w:val="00822FD6"/>
    <w:rsid w:val="00826BE2"/>
    <w:rsid w:val="0083308F"/>
    <w:rsid w:val="00835F69"/>
    <w:rsid w:val="0083755D"/>
    <w:rsid w:val="00837A80"/>
    <w:rsid w:val="008405E3"/>
    <w:rsid w:val="00842F25"/>
    <w:rsid w:val="00847EB7"/>
    <w:rsid w:val="00847EBB"/>
    <w:rsid w:val="00847F7C"/>
    <w:rsid w:val="008501CD"/>
    <w:rsid w:val="00851C1F"/>
    <w:rsid w:val="00852C8C"/>
    <w:rsid w:val="00857002"/>
    <w:rsid w:val="00870841"/>
    <w:rsid w:val="008758A5"/>
    <w:rsid w:val="008762FE"/>
    <w:rsid w:val="0088042C"/>
    <w:rsid w:val="00883C58"/>
    <w:rsid w:val="00885376"/>
    <w:rsid w:val="00885644"/>
    <w:rsid w:val="008858F0"/>
    <w:rsid w:val="0089425A"/>
    <w:rsid w:val="008A3BEC"/>
    <w:rsid w:val="008A56AD"/>
    <w:rsid w:val="008A74FA"/>
    <w:rsid w:val="008B4399"/>
    <w:rsid w:val="008B44F0"/>
    <w:rsid w:val="008B7867"/>
    <w:rsid w:val="008C08EC"/>
    <w:rsid w:val="008C25EB"/>
    <w:rsid w:val="008C57B6"/>
    <w:rsid w:val="008D0DB1"/>
    <w:rsid w:val="008D10BD"/>
    <w:rsid w:val="008D2982"/>
    <w:rsid w:val="008D2B8B"/>
    <w:rsid w:val="008D45E9"/>
    <w:rsid w:val="008E1D97"/>
    <w:rsid w:val="008E2025"/>
    <w:rsid w:val="00900971"/>
    <w:rsid w:val="00902129"/>
    <w:rsid w:val="00902F38"/>
    <w:rsid w:val="00903AEA"/>
    <w:rsid w:val="00903CB9"/>
    <w:rsid w:val="00905916"/>
    <w:rsid w:val="0091123D"/>
    <w:rsid w:val="00914913"/>
    <w:rsid w:val="00915555"/>
    <w:rsid w:val="00915769"/>
    <w:rsid w:val="00915E42"/>
    <w:rsid w:val="009210F9"/>
    <w:rsid w:val="009244F0"/>
    <w:rsid w:val="009251EA"/>
    <w:rsid w:val="0092613F"/>
    <w:rsid w:val="0092654F"/>
    <w:rsid w:val="009271BD"/>
    <w:rsid w:val="009301BA"/>
    <w:rsid w:val="009309FA"/>
    <w:rsid w:val="00930E5F"/>
    <w:rsid w:val="00936800"/>
    <w:rsid w:val="00942EAC"/>
    <w:rsid w:val="009447D8"/>
    <w:rsid w:val="009467C6"/>
    <w:rsid w:val="00946B1D"/>
    <w:rsid w:val="00946EAC"/>
    <w:rsid w:val="009521BD"/>
    <w:rsid w:val="00952EA2"/>
    <w:rsid w:val="00960838"/>
    <w:rsid w:val="00960FAA"/>
    <w:rsid w:val="00966D80"/>
    <w:rsid w:val="00970FA2"/>
    <w:rsid w:val="00971FBA"/>
    <w:rsid w:val="00976306"/>
    <w:rsid w:val="00976AB5"/>
    <w:rsid w:val="00977B7C"/>
    <w:rsid w:val="00980E34"/>
    <w:rsid w:val="009831B7"/>
    <w:rsid w:val="00986F27"/>
    <w:rsid w:val="009909CC"/>
    <w:rsid w:val="00993A08"/>
    <w:rsid w:val="00993BE0"/>
    <w:rsid w:val="009947A0"/>
    <w:rsid w:val="00995EA7"/>
    <w:rsid w:val="009A02E1"/>
    <w:rsid w:val="009A3233"/>
    <w:rsid w:val="009A38CD"/>
    <w:rsid w:val="009A4C87"/>
    <w:rsid w:val="009B11B5"/>
    <w:rsid w:val="009C1F42"/>
    <w:rsid w:val="009C3533"/>
    <w:rsid w:val="009C429B"/>
    <w:rsid w:val="009C44DA"/>
    <w:rsid w:val="009D0DD0"/>
    <w:rsid w:val="009D2B90"/>
    <w:rsid w:val="009D496C"/>
    <w:rsid w:val="009D5C67"/>
    <w:rsid w:val="009D61E8"/>
    <w:rsid w:val="009D65E7"/>
    <w:rsid w:val="009E04A8"/>
    <w:rsid w:val="009E3222"/>
    <w:rsid w:val="009E3407"/>
    <w:rsid w:val="00A0606F"/>
    <w:rsid w:val="00A06693"/>
    <w:rsid w:val="00A072CA"/>
    <w:rsid w:val="00A07EF4"/>
    <w:rsid w:val="00A10CC4"/>
    <w:rsid w:val="00A11CDE"/>
    <w:rsid w:val="00A14EBD"/>
    <w:rsid w:val="00A2064E"/>
    <w:rsid w:val="00A26897"/>
    <w:rsid w:val="00A32491"/>
    <w:rsid w:val="00A3261B"/>
    <w:rsid w:val="00A327CF"/>
    <w:rsid w:val="00A339F2"/>
    <w:rsid w:val="00A36FE6"/>
    <w:rsid w:val="00A4331E"/>
    <w:rsid w:val="00A44028"/>
    <w:rsid w:val="00A443E1"/>
    <w:rsid w:val="00A45A40"/>
    <w:rsid w:val="00A46374"/>
    <w:rsid w:val="00A46F0C"/>
    <w:rsid w:val="00A5146B"/>
    <w:rsid w:val="00A54F94"/>
    <w:rsid w:val="00A6080E"/>
    <w:rsid w:val="00A61AA8"/>
    <w:rsid w:val="00A6340E"/>
    <w:rsid w:val="00A63DF4"/>
    <w:rsid w:val="00A63F70"/>
    <w:rsid w:val="00A6506B"/>
    <w:rsid w:val="00A667C8"/>
    <w:rsid w:val="00A669EA"/>
    <w:rsid w:val="00A6713C"/>
    <w:rsid w:val="00A77273"/>
    <w:rsid w:val="00A8498A"/>
    <w:rsid w:val="00A8603A"/>
    <w:rsid w:val="00A86991"/>
    <w:rsid w:val="00A94DE4"/>
    <w:rsid w:val="00A972E1"/>
    <w:rsid w:val="00AA3FCB"/>
    <w:rsid w:val="00AA6FFB"/>
    <w:rsid w:val="00AB16BD"/>
    <w:rsid w:val="00AB260B"/>
    <w:rsid w:val="00AB3748"/>
    <w:rsid w:val="00AB42AD"/>
    <w:rsid w:val="00AC0202"/>
    <w:rsid w:val="00AC1C81"/>
    <w:rsid w:val="00AC30CB"/>
    <w:rsid w:val="00AD2EB9"/>
    <w:rsid w:val="00AD4BBD"/>
    <w:rsid w:val="00AD68C6"/>
    <w:rsid w:val="00AE0D5A"/>
    <w:rsid w:val="00AE11CB"/>
    <w:rsid w:val="00AF3C76"/>
    <w:rsid w:val="00AF6F8E"/>
    <w:rsid w:val="00AF7EAF"/>
    <w:rsid w:val="00B07A25"/>
    <w:rsid w:val="00B11932"/>
    <w:rsid w:val="00B1419C"/>
    <w:rsid w:val="00B14F62"/>
    <w:rsid w:val="00B17F9E"/>
    <w:rsid w:val="00B20E6E"/>
    <w:rsid w:val="00B211CF"/>
    <w:rsid w:val="00B22482"/>
    <w:rsid w:val="00B27273"/>
    <w:rsid w:val="00B371E6"/>
    <w:rsid w:val="00B40C13"/>
    <w:rsid w:val="00B4595B"/>
    <w:rsid w:val="00B51EBF"/>
    <w:rsid w:val="00B551E1"/>
    <w:rsid w:val="00B57A9C"/>
    <w:rsid w:val="00B60DFE"/>
    <w:rsid w:val="00B62CCB"/>
    <w:rsid w:val="00B70E0B"/>
    <w:rsid w:val="00B734F9"/>
    <w:rsid w:val="00B747F7"/>
    <w:rsid w:val="00B75F82"/>
    <w:rsid w:val="00B776C4"/>
    <w:rsid w:val="00B84057"/>
    <w:rsid w:val="00B85457"/>
    <w:rsid w:val="00BA4732"/>
    <w:rsid w:val="00BB4CBB"/>
    <w:rsid w:val="00BB6087"/>
    <w:rsid w:val="00BB78FC"/>
    <w:rsid w:val="00BB7AB4"/>
    <w:rsid w:val="00BC4B70"/>
    <w:rsid w:val="00BC664E"/>
    <w:rsid w:val="00BD3F3C"/>
    <w:rsid w:val="00BD4452"/>
    <w:rsid w:val="00BD4733"/>
    <w:rsid w:val="00BE7370"/>
    <w:rsid w:val="00BF4508"/>
    <w:rsid w:val="00BF466A"/>
    <w:rsid w:val="00BF5E93"/>
    <w:rsid w:val="00C00F17"/>
    <w:rsid w:val="00C1034B"/>
    <w:rsid w:val="00C1188D"/>
    <w:rsid w:val="00C12FCD"/>
    <w:rsid w:val="00C131A8"/>
    <w:rsid w:val="00C133FA"/>
    <w:rsid w:val="00C21DDB"/>
    <w:rsid w:val="00C22B29"/>
    <w:rsid w:val="00C24314"/>
    <w:rsid w:val="00C30076"/>
    <w:rsid w:val="00C3438B"/>
    <w:rsid w:val="00C35701"/>
    <w:rsid w:val="00C41FEE"/>
    <w:rsid w:val="00C453EF"/>
    <w:rsid w:val="00C51AE6"/>
    <w:rsid w:val="00C532D5"/>
    <w:rsid w:val="00C61D2B"/>
    <w:rsid w:val="00C63737"/>
    <w:rsid w:val="00C63BF3"/>
    <w:rsid w:val="00C63ED3"/>
    <w:rsid w:val="00C738C6"/>
    <w:rsid w:val="00C92AAF"/>
    <w:rsid w:val="00C93F47"/>
    <w:rsid w:val="00C95FA8"/>
    <w:rsid w:val="00C96210"/>
    <w:rsid w:val="00CA07BE"/>
    <w:rsid w:val="00CA16C8"/>
    <w:rsid w:val="00CC397B"/>
    <w:rsid w:val="00CD181D"/>
    <w:rsid w:val="00CD4A81"/>
    <w:rsid w:val="00CD70A6"/>
    <w:rsid w:val="00CE0FF8"/>
    <w:rsid w:val="00CE1E4C"/>
    <w:rsid w:val="00CE1FDB"/>
    <w:rsid w:val="00CE3864"/>
    <w:rsid w:val="00CF1895"/>
    <w:rsid w:val="00CF4E91"/>
    <w:rsid w:val="00D0295F"/>
    <w:rsid w:val="00D05B18"/>
    <w:rsid w:val="00D104B9"/>
    <w:rsid w:val="00D10E2A"/>
    <w:rsid w:val="00D1253F"/>
    <w:rsid w:val="00D14B93"/>
    <w:rsid w:val="00D219A0"/>
    <w:rsid w:val="00D23B64"/>
    <w:rsid w:val="00D300B0"/>
    <w:rsid w:val="00D30420"/>
    <w:rsid w:val="00D30696"/>
    <w:rsid w:val="00D33E4F"/>
    <w:rsid w:val="00D43927"/>
    <w:rsid w:val="00D43933"/>
    <w:rsid w:val="00D46DED"/>
    <w:rsid w:val="00D47832"/>
    <w:rsid w:val="00D50A4D"/>
    <w:rsid w:val="00D50A57"/>
    <w:rsid w:val="00D53466"/>
    <w:rsid w:val="00D55D67"/>
    <w:rsid w:val="00D63DB9"/>
    <w:rsid w:val="00D67186"/>
    <w:rsid w:val="00D677F7"/>
    <w:rsid w:val="00D7137C"/>
    <w:rsid w:val="00D75219"/>
    <w:rsid w:val="00D82154"/>
    <w:rsid w:val="00D82584"/>
    <w:rsid w:val="00D83ACC"/>
    <w:rsid w:val="00D95307"/>
    <w:rsid w:val="00D95CC7"/>
    <w:rsid w:val="00DA1984"/>
    <w:rsid w:val="00DA4A76"/>
    <w:rsid w:val="00DB0255"/>
    <w:rsid w:val="00DB0A72"/>
    <w:rsid w:val="00DB5FF4"/>
    <w:rsid w:val="00DC2B04"/>
    <w:rsid w:val="00DC4878"/>
    <w:rsid w:val="00DD1590"/>
    <w:rsid w:val="00DD1F8D"/>
    <w:rsid w:val="00DE0808"/>
    <w:rsid w:val="00DE4812"/>
    <w:rsid w:val="00DE507F"/>
    <w:rsid w:val="00DE63C9"/>
    <w:rsid w:val="00DF3E86"/>
    <w:rsid w:val="00DF481D"/>
    <w:rsid w:val="00DF68F5"/>
    <w:rsid w:val="00DF6A75"/>
    <w:rsid w:val="00DF6AFB"/>
    <w:rsid w:val="00DF6E6E"/>
    <w:rsid w:val="00E00E42"/>
    <w:rsid w:val="00E01B4B"/>
    <w:rsid w:val="00E01CB4"/>
    <w:rsid w:val="00E03F8D"/>
    <w:rsid w:val="00E07008"/>
    <w:rsid w:val="00E12558"/>
    <w:rsid w:val="00E1378B"/>
    <w:rsid w:val="00E15318"/>
    <w:rsid w:val="00E162E7"/>
    <w:rsid w:val="00E170C2"/>
    <w:rsid w:val="00E20344"/>
    <w:rsid w:val="00E228A0"/>
    <w:rsid w:val="00E24563"/>
    <w:rsid w:val="00E24CA3"/>
    <w:rsid w:val="00E25034"/>
    <w:rsid w:val="00E343A4"/>
    <w:rsid w:val="00E3455B"/>
    <w:rsid w:val="00E42BAA"/>
    <w:rsid w:val="00E502D2"/>
    <w:rsid w:val="00E5056C"/>
    <w:rsid w:val="00E60CFD"/>
    <w:rsid w:val="00E656EF"/>
    <w:rsid w:val="00E73A36"/>
    <w:rsid w:val="00E74257"/>
    <w:rsid w:val="00E753DA"/>
    <w:rsid w:val="00E81170"/>
    <w:rsid w:val="00E916F2"/>
    <w:rsid w:val="00EA3555"/>
    <w:rsid w:val="00EA4F90"/>
    <w:rsid w:val="00EB0F2D"/>
    <w:rsid w:val="00EB18D5"/>
    <w:rsid w:val="00EB6E80"/>
    <w:rsid w:val="00EC37F3"/>
    <w:rsid w:val="00EC4C4F"/>
    <w:rsid w:val="00ED4A90"/>
    <w:rsid w:val="00ED649D"/>
    <w:rsid w:val="00ED753F"/>
    <w:rsid w:val="00EE01B7"/>
    <w:rsid w:val="00EE5B88"/>
    <w:rsid w:val="00EF1677"/>
    <w:rsid w:val="00EF1854"/>
    <w:rsid w:val="00EF4435"/>
    <w:rsid w:val="00F04C88"/>
    <w:rsid w:val="00F04F6D"/>
    <w:rsid w:val="00F077F3"/>
    <w:rsid w:val="00F147D4"/>
    <w:rsid w:val="00F24AB9"/>
    <w:rsid w:val="00F25C0E"/>
    <w:rsid w:val="00F33813"/>
    <w:rsid w:val="00F36FE3"/>
    <w:rsid w:val="00F41A46"/>
    <w:rsid w:val="00F41D21"/>
    <w:rsid w:val="00F450C6"/>
    <w:rsid w:val="00F46620"/>
    <w:rsid w:val="00F51F01"/>
    <w:rsid w:val="00F5460F"/>
    <w:rsid w:val="00F57975"/>
    <w:rsid w:val="00F61147"/>
    <w:rsid w:val="00F6408E"/>
    <w:rsid w:val="00F65DDA"/>
    <w:rsid w:val="00F677E9"/>
    <w:rsid w:val="00F81372"/>
    <w:rsid w:val="00F84178"/>
    <w:rsid w:val="00F877AF"/>
    <w:rsid w:val="00F93292"/>
    <w:rsid w:val="00F943F4"/>
    <w:rsid w:val="00F94765"/>
    <w:rsid w:val="00F94F83"/>
    <w:rsid w:val="00F963C1"/>
    <w:rsid w:val="00FA04CF"/>
    <w:rsid w:val="00FA0EB2"/>
    <w:rsid w:val="00FA2051"/>
    <w:rsid w:val="00FA6C52"/>
    <w:rsid w:val="00FB085E"/>
    <w:rsid w:val="00FB0E54"/>
    <w:rsid w:val="00FB2511"/>
    <w:rsid w:val="00FC016D"/>
    <w:rsid w:val="00FC260F"/>
    <w:rsid w:val="00FC497A"/>
    <w:rsid w:val="00FC6ED4"/>
    <w:rsid w:val="00FD14FC"/>
    <w:rsid w:val="00FD2299"/>
    <w:rsid w:val="00FD65D4"/>
    <w:rsid w:val="00FE4100"/>
    <w:rsid w:val="00FE643B"/>
    <w:rsid w:val="00FE6D33"/>
    <w:rsid w:val="00FF08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25A08F"/>
  <w15:docId w15:val="{A82F59EA-D5BC-4E75-9F8F-9E1518BD5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2B04"/>
    <w:pPr>
      <w:spacing w:before="100" w:beforeAutospacing="1" w:after="100" w:afterAutospacing="1" w:line="360" w:lineRule="auto"/>
      <w:jc w:val="both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E5A0F"/>
    <w:pPr>
      <w:keepNext/>
      <w:keepLines/>
      <w:numPr>
        <w:numId w:val="10"/>
      </w:numPr>
      <w:suppressAutoHyphens/>
      <w:spacing w:before="240" w:after="0"/>
      <w:textAlignment w:val="baseline"/>
      <w:outlineLvl w:val="0"/>
    </w:pPr>
    <w:rPr>
      <w:rFonts w:eastAsiaTheme="majorEastAsia" w:cstheme="majorBidi"/>
      <w:b/>
      <w:color w:val="9600C0"/>
      <w:sz w:val="32"/>
      <w:szCs w:val="3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9251EA"/>
    <w:pPr>
      <w:keepNext/>
      <w:keepLines/>
      <w:numPr>
        <w:ilvl w:val="1"/>
        <w:numId w:val="10"/>
      </w:numPr>
      <w:suppressAutoHyphens/>
      <w:ind w:left="426" w:hanging="284"/>
      <w:textAlignment w:val="baseline"/>
      <w:outlineLvl w:val="1"/>
    </w:pPr>
    <w:rPr>
      <w:rFonts w:eastAsiaTheme="majorEastAsia" w:cstheme="majorBidi"/>
      <w:b/>
      <w:color w:val="002060"/>
      <w:sz w:val="28"/>
      <w:szCs w:val="26"/>
      <w:lang w:bidi="pl-PL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A46F0C"/>
    <w:pPr>
      <w:keepNext/>
      <w:keepLines/>
      <w:numPr>
        <w:ilvl w:val="2"/>
        <w:numId w:val="10"/>
      </w:numPr>
      <w:ind w:left="1225" w:hanging="505"/>
      <w:outlineLvl w:val="2"/>
    </w:pPr>
    <w:rPr>
      <w:rFonts w:eastAsiaTheme="majorEastAsia" w:cstheme="majorBidi"/>
      <w:b/>
      <w:color w:val="002060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83C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83C5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83C5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83C5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83C5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83C5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C7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7630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7630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76306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7630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7630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76306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396512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5C78FB"/>
    <w:pPr>
      <w:spacing w:after="0" w:line="240" w:lineRule="auto"/>
    </w:pPr>
    <w:rPr>
      <w:rFonts w:eastAsia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C78FB"/>
    <w:rPr>
      <w:rFonts w:ascii="Arial" w:eastAsia="Times New Roman" w:hAnsi="Arial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52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2C8C"/>
  </w:style>
  <w:style w:type="paragraph" w:styleId="Stopka">
    <w:name w:val="footer"/>
    <w:basedOn w:val="Normalny"/>
    <w:link w:val="StopkaZnak"/>
    <w:uiPriority w:val="99"/>
    <w:unhideWhenUsed/>
    <w:rsid w:val="00852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2C8C"/>
  </w:style>
  <w:style w:type="paragraph" w:styleId="Tekstdymka">
    <w:name w:val="Balloon Text"/>
    <w:basedOn w:val="Normalny"/>
    <w:link w:val="TekstdymkaZnak"/>
    <w:uiPriority w:val="99"/>
    <w:semiHidden/>
    <w:unhideWhenUsed/>
    <w:rsid w:val="00852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2C8C"/>
    <w:rPr>
      <w:rFonts w:ascii="Tahoma" w:hAnsi="Tahoma" w:cs="Tahoma"/>
      <w:sz w:val="16"/>
      <w:szCs w:val="16"/>
    </w:rPr>
  </w:style>
  <w:style w:type="character" w:styleId="Odwoanieintensywne">
    <w:name w:val="Intense Reference"/>
    <w:qFormat/>
    <w:rsid w:val="00782C90"/>
    <w:rPr>
      <w:b/>
      <w:bCs/>
      <w:smallCaps/>
      <w:color w:val="4472C4"/>
      <w:spacing w:val="5"/>
    </w:rPr>
  </w:style>
  <w:style w:type="paragraph" w:customStyle="1" w:styleId="Default">
    <w:name w:val="Default"/>
    <w:rsid w:val="00782C90"/>
    <w:pPr>
      <w:suppressAutoHyphens/>
      <w:autoSpaceDE w:val="0"/>
      <w:spacing w:after="0" w:line="240" w:lineRule="auto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48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148E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148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48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48E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E5A0F"/>
    <w:rPr>
      <w:rFonts w:ascii="Arial" w:eastAsiaTheme="majorEastAsia" w:hAnsi="Arial" w:cstheme="majorBidi"/>
      <w:b/>
      <w:color w:val="9600C0"/>
      <w:sz w:val="32"/>
      <w:szCs w:val="32"/>
    </w:rPr>
  </w:style>
  <w:style w:type="paragraph" w:styleId="Tytu">
    <w:name w:val="Title"/>
    <w:aliases w:val="Tytuł SZJK"/>
    <w:basedOn w:val="Normalny"/>
    <w:next w:val="Normalny"/>
    <w:link w:val="TytuZnak"/>
    <w:autoRedefine/>
    <w:uiPriority w:val="10"/>
    <w:qFormat/>
    <w:rsid w:val="009251EA"/>
    <w:pPr>
      <w:numPr>
        <w:numId w:val="24"/>
      </w:numPr>
      <w:suppressAutoHyphens/>
      <w:contextualSpacing/>
      <w:textAlignment w:val="baseline"/>
    </w:pPr>
    <w:rPr>
      <w:rFonts w:eastAsiaTheme="majorEastAsia" w:cstheme="majorBidi"/>
      <w:b/>
      <w:color w:val="002060"/>
      <w:spacing w:val="-10"/>
      <w:kern w:val="28"/>
      <w:sz w:val="36"/>
      <w:szCs w:val="32"/>
    </w:rPr>
  </w:style>
  <w:style w:type="character" w:customStyle="1" w:styleId="TytuZnak">
    <w:name w:val="Tytuł Znak"/>
    <w:aliases w:val="Tytuł SZJK Znak"/>
    <w:basedOn w:val="Domylnaczcionkaakapitu"/>
    <w:link w:val="Tytu"/>
    <w:uiPriority w:val="10"/>
    <w:rsid w:val="009251EA"/>
    <w:rPr>
      <w:rFonts w:ascii="Arial" w:eastAsiaTheme="majorEastAsia" w:hAnsi="Arial" w:cstheme="majorBidi"/>
      <w:b/>
      <w:color w:val="002060"/>
      <w:spacing w:val="-10"/>
      <w:kern w:val="28"/>
      <w:sz w:val="36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251EA"/>
    <w:rPr>
      <w:rFonts w:ascii="Arial" w:eastAsiaTheme="majorEastAsia" w:hAnsi="Arial" w:cstheme="majorBidi"/>
      <w:b/>
      <w:color w:val="002060"/>
      <w:sz w:val="28"/>
      <w:szCs w:val="26"/>
      <w:lang w:bidi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C664E"/>
    <w:pPr>
      <w:suppressAutoHyphens w:val="0"/>
      <w:spacing w:before="480"/>
      <w:textAlignment w:val="auto"/>
      <w:outlineLvl w:val="9"/>
    </w:pPr>
    <w:rPr>
      <w:b w:val="0"/>
      <w:bCs/>
      <w:sz w:val="28"/>
      <w:szCs w:val="28"/>
      <w:lang w:eastAsia="pl-PL"/>
    </w:rPr>
  </w:style>
  <w:style w:type="paragraph" w:styleId="Spistreci1">
    <w:name w:val="toc 1"/>
    <w:aliases w:val="Spis treści SZJK"/>
    <w:basedOn w:val="Normalny"/>
    <w:next w:val="Normalny"/>
    <w:autoRedefine/>
    <w:uiPriority w:val="39"/>
    <w:unhideWhenUsed/>
    <w:rsid w:val="00DB0255"/>
    <w:pPr>
      <w:tabs>
        <w:tab w:val="right" w:leader="dot" w:pos="9062"/>
      </w:tabs>
      <w:ind w:left="284"/>
      <w:jc w:val="left"/>
    </w:pPr>
    <w:rPr>
      <w:rFonts w:cstheme="minorHAnsi"/>
      <w:b/>
      <w:bCs/>
      <w:caps/>
      <w:color w:val="00206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DB0255"/>
    <w:pPr>
      <w:tabs>
        <w:tab w:val="left" w:pos="960"/>
        <w:tab w:val="right" w:leader="dot" w:pos="9062"/>
      </w:tabs>
      <w:ind w:left="397"/>
      <w:jc w:val="left"/>
    </w:pPr>
    <w:rPr>
      <w:rFonts w:cs="Arial"/>
      <w:smallCaps/>
      <w:noProof/>
      <w:color w:val="002060"/>
      <w:sz w:val="20"/>
      <w:szCs w:val="20"/>
      <w:lang w:bidi="pl-PL"/>
    </w:rPr>
  </w:style>
  <w:style w:type="character" w:styleId="Hipercze">
    <w:name w:val="Hyperlink"/>
    <w:basedOn w:val="Domylnaczcionkaakapitu"/>
    <w:uiPriority w:val="99"/>
    <w:unhideWhenUsed/>
    <w:rsid w:val="00BC664E"/>
    <w:rPr>
      <w:color w:val="0000FF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BC664E"/>
    <w:pPr>
      <w:spacing w:before="0" w:after="0"/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BC664E"/>
    <w:pPr>
      <w:spacing w:before="0" w:after="0"/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BC664E"/>
    <w:pPr>
      <w:spacing w:before="0" w:after="0"/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BC664E"/>
    <w:pPr>
      <w:spacing w:before="0" w:after="0"/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BC664E"/>
    <w:pPr>
      <w:spacing w:before="0" w:after="0"/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BC664E"/>
    <w:pPr>
      <w:spacing w:before="0" w:after="0"/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BC664E"/>
    <w:pPr>
      <w:spacing w:before="0" w:after="0"/>
      <w:ind w:left="1920"/>
      <w:jc w:val="left"/>
    </w:pPr>
    <w:rPr>
      <w:rFonts w:asciiTheme="minorHAnsi" w:hAnsiTheme="minorHAnsi" w:cstheme="minorHAnsi"/>
      <w:sz w:val="18"/>
      <w:szCs w:val="18"/>
    </w:rPr>
  </w:style>
  <w:style w:type="numbering" w:customStyle="1" w:styleId="Biecalista1">
    <w:name w:val="Bieżąca lista1"/>
    <w:uiPriority w:val="99"/>
    <w:rsid w:val="00883C58"/>
    <w:pPr>
      <w:numPr>
        <w:numId w:val="7"/>
      </w:numPr>
    </w:pPr>
  </w:style>
  <w:style w:type="character" w:customStyle="1" w:styleId="Nagwek3Znak">
    <w:name w:val="Nagłówek 3 Znak"/>
    <w:basedOn w:val="Domylnaczcionkaakapitu"/>
    <w:link w:val="Nagwek3"/>
    <w:uiPriority w:val="9"/>
    <w:rsid w:val="00A46F0C"/>
    <w:rPr>
      <w:rFonts w:ascii="Arial" w:eastAsiaTheme="majorEastAsia" w:hAnsi="Arial" w:cstheme="majorBidi"/>
      <w:b/>
      <w:color w:val="002060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83C5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83C58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83C5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83C5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83C5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83C5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unhideWhenUsed/>
    <w:qFormat/>
    <w:rsid w:val="00F46620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numbering" w:customStyle="1" w:styleId="Biecalista2">
    <w:name w:val="Bieżąca lista2"/>
    <w:uiPriority w:val="99"/>
    <w:rsid w:val="00883C58"/>
    <w:pPr>
      <w:numPr>
        <w:numId w:val="8"/>
      </w:numPr>
    </w:pPr>
  </w:style>
  <w:style w:type="numbering" w:customStyle="1" w:styleId="Biecalista3">
    <w:name w:val="Bieżąca lista3"/>
    <w:uiPriority w:val="99"/>
    <w:rsid w:val="00883C58"/>
    <w:pPr>
      <w:numPr>
        <w:numId w:val="9"/>
      </w:numPr>
    </w:pPr>
  </w:style>
  <w:style w:type="character" w:customStyle="1" w:styleId="AkapitzlistZnak">
    <w:name w:val="Akapit z listą Znak"/>
    <w:link w:val="Akapitzlist"/>
    <w:uiPriority w:val="34"/>
    <w:rsid w:val="0092654F"/>
    <w:rPr>
      <w:rFonts w:ascii="Arial" w:hAnsi="Arial"/>
      <w:sz w:val="24"/>
    </w:rPr>
  </w:style>
  <w:style w:type="paragraph" w:customStyle="1" w:styleId="SzPNumerowaniedrugiegopoziomu">
    <w:name w:val="(SzP) Numerowanie drugiego poziomu"/>
    <w:basedOn w:val="Normalny"/>
    <w:rsid w:val="00BF5E93"/>
    <w:pPr>
      <w:numPr>
        <w:numId w:val="12"/>
      </w:numPr>
      <w:suppressAutoHyphens/>
      <w:autoSpaceDN w:val="0"/>
      <w:spacing w:before="0" w:beforeAutospacing="0" w:after="0" w:afterAutospacing="0"/>
      <w:textAlignment w:val="baseline"/>
    </w:pPr>
    <w:rPr>
      <w:rFonts w:ascii="Garamond" w:eastAsia="Times New Roman" w:hAnsi="Garamond" w:cs="Garamond"/>
      <w:szCs w:val="24"/>
      <w:lang w:eastAsia="zh-CN"/>
    </w:rPr>
  </w:style>
  <w:style w:type="numbering" w:customStyle="1" w:styleId="LFO3">
    <w:name w:val="LFO3"/>
    <w:basedOn w:val="Bezlisty"/>
    <w:rsid w:val="00BF5E93"/>
    <w:pPr>
      <w:numPr>
        <w:numId w:val="12"/>
      </w:numPr>
    </w:pPr>
  </w:style>
  <w:style w:type="paragraph" w:customStyle="1" w:styleId="dtn">
    <w:name w:val="dtn"/>
    <w:basedOn w:val="Normalny"/>
    <w:rsid w:val="00E01B4B"/>
    <w:pPr>
      <w:spacing w:line="240" w:lineRule="auto"/>
      <w:jc w:val="left"/>
    </w:pPr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dtz">
    <w:name w:val="dtz"/>
    <w:basedOn w:val="Normalny"/>
    <w:rsid w:val="00E01B4B"/>
    <w:pPr>
      <w:spacing w:line="240" w:lineRule="auto"/>
      <w:jc w:val="left"/>
    </w:pPr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dtu">
    <w:name w:val="dtu"/>
    <w:basedOn w:val="Normalny"/>
    <w:rsid w:val="00E01B4B"/>
    <w:pPr>
      <w:spacing w:line="240" w:lineRule="auto"/>
      <w:jc w:val="left"/>
    </w:pPr>
    <w:rPr>
      <w:rFonts w:ascii="Times New Roman" w:eastAsia="Times New Roman" w:hAnsi="Times New Roman" w:cs="Times New Roman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8042C"/>
    <w:rPr>
      <w:color w:val="800080" w:themeColor="followedHyperlink"/>
      <w:u w:val="single"/>
    </w:rPr>
  </w:style>
  <w:style w:type="character" w:styleId="Pogrubienie">
    <w:name w:val="Strong"/>
    <w:uiPriority w:val="22"/>
    <w:qFormat/>
    <w:rsid w:val="008A56AD"/>
    <w:rPr>
      <w:b/>
      <w:bCs/>
    </w:rPr>
  </w:style>
  <w:style w:type="character" w:customStyle="1" w:styleId="FontStyle11">
    <w:name w:val="Font Style11"/>
    <w:rsid w:val="008A56AD"/>
    <w:rPr>
      <w:rFonts w:ascii="Times New Roman" w:hAnsi="Times New Roman" w:cs="Times New Roman"/>
      <w:color w:val="000000"/>
      <w:sz w:val="22"/>
      <w:szCs w:val="22"/>
    </w:rPr>
  </w:style>
  <w:style w:type="numbering" w:customStyle="1" w:styleId="Biecalista4">
    <w:name w:val="Bieżąca lista4"/>
    <w:uiPriority w:val="99"/>
    <w:rsid w:val="00E1378B"/>
    <w:pPr>
      <w:numPr>
        <w:numId w:val="15"/>
      </w:numPr>
    </w:pPr>
  </w:style>
  <w:style w:type="character" w:customStyle="1" w:styleId="s2">
    <w:name w:val="s2"/>
    <w:basedOn w:val="Domylnaczcionkaakapitu"/>
    <w:rsid w:val="00CA07BE"/>
  </w:style>
  <w:style w:type="character" w:customStyle="1" w:styleId="apple-converted-space">
    <w:name w:val="apple-converted-space"/>
    <w:basedOn w:val="Domylnaczcionkaakapitu"/>
    <w:rsid w:val="00CA07BE"/>
  </w:style>
  <w:style w:type="paragraph" w:customStyle="1" w:styleId="s4">
    <w:name w:val="s4"/>
    <w:basedOn w:val="Normalny"/>
    <w:rsid w:val="00D47832"/>
    <w:pPr>
      <w:spacing w:line="240" w:lineRule="auto"/>
      <w:jc w:val="left"/>
    </w:pPr>
    <w:rPr>
      <w:rFonts w:ascii="Times New Roman" w:eastAsiaTheme="minorEastAsia" w:hAnsi="Times New Roman" w:cs="Times New Roman"/>
      <w:szCs w:val="24"/>
      <w:lang w:eastAsia="pl-PL"/>
    </w:rPr>
  </w:style>
  <w:style w:type="paragraph" w:customStyle="1" w:styleId="s6">
    <w:name w:val="s6"/>
    <w:basedOn w:val="Normalny"/>
    <w:rsid w:val="00D47832"/>
    <w:pPr>
      <w:spacing w:line="240" w:lineRule="auto"/>
      <w:jc w:val="left"/>
    </w:pPr>
    <w:rPr>
      <w:rFonts w:ascii="Times New Roman" w:eastAsiaTheme="minorEastAsia" w:hAnsi="Times New Roman" w:cs="Times New Roman"/>
      <w:szCs w:val="24"/>
      <w:lang w:eastAsia="pl-PL"/>
    </w:rPr>
  </w:style>
  <w:style w:type="paragraph" w:customStyle="1" w:styleId="ela-home-page-leaddescription">
    <w:name w:val="ela-home-page-lead__description"/>
    <w:basedOn w:val="Normalny"/>
    <w:rsid w:val="00620963"/>
    <w:pPr>
      <w:spacing w:line="240" w:lineRule="auto"/>
      <w:jc w:val="left"/>
    </w:pPr>
    <w:rPr>
      <w:rFonts w:ascii="Times New Roman" w:eastAsia="Times New Roman" w:hAnsi="Times New Roman" w:cs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04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7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4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9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9F81ED-5712-4240-BC6A-9A482C40A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27</Pages>
  <Words>4647</Words>
  <Characters>27884</Characters>
  <Application>Microsoft Office Word</Application>
  <DocSecurity>0</DocSecurity>
  <Lines>232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Ulewicz</dc:creator>
  <cp:lastModifiedBy>Piotr Dudek</cp:lastModifiedBy>
  <cp:revision>4</cp:revision>
  <cp:lastPrinted>2022-09-20T20:53:00Z</cp:lastPrinted>
  <dcterms:created xsi:type="dcterms:W3CDTF">2025-01-07T10:16:00Z</dcterms:created>
  <dcterms:modified xsi:type="dcterms:W3CDTF">2025-01-07T13:11:00Z</dcterms:modified>
</cp:coreProperties>
</file>